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F088" w14:textId="284A0309" w:rsidR="00D619A7" w:rsidRPr="0035511E" w:rsidRDefault="00D619A7" w:rsidP="00D619A7">
      <w:pPr>
        <w:jc w:val="center"/>
        <w:rPr>
          <w:sz w:val="28"/>
          <w:szCs w:val="28"/>
          <w:rtl/>
        </w:rPr>
      </w:pPr>
    </w:p>
    <w:p w14:paraId="23C6757A" w14:textId="48428532" w:rsidR="00D619A7" w:rsidRPr="0035511E" w:rsidRDefault="00D619A7" w:rsidP="00D619A7">
      <w:pPr>
        <w:jc w:val="center"/>
        <w:rPr>
          <w:sz w:val="28"/>
          <w:szCs w:val="28"/>
          <w:rtl/>
        </w:rPr>
      </w:pPr>
    </w:p>
    <w:p w14:paraId="0A884F6B" w14:textId="77777777" w:rsidR="00E01368" w:rsidRPr="0035511E" w:rsidRDefault="00E01368" w:rsidP="00D619A7">
      <w:pPr>
        <w:jc w:val="center"/>
        <w:rPr>
          <w:rFonts w:cs="B Titr"/>
          <w:sz w:val="28"/>
          <w:szCs w:val="28"/>
          <w:rtl/>
        </w:rPr>
      </w:pPr>
    </w:p>
    <w:p w14:paraId="0F97E8D8" w14:textId="77777777" w:rsidR="00E01368" w:rsidRPr="0035511E" w:rsidRDefault="00E01368" w:rsidP="00D619A7">
      <w:pPr>
        <w:jc w:val="center"/>
        <w:rPr>
          <w:rFonts w:cs="B Titr"/>
          <w:sz w:val="28"/>
          <w:szCs w:val="28"/>
          <w:rtl/>
        </w:rPr>
      </w:pPr>
    </w:p>
    <w:p w14:paraId="21BE4DA4" w14:textId="77777777" w:rsidR="00614251" w:rsidRPr="0035511E" w:rsidRDefault="00D619A7" w:rsidP="00D619A7">
      <w:pPr>
        <w:jc w:val="center"/>
        <w:rPr>
          <w:rFonts w:cs="B Titr"/>
          <w:sz w:val="28"/>
          <w:szCs w:val="28"/>
          <w:rtl/>
        </w:rPr>
      </w:pPr>
      <w:r w:rsidRPr="0035511E">
        <w:rPr>
          <w:rFonts w:cs="B Titr" w:hint="cs"/>
          <w:sz w:val="28"/>
          <w:szCs w:val="28"/>
          <w:rtl/>
        </w:rPr>
        <w:t xml:space="preserve">برنامه استراتژیک </w:t>
      </w:r>
    </w:p>
    <w:p w14:paraId="6184D26F" w14:textId="5B4FDC2B" w:rsidR="00D619A7" w:rsidRPr="0035511E" w:rsidRDefault="002C3573" w:rsidP="00D619A7">
      <w:pPr>
        <w:jc w:val="center"/>
        <w:rPr>
          <w:rFonts w:cs="B Titr"/>
          <w:sz w:val="28"/>
          <w:szCs w:val="28"/>
          <w:rtl/>
        </w:rPr>
      </w:pPr>
      <w:r w:rsidRPr="0035511E">
        <w:rPr>
          <w:rFonts w:cs="B Titr" w:hint="cs"/>
          <w:sz w:val="28"/>
          <w:szCs w:val="28"/>
          <w:rtl/>
        </w:rPr>
        <w:t xml:space="preserve">دانشکده علوم پزشکی و خدمات بهداشتی درمانی </w:t>
      </w:r>
      <w:proofErr w:type="spellStart"/>
      <w:r w:rsidRPr="0035511E">
        <w:rPr>
          <w:rFonts w:cs="B Titr" w:hint="cs"/>
          <w:sz w:val="28"/>
          <w:szCs w:val="28"/>
          <w:rtl/>
        </w:rPr>
        <w:t>گراش</w:t>
      </w:r>
      <w:proofErr w:type="spellEnd"/>
    </w:p>
    <w:p w14:paraId="4FDF2D6B" w14:textId="240F2429" w:rsidR="00D619A7" w:rsidRPr="0035511E" w:rsidRDefault="00D619A7" w:rsidP="00D619A7">
      <w:pPr>
        <w:jc w:val="center"/>
        <w:rPr>
          <w:rFonts w:cs="B Titr"/>
          <w:sz w:val="28"/>
          <w:szCs w:val="28"/>
          <w:rtl/>
        </w:rPr>
      </w:pPr>
      <w:r w:rsidRPr="0035511E">
        <w:rPr>
          <w:rFonts w:cs="B Titr" w:hint="cs"/>
          <w:sz w:val="28"/>
          <w:szCs w:val="28"/>
          <w:rtl/>
        </w:rPr>
        <w:t xml:space="preserve">بازه زمانی </w:t>
      </w:r>
      <w:r w:rsidR="002C3573" w:rsidRPr="0035511E">
        <w:rPr>
          <w:rFonts w:cs="B Titr" w:hint="cs"/>
          <w:sz w:val="28"/>
          <w:szCs w:val="28"/>
          <w:rtl/>
        </w:rPr>
        <w:t>1405</w:t>
      </w:r>
      <w:r w:rsidRPr="0035511E">
        <w:rPr>
          <w:rFonts w:cs="B Titr" w:hint="cs"/>
          <w:sz w:val="28"/>
          <w:szCs w:val="28"/>
          <w:rtl/>
        </w:rPr>
        <w:t>-</w:t>
      </w:r>
      <w:r w:rsidR="002C3573" w:rsidRPr="0035511E">
        <w:rPr>
          <w:rFonts w:cs="B Titr" w:hint="cs"/>
          <w:sz w:val="28"/>
          <w:szCs w:val="28"/>
          <w:rtl/>
        </w:rPr>
        <w:t>1403</w:t>
      </w:r>
    </w:p>
    <w:p w14:paraId="64DB0313" w14:textId="14119E7E" w:rsidR="006D2B62" w:rsidRPr="0035511E" w:rsidRDefault="006D2B62">
      <w:pPr>
        <w:bidi w:val="0"/>
        <w:rPr>
          <w:sz w:val="28"/>
          <w:szCs w:val="28"/>
        </w:rPr>
      </w:pPr>
      <w:r w:rsidRPr="0035511E">
        <w:rPr>
          <w:sz w:val="28"/>
          <w:szCs w:val="28"/>
          <w:rtl/>
        </w:rPr>
        <w:br w:type="page"/>
      </w:r>
    </w:p>
    <w:p w14:paraId="11176734" w14:textId="77777777" w:rsidR="00772BEC" w:rsidRPr="0035511E" w:rsidRDefault="00D67451" w:rsidP="00772BEC">
      <w:pPr>
        <w:pStyle w:val="TOCHeading"/>
        <w:spacing w:after="0" w:line="240" w:lineRule="auto"/>
        <w:rPr>
          <w:rFonts w:cs="B Nazanin"/>
          <w:color w:val="auto"/>
          <w:kern w:val="2"/>
          <w:sz w:val="28"/>
          <w:szCs w:val="28"/>
          <w:lang w:bidi="fa-IR"/>
          <w14:ligatures w14:val="standardContextual"/>
        </w:rPr>
      </w:pPr>
      <w:r w:rsidRPr="0035511E">
        <w:rPr>
          <w:rFonts w:hint="cs"/>
          <w:sz w:val="28"/>
          <w:szCs w:val="28"/>
          <w:rtl/>
        </w:rPr>
        <w:lastRenderedPageBreak/>
        <w:t>فهرست مطالب</w:t>
      </w:r>
      <w:r w:rsidR="00772BEC" w:rsidRPr="0035511E">
        <w:rPr>
          <w:rFonts w:cs="B Nazanin"/>
          <w:color w:val="auto"/>
          <w:kern w:val="2"/>
          <w:sz w:val="28"/>
          <w:szCs w:val="28"/>
          <w:lang w:bidi="fa-IR"/>
          <w14:ligatures w14:val="standardContextual"/>
        </w:rPr>
        <w:t xml:space="preserve"> </w:t>
      </w:r>
    </w:p>
    <w:sdt>
      <w:sdtPr>
        <w:rPr>
          <w:rFonts w:cs="B Nazanin"/>
          <w:color w:val="auto"/>
          <w:kern w:val="2"/>
          <w:sz w:val="28"/>
          <w:szCs w:val="28"/>
          <w:lang w:bidi="fa-IR"/>
          <w14:ligatures w14:val="standardContextual"/>
        </w:rPr>
        <w:id w:val="1234197328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68018763" w14:textId="14B8D02F" w:rsidR="00772BEC" w:rsidRPr="0035511E" w:rsidRDefault="00772BEC" w:rsidP="00772BEC">
          <w:pPr>
            <w:pStyle w:val="TOCHeading"/>
            <w:spacing w:after="0" w:line="240" w:lineRule="auto"/>
            <w:rPr>
              <w:color w:val="FFFFFF" w:themeColor="background1"/>
              <w:sz w:val="28"/>
              <w:szCs w:val="28"/>
            </w:rPr>
          </w:pPr>
          <w:r w:rsidRPr="0035511E">
            <w:rPr>
              <w:color w:val="FFFFFF" w:themeColor="background1"/>
              <w:sz w:val="28"/>
              <w:szCs w:val="28"/>
            </w:rPr>
            <w:t>Contents</w:t>
          </w:r>
        </w:p>
        <w:p w14:paraId="268FE8F1" w14:textId="06C9EEF3" w:rsidR="00055D41" w:rsidRPr="0035511E" w:rsidRDefault="00772BEC">
          <w:pPr>
            <w:pStyle w:val="TOC1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r w:rsidRPr="0035511E">
            <w:rPr>
              <w:sz w:val="28"/>
              <w:szCs w:val="28"/>
            </w:rPr>
            <w:fldChar w:fldCharType="begin"/>
          </w:r>
          <w:r w:rsidRPr="0035511E">
            <w:rPr>
              <w:sz w:val="28"/>
              <w:szCs w:val="28"/>
            </w:rPr>
            <w:instrText xml:space="preserve"> TOC \o "1-3" \h \z \u </w:instrText>
          </w:r>
          <w:r w:rsidRPr="0035511E">
            <w:rPr>
              <w:sz w:val="28"/>
              <w:szCs w:val="28"/>
            </w:rPr>
            <w:fldChar w:fldCharType="separate"/>
          </w:r>
          <w:hyperlink w:anchor="_Toc166134177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فهرست جداول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Toc166134177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3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79E83B7B" w14:textId="4188852C" w:rsidR="00055D41" w:rsidRPr="0035511E" w:rsidRDefault="002F2F6B">
          <w:pPr>
            <w:pStyle w:val="TOC1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78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فهرست نمودارها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Toc166134178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3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5D3EDBC0" w14:textId="4F2CF5C3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79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1-معرف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دانشکده علوم پزشک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و خدمات بهداشت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و درمان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گراش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Toc166134179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4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F8132EF" w14:textId="5DC1B1F6" w:rsidR="00055D41" w:rsidRPr="0035511E" w:rsidRDefault="002F2F6B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0" w:history="1">
            <w:r w:rsidR="00055D41" w:rsidRPr="0035511E">
              <w:rPr>
                <w:rStyle w:val="Hyperlink"/>
                <w:noProof/>
                <w:sz w:val="28"/>
                <w:szCs w:val="28"/>
              </w:rPr>
              <w:t>1-1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-مقدمه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Toc166134180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4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2A8BE107" w14:textId="0945D479" w:rsidR="00055D41" w:rsidRPr="0035511E" w:rsidRDefault="002F2F6B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1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2-1- تاس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س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و توسعه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Toc166134181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5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53449A17" w14:textId="09FB8C5D" w:rsidR="00055D41" w:rsidRPr="0035511E" w:rsidRDefault="002F2F6B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2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3-1- جوا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ز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و افتخارات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Toc166134182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6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9D84850" w14:textId="67910D7E" w:rsidR="00055D41" w:rsidRPr="0035511E" w:rsidRDefault="002F2F6B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3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4-1- گزارش عملکرد 3 ساله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Toc166134183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7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95AE460" w14:textId="4BC5F933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4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2- مامور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ت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Toc166134184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9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EF8235F" w14:textId="6A07B482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5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3- ارزش ها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دانشکده علوم پزشک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Toc166134185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9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5071CDF3" w14:textId="0278A385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6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4- تحل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ل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مح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ط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Toc166134186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10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8F6C655" w14:textId="6A17CB25" w:rsidR="00055D41" w:rsidRPr="0035511E" w:rsidRDefault="002F2F6B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7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1-4- تحل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ل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عوامل خارج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Toc166134187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10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E2389A9" w14:textId="01F7E5CD" w:rsidR="00055D41" w:rsidRPr="0035511E" w:rsidRDefault="002F2F6B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8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2-4- تحل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ل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عوامل داخل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Toc166134188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10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4650FFA" w14:textId="56FD02E8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89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5- تحل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ل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گروه ها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ذ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نفع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Toc166134189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37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422E621" w14:textId="243CD48E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90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6- تع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ن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موضوعات استراتژ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ک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Toc166134190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46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9E34094" w14:textId="0A5D1593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91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7- چشم انداز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Toc166134191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46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E313745" w14:textId="24749E9F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92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8- اهداف کلان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Toc166134192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47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122332D" w14:textId="7E6FC542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93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8- استراتژ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ها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Toc166134193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47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8120869" w14:textId="1DA8B4E0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94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9- ارتباط استراتژ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 xml:space="preserve"> ها با اهداف کلان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Toc166134194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52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6D96D6E" w14:textId="7B8D2371" w:rsidR="00055D41" w:rsidRPr="0035511E" w:rsidRDefault="002F2F6B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noProof/>
              <w:kern w:val="0"/>
              <w:sz w:val="28"/>
              <w:szCs w:val="28"/>
              <w:rtl/>
              <w:lang w:bidi="ar-SA"/>
              <w14:ligatures w14:val="none"/>
            </w:rPr>
          </w:pPr>
          <w:hyperlink w:anchor="_Toc166134195" w:history="1"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10- اهداف ع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ن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noProof/>
                <w:sz w:val="28"/>
                <w:szCs w:val="28"/>
                <w:rtl/>
              </w:rPr>
              <w:t>/عمل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rStyle w:val="Hyperlink"/>
                <w:rFonts w:hint="eastAsia"/>
                <w:noProof/>
                <w:sz w:val="28"/>
                <w:szCs w:val="28"/>
                <w:rtl/>
              </w:rPr>
              <w:t>ات</w:t>
            </w:r>
            <w:r w:rsidR="00055D41" w:rsidRPr="0035511E">
              <w:rPr>
                <w:rStyle w:val="Hyperlink"/>
                <w:rFonts w:hint="cs"/>
                <w:noProof/>
                <w:sz w:val="28"/>
                <w:szCs w:val="28"/>
                <w:rtl/>
              </w:rPr>
              <w:t>ی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tab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PAGEREF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055D41" w:rsidRPr="0035511E">
              <w:rPr>
                <w:noProof/>
                <w:webHidden/>
                <w:sz w:val="28"/>
                <w:szCs w:val="28"/>
              </w:rPr>
              <w:instrText>Toc166134195 \h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403E09">
              <w:rPr>
                <w:noProof/>
                <w:webHidden/>
                <w:sz w:val="28"/>
                <w:szCs w:val="28"/>
                <w:rtl/>
              </w:rPr>
              <w:t>54</w:t>
            </w:r>
            <w:r w:rsidR="00055D41" w:rsidRPr="0035511E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C132B68" w14:textId="5E47C64D" w:rsidR="00772BEC" w:rsidRPr="0035511E" w:rsidRDefault="00772BEC" w:rsidP="00772BEC">
          <w:pPr>
            <w:spacing w:after="0" w:line="240" w:lineRule="auto"/>
            <w:rPr>
              <w:sz w:val="28"/>
              <w:szCs w:val="28"/>
            </w:rPr>
          </w:pPr>
          <w:r w:rsidRPr="0035511E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27B7838B" w14:textId="059D5AC7" w:rsidR="007A10C7" w:rsidRPr="0035511E" w:rsidRDefault="007A10C7" w:rsidP="00D67451">
      <w:pPr>
        <w:pStyle w:val="Heading1"/>
        <w:rPr>
          <w:sz w:val="28"/>
          <w:szCs w:val="28"/>
        </w:rPr>
      </w:pPr>
    </w:p>
    <w:p w14:paraId="6C092B54" w14:textId="77777777" w:rsidR="00155D28" w:rsidRPr="0035511E" w:rsidRDefault="00155D28" w:rsidP="00155D28">
      <w:pPr>
        <w:rPr>
          <w:sz w:val="28"/>
          <w:szCs w:val="28"/>
        </w:rPr>
      </w:pPr>
    </w:p>
    <w:p w14:paraId="6CFD01C3" w14:textId="77777777" w:rsidR="00155D28" w:rsidRPr="0035511E" w:rsidRDefault="00155D28" w:rsidP="00155D28">
      <w:pPr>
        <w:rPr>
          <w:sz w:val="28"/>
          <w:szCs w:val="28"/>
        </w:rPr>
      </w:pPr>
    </w:p>
    <w:p w14:paraId="32582C1A" w14:textId="77777777" w:rsidR="00155D28" w:rsidRPr="0035511E" w:rsidRDefault="00155D28" w:rsidP="00155D28">
      <w:pPr>
        <w:rPr>
          <w:sz w:val="28"/>
          <w:szCs w:val="28"/>
        </w:rPr>
      </w:pPr>
    </w:p>
    <w:p w14:paraId="1883D486" w14:textId="77777777" w:rsidR="00155D28" w:rsidRPr="0035511E" w:rsidRDefault="00155D28" w:rsidP="00155D28">
      <w:pPr>
        <w:rPr>
          <w:sz w:val="28"/>
          <w:szCs w:val="28"/>
        </w:rPr>
      </w:pPr>
    </w:p>
    <w:p w14:paraId="794186A6" w14:textId="77777777" w:rsidR="00155D28" w:rsidRPr="0035511E" w:rsidRDefault="00155D28" w:rsidP="00155D28">
      <w:pPr>
        <w:rPr>
          <w:sz w:val="28"/>
          <w:szCs w:val="28"/>
        </w:rPr>
      </w:pPr>
    </w:p>
    <w:p w14:paraId="31E478D2" w14:textId="77777777" w:rsidR="00155D28" w:rsidRPr="0035511E" w:rsidRDefault="00155D28" w:rsidP="00155D28">
      <w:pPr>
        <w:rPr>
          <w:sz w:val="28"/>
          <w:szCs w:val="28"/>
          <w:rtl/>
        </w:rPr>
      </w:pPr>
    </w:p>
    <w:p w14:paraId="39D03B54" w14:textId="7774C53C" w:rsidR="00D67451" w:rsidRPr="0035511E" w:rsidRDefault="00D67451" w:rsidP="00D67451">
      <w:pPr>
        <w:pStyle w:val="Heading1"/>
        <w:bidi/>
        <w:rPr>
          <w:sz w:val="28"/>
          <w:szCs w:val="28"/>
        </w:rPr>
      </w:pPr>
      <w:bookmarkStart w:id="0" w:name="_Toc166134177"/>
      <w:r w:rsidRPr="0035511E">
        <w:rPr>
          <w:rFonts w:hint="cs"/>
          <w:sz w:val="28"/>
          <w:szCs w:val="28"/>
          <w:rtl/>
        </w:rPr>
        <w:t>فهرست جداول</w:t>
      </w:r>
      <w:bookmarkEnd w:id="0"/>
    </w:p>
    <w:p w14:paraId="1FAD9EC1" w14:textId="6A768CC6" w:rsidR="00E86152" w:rsidRPr="0035511E" w:rsidRDefault="00D67451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r w:rsidRPr="0035511E">
        <w:rPr>
          <w:sz w:val="28"/>
          <w:szCs w:val="28"/>
          <w:rtl/>
        </w:rPr>
        <w:fldChar w:fldCharType="begin"/>
      </w:r>
      <w:r w:rsidRPr="0035511E">
        <w:rPr>
          <w:sz w:val="28"/>
          <w:szCs w:val="28"/>
          <w:rtl/>
        </w:rPr>
        <w:instrText xml:space="preserve"> </w:instrText>
      </w:r>
      <w:r w:rsidRPr="0035511E">
        <w:rPr>
          <w:sz w:val="28"/>
          <w:szCs w:val="28"/>
        </w:rPr>
        <w:instrText>TOC</w:instrText>
      </w:r>
      <w:r w:rsidRPr="0035511E">
        <w:rPr>
          <w:sz w:val="28"/>
          <w:szCs w:val="28"/>
          <w:rtl/>
        </w:rPr>
        <w:instrText xml:space="preserve"> \</w:instrText>
      </w:r>
      <w:r w:rsidRPr="0035511E">
        <w:rPr>
          <w:sz w:val="28"/>
          <w:szCs w:val="28"/>
        </w:rPr>
        <w:instrText>h \z \c</w:instrText>
      </w:r>
      <w:r w:rsidRPr="0035511E">
        <w:rPr>
          <w:sz w:val="28"/>
          <w:szCs w:val="28"/>
          <w:rtl/>
        </w:rPr>
        <w:instrText xml:space="preserve"> "جدول" </w:instrText>
      </w:r>
      <w:r w:rsidRPr="0035511E">
        <w:rPr>
          <w:sz w:val="28"/>
          <w:szCs w:val="28"/>
          <w:rtl/>
        </w:rPr>
        <w:fldChar w:fldCharType="separate"/>
      </w:r>
      <w:hyperlink w:anchor="_Toc165968437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1: فهرست موفق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ت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ها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دانشکده علوم پزشک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در 3 سال گذشته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165968437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6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62B01E63" w14:textId="5C2BF8D2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38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2: گزارش مال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دانشکده علوم پزشک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از 1400 تا 1402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165968438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7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198AB8B9" w14:textId="6C31776F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39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3: تعداد ن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رو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انسان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به تفک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ک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در انتها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هر سال (1402-1400)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165968439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9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79DD553D" w14:textId="16DF8CA0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0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4: تحل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ل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عوامل خارج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موثر بر فعال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ت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دانشکده علوم پزشک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165968440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12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3B1C02AA" w14:textId="61249B27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1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5: تحل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ل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عوامل داخل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موثر بر اهداف و فعال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ت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ها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دانشکده علوم پزشک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165968441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26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3C9F1730" w14:textId="2BAF3606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2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6: نقش ها و انتظارات گروه ها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ذ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نفع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دانشکده علوم پزشک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165968442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43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3E4967B3" w14:textId="6AA85B3D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3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7: جدول امت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ازده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قدرت-علاقه ذ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نفعان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165968443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49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211C2103" w14:textId="24B7C3B1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4" w:history="1"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جدول 8: جدول </w:t>
        </w:r>
        <w:r w:rsidR="00E86152" w:rsidRPr="0035511E">
          <w:rPr>
            <w:rStyle w:val="Hyperlink"/>
            <w:noProof/>
            <w:sz w:val="28"/>
            <w:szCs w:val="28"/>
          </w:rPr>
          <w:t>T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برا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تفک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ک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عوامل غ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رمهم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از عوامل استراتژ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ک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برا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موفق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ت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سازمان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165968444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53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4F2B218B" w14:textId="4833678D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5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9: ماتر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س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</w:t>
        </w:r>
        <w:r w:rsidR="00E86152" w:rsidRPr="0035511E">
          <w:rPr>
            <w:rStyle w:val="Hyperlink"/>
            <w:noProof/>
            <w:sz w:val="28"/>
            <w:szCs w:val="28"/>
          </w:rPr>
          <w:t>TOWS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165968445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55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44B2A6D7" w14:textId="7C331AF3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6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10: ماتر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س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ارتباط استراتژ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ها با اهداف کلان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165968446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61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14B75BAD" w14:textId="7517B853" w:rsidR="00E86152" w:rsidRPr="0035511E" w:rsidRDefault="002F2F6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hyperlink w:anchor="_Toc165968447" w:history="1">
        <w:r w:rsidR="00E86152" w:rsidRPr="0035511E">
          <w:rPr>
            <w:rStyle w:val="Hyperlink"/>
            <w:noProof/>
            <w:sz w:val="28"/>
            <w:szCs w:val="28"/>
            <w:rtl/>
          </w:rPr>
          <w:t>جدول 11: اهداف ع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rFonts w:hint="eastAsia"/>
            <w:noProof/>
            <w:sz w:val="28"/>
            <w:szCs w:val="28"/>
            <w:rtl/>
          </w:rPr>
          <w:t>ن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برا</w:t>
        </w:r>
        <w:r w:rsidR="00E86152" w:rsidRPr="0035511E">
          <w:rPr>
            <w:rStyle w:val="Hyperlink"/>
            <w:rFonts w:hint="cs"/>
            <w:noProof/>
            <w:sz w:val="28"/>
            <w:szCs w:val="28"/>
            <w:rtl/>
          </w:rPr>
          <w:t>ی</w:t>
        </w:r>
        <w:r w:rsidR="00E86152" w:rsidRPr="0035511E">
          <w:rPr>
            <w:rStyle w:val="Hyperlink"/>
            <w:noProof/>
            <w:sz w:val="28"/>
            <w:szCs w:val="28"/>
            <w:rtl/>
          </w:rPr>
          <w:t xml:space="preserve"> هدف کلان اول ....................................</w:t>
        </w:r>
        <w:r w:rsidR="00E86152" w:rsidRPr="0035511E">
          <w:rPr>
            <w:noProof/>
            <w:webHidden/>
            <w:sz w:val="28"/>
            <w:szCs w:val="28"/>
            <w:rtl/>
          </w:rPr>
          <w:tab/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noProof/>
            <w:webHidden/>
            <w:sz w:val="28"/>
            <w:szCs w:val="28"/>
          </w:rPr>
          <w:instrText>PAGEREF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="00E86152" w:rsidRPr="0035511E">
          <w:rPr>
            <w:noProof/>
            <w:webHidden/>
            <w:sz w:val="28"/>
            <w:szCs w:val="28"/>
          </w:rPr>
          <w:instrText>Toc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165968447 </w:instrText>
        </w:r>
        <w:r w:rsidR="00E86152" w:rsidRPr="0035511E">
          <w:rPr>
            <w:noProof/>
            <w:webHidden/>
            <w:sz w:val="28"/>
            <w:szCs w:val="28"/>
          </w:rPr>
          <w:instrText>\h</w:instrText>
        </w:r>
        <w:r w:rsidR="00E86152"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="00E86152" w:rsidRPr="0035511E">
          <w:rPr>
            <w:rStyle w:val="Hyperlink"/>
            <w:noProof/>
            <w:sz w:val="28"/>
            <w:szCs w:val="28"/>
            <w:rtl/>
          </w:rPr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63</w:t>
        </w:r>
        <w:r w:rsidR="00E86152"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571E3024" w14:textId="77777777" w:rsidR="00896E3B" w:rsidRPr="0035511E" w:rsidRDefault="00D67451" w:rsidP="00D67451">
      <w:pPr>
        <w:jc w:val="center"/>
        <w:rPr>
          <w:sz w:val="28"/>
          <w:szCs w:val="28"/>
          <w:rtl/>
        </w:rPr>
      </w:pPr>
      <w:r w:rsidRPr="0035511E">
        <w:rPr>
          <w:sz w:val="28"/>
          <w:szCs w:val="28"/>
          <w:rtl/>
        </w:rPr>
        <w:fldChar w:fldCharType="end"/>
      </w:r>
    </w:p>
    <w:p w14:paraId="2A866CBD" w14:textId="77777777" w:rsidR="00896E3B" w:rsidRPr="0035511E" w:rsidRDefault="00896E3B" w:rsidP="00D67451">
      <w:pPr>
        <w:jc w:val="center"/>
        <w:rPr>
          <w:sz w:val="28"/>
          <w:szCs w:val="28"/>
          <w:rtl/>
        </w:rPr>
      </w:pPr>
    </w:p>
    <w:p w14:paraId="020649DC" w14:textId="3750A1F7" w:rsidR="00896E3B" w:rsidRPr="0035511E" w:rsidRDefault="00896E3B" w:rsidP="00896E3B">
      <w:pPr>
        <w:pStyle w:val="Heading1"/>
        <w:bidi/>
        <w:rPr>
          <w:sz w:val="28"/>
          <w:szCs w:val="28"/>
        </w:rPr>
      </w:pPr>
      <w:bookmarkStart w:id="1" w:name="_Toc166134178"/>
      <w:r w:rsidRPr="0035511E">
        <w:rPr>
          <w:rFonts w:hint="cs"/>
          <w:sz w:val="28"/>
          <w:szCs w:val="28"/>
          <w:rtl/>
        </w:rPr>
        <w:t>فهرست نمودارها</w:t>
      </w:r>
      <w:bookmarkEnd w:id="1"/>
    </w:p>
    <w:p w14:paraId="18C7B1ED" w14:textId="74BD3963" w:rsidR="00896E3B" w:rsidRPr="0035511E" w:rsidRDefault="00896E3B">
      <w:pPr>
        <w:pStyle w:val="TableofFigures"/>
        <w:tabs>
          <w:tab w:val="right" w:leader="dot" w:pos="9628"/>
        </w:tabs>
        <w:rPr>
          <w:rFonts w:eastAsiaTheme="minorEastAsia" w:cstheme="minorBidi"/>
          <w:noProof/>
          <w:sz w:val="28"/>
          <w:szCs w:val="28"/>
          <w:rtl/>
        </w:rPr>
      </w:pPr>
      <w:r w:rsidRPr="0035511E">
        <w:rPr>
          <w:sz w:val="28"/>
          <w:szCs w:val="28"/>
          <w:rtl/>
        </w:rPr>
        <w:fldChar w:fldCharType="begin"/>
      </w:r>
      <w:r w:rsidRPr="0035511E">
        <w:rPr>
          <w:sz w:val="28"/>
          <w:szCs w:val="28"/>
          <w:rtl/>
        </w:rPr>
        <w:instrText xml:space="preserve"> </w:instrText>
      </w:r>
      <w:r w:rsidRPr="0035511E">
        <w:rPr>
          <w:sz w:val="28"/>
          <w:szCs w:val="28"/>
        </w:rPr>
        <w:instrText>TOC</w:instrText>
      </w:r>
      <w:r w:rsidRPr="0035511E">
        <w:rPr>
          <w:sz w:val="28"/>
          <w:szCs w:val="28"/>
          <w:rtl/>
        </w:rPr>
        <w:instrText xml:space="preserve"> \</w:instrText>
      </w:r>
      <w:r w:rsidRPr="0035511E">
        <w:rPr>
          <w:sz w:val="28"/>
          <w:szCs w:val="28"/>
        </w:rPr>
        <w:instrText>h \z \c</w:instrText>
      </w:r>
      <w:r w:rsidRPr="0035511E">
        <w:rPr>
          <w:sz w:val="28"/>
          <w:szCs w:val="28"/>
          <w:rtl/>
        </w:rPr>
        <w:instrText xml:space="preserve"> "نمودار" </w:instrText>
      </w:r>
      <w:r w:rsidRPr="0035511E">
        <w:rPr>
          <w:sz w:val="28"/>
          <w:szCs w:val="28"/>
          <w:rtl/>
        </w:rPr>
        <w:fldChar w:fldCharType="separate"/>
      </w:r>
      <w:hyperlink w:anchor="_Toc165968594" w:history="1">
        <w:r w:rsidRPr="0035511E">
          <w:rPr>
            <w:rStyle w:val="Hyperlink"/>
            <w:b/>
            <w:bCs/>
            <w:noProof/>
            <w:sz w:val="28"/>
            <w:szCs w:val="28"/>
            <w:rtl/>
          </w:rPr>
          <w:t>نمودار 1: تحل</w:t>
        </w:r>
        <w:r w:rsidRPr="0035511E">
          <w:rPr>
            <w:rStyle w:val="Hyperlink"/>
            <w:rFonts w:hint="cs"/>
            <w:b/>
            <w:bCs/>
            <w:noProof/>
            <w:sz w:val="28"/>
            <w:szCs w:val="28"/>
            <w:rtl/>
          </w:rPr>
          <w:t>ی</w:t>
        </w:r>
        <w:r w:rsidRPr="0035511E">
          <w:rPr>
            <w:rStyle w:val="Hyperlink"/>
            <w:rFonts w:hint="eastAsia"/>
            <w:b/>
            <w:bCs/>
            <w:noProof/>
            <w:sz w:val="28"/>
            <w:szCs w:val="28"/>
            <w:rtl/>
          </w:rPr>
          <w:t>ل</w:t>
        </w:r>
        <w:r w:rsidRPr="0035511E">
          <w:rPr>
            <w:rStyle w:val="Hyperlink"/>
            <w:b/>
            <w:bCs/>
            <w:noProof/>
            <w:sz w:val="28"/>
            <w:szCs w:val="28"/>
            <w:rtl/>
          </w:rPr>
          <w:t xml:space="preserve"> قدرت و علاقه ذ</w:t>
        </w:r>
        <w:r w:rsidRPr="0035511E">
          <w:rPr>
            <w:rStyle w:val="Hyperlink"/>
            <w:rFonts w:hint="cs"/>
            <w:b/>
            <w:bCs/>
            <w:noProof/>
            <w:sz w:val="28"/>
            <w:szCs w:val="28"/>
            <w:rtl/>
          </w:rPr>
          <w:t>ی</w:t>
        </w:r>
        <w:r w:rsidRPr="0035511E">
          <w:rPr>
            <w:rStyle w:val="Hyperlink"/>
            <w:rFonts w:hint="eastAsia"/>
            <w:b/>
            <w:bCs/>
            <w:noProof/>
            <w:sz w:val="28"/>
            <w:szCs w:val="28"/>
            <w:rtl/>
          </w:rPr>
          <w:t>نفعان</w:t>
        </w:r>
        <w:r w:rsidRPr="0035511E">
          <w:rPr>
            <w:noProof/>
            <w:webHidden/>
            <w:sz w:val="28"/>
            <w:szCs w:val="28"/>
            <w:rtl/>
          </w:rPr>
          <w:tab/>
        </w:r>
        <w:r w:rsidRPr="0035511E">
          <w:rPr>
            <w:rStyle w:val="Hyperlink"/>
            <w:noProof/>
            <w:sz w:val="28"/>
            <w:szCs w:val="28"/>
            <w:rtl/>
          </w:rPr>
          <w:fldChar w:fldCharType="begin"/>
        </w:r>
        <w:r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Pr="0035511E">
          <w:rPr>
            <w:noProof/>
            <w:webHidden/>
            <w:sz w:val="28"/>
            <w:szCs w:val="28"/>
          </w:rPr>
          <w:instrText>PAGEREF</w:instrText>
        </w:r>
        <w:r w:rsidRPr="0035511E">
          <w:rPr>
            <w:noProof/>
            <w:webHidden/>
            <w:sz w:val="28"/>
            <w:szCs w:val="28"/>
            <w:rtl/>
          </w:rPr>
          <w:instrText xml:space="preserve"> _</w:instrText>
        </w:r>
        <w:r w:rsidRPr="0035511E">
          <w:rPr>
            <w:noProof/>
            <w:webHidden/>
            <w:sz w:val="28"/>
            <w:szCs w:val="28"/>
          </w:rPr>
          <w:instrText>Toc</w:instrText>
        </w:r>
        <w:r w:rsidRPr="0035511E">
          <w:rPr>
            <w:noProof/>
            <w:webHidden/>
            <w:sz w:val="28"/>
            <w:szCs w:val="28"/>
            <w:rtl/>
          </w:rPr>
          <w:instrText xml:space="preserve">165968594 </w:instrText>
        </w:r>
        <w:r w:rsidRPr="0035511E">
          <w:rPr>
            <w:noProof/>
            <w:webHidden/>
            <w:sz w:val="28"/>
            <w:szCs w:val="28"/>
          </w:rPr>
          <w:instrText>\h</w:instrText>
        </w:r>
        <w:r w:rsidRPr="0035511E">
          <w:rPr>
            <w:noProof/>
            <w:webHidden/>
            <w:sz w:val="28"/>
            <w:szCs w:val="28"/>
            <w:rtl/>
          </w:rPr>
          <w:instrText xml:space="preserve"> </w:instrText>
        </w:r>
        <w:r w:rsidRPr="0035511E">
          <w:rPr>
            <w:rStyle w:val="Hyperlink"/>
            <w:noProof/>
            <w:sz w:val="28"/>
            <w:szCs w:val="28"/>
            <w:rtl/>
          </w:rPr>
        </w:r>
        <w:r w:rsidRPr="0035511E">
          <w:rPr>
            <w:rStyle w:val="Hyperlink"/>
            <w:noProof/>
            <w:sz w:val="28"/>
            <w:szCs w:val="28"/>
            <w:rtl/>
          </w:rPr>
          <w:fldChar w:fldCharType="separate"/>
        </w:r>
        <w:r w:rsidR="00CA4608">
          <w:rPr>
            <w:noProof/>
            <w:webHidden/>
            <w:sz w:val="28"/>
            <w:szCs w:val="28"/>
            <w:rtl/>
          </w:rPr>
          <w:t>51</w:t>
        </w:r>
        <w:r w:rsidRPr="0035511E">
          <w:rPr>
            <w:rStyle w:val="Hyperlink"/>
            <w:noProof/>
            <w:sz w:val="28"/>
            <w:szCs w:val="28"/>
            <w:rtl/>
          </w:rPr>
          <w:fldChar w:fldCharType="end"/>
        </w:r>
      </w:hyperlink>
    </w:p>
    <w:p w14:paraId="2D0F5084" w14:textId="40017E48" w:rsidR="00D67451" w:rsidRPr="0035511E" w:rsidRDefault="00896E3B" w:rsidP="00D67451">
      <w:pPr>
        <w:jc w:val="center"/>
        <w:rPr>
          <w:rFonts w:asciiTheme="majorHAnsi" w:eastAsiaTheme="majorEastAsia" w:hAnsiTheme="majorHAnsi" w:cs="B Titr"/>
          <w:color w:val="C00000"/>
          <w:sz w:val="28"/>
          <w:szCs w:val="28"/>
          <w:rtl/>
        </w:rPr>
      </w:pPr>
      <w:r w:rsidRPr="0035511E">
        <w:rPr>
          <w:sz w:val="28"/>
          <w:szCs w:val="28"/>
          <w:rtl/>
        </w:rPr>
        <w:fldChar w:fldCharType="end"/>
      </w:r>
      <w:r w:rsidR="00D67451" w:rsidRPr="0035511E">
        <w:rPr>
          <w:sz w:val="28"/>
          <w:szCs w:val="28"/>
          <w:rtl/>
        </w:rPr>
        <w:br w:type="page"/>
      </w:r>
    </w:p>
    <w:p w14:paraId="02F9F21D" w14:textId="0BC1E649" w:rsidR="005F2DC6" w:rsidRPr="0035511E" w:rsidRDefault="007A10C7" w:rsidP="007A10C7">
      <w:pPr>
        <w:pStyle w:val="Heading2"/>
        <w:rPr>
          <w:sz w:val="28"/>
          <w:szCs w:val="28"/>
          <w:rtl/>
        </w:rPr>
      </w:pPr>
      <w:bookmarkStart w:id="2" w:name="_Toc166134179"/>
      <w:r w:rsidRPr="0035511E">
        <w:rPr>
          <w:rFonts w:hint="cs"/>
          <w:sz w:val="28"/>
          <w:szCs w:val="28"/>
          <w:rtl/>
        </w:rPr>
        <w:lastRenderedPageBreak/>
        <w:t xml:space="preserve">1-معرفی </w:t>
      </w:r>
      <w:r w:rsidR="002C3573" w:rsidRPr="0035511E">
        <w:rPr>
          <w:rFonts w:hint="cs"/>
          <w:sz w:val="28"/>
          <w:szCs w:val="28"/>
          <w:rtl/>
        </w:rPr>
        <w:t>دانشکده</w:t>
      </w:r>
      <w:r w:rsidRPr="0035511E">
        <w:rPr>
          <w:rFonts w:hint="cs"/>
          <w:sz w:val="28"/>
          <w:szCs w:val="28"/>
          <w:rtl/>
        </w:rPr>
        <w:t xml:space="preserve"> </w:t>
      </w:r>
      <w:r w:rsidR="0019726A" w:rsidRPr="0035511E">
        <w:rPr>
          <w:rFonts w:hint="cs"/>
          <w:sz w:val="28"/>
          <w:szCs w:val="28"/>
          <w:rtl/>
        </w:rPr>
        <w:t xml:space="preserve">علوم پزشکی و خدمات بهداشتی و درمانی </w:t>
      </w:r>
      <w:proofErr w:type="spellStart"/>
      <w:r w:rsidR="0019726A" w:rsidRPr="0035511E">
        <w:rPr>
          <w:rFonts w:hint="cs"/>
          <w:sz w:val="28"/>
          <w:szCs w:val="28"/>
          <w:rtl/>
        </w:rPr>
        <w:t>گراش</w:t>
      </w:r>
      <w:bookmarkEnd w:id="2"/>
      <w:proofErr w:type="spellEnd"/>
    </w:p>
    <w:p w14:paraId="79306993" w14:textId="342BA519" w:rsidR="00B05E9C" w:rsidRPr="0035511E" w:rsidRDefault="00A81B63" w:rsidP="00A81B63">
      <w:pPr>
        <w:pStyle w:val="Heading3"/>
        <w:rPr>
          <w:sz w:val="28"/>
          <w:szCs w:val="28"/>
          <w:rtl/>
        </w:rPr>
      </w:pPr>
      <w:bookmarkStart w:id="3" w:name="_Toc166134180"/>
      <w:r w:rsidRPr="00215E58">
        <w:rPr>
          <w:sz w:val="28"/>
          <w:szCs w:val="28"/>
        </w:rPr>
        <w:t>1-1</w:t>
      </w:r>
      <w:r w:rsidRPr="0035511E">
        <w:rPr>
          <w:rFonts w:hint="cs"/>
          <w:sz w:val="28"/>
          <w:szCs w:val="28"/>
          <w:rtl/>
        </w:rPr>
        <w:t>-</w:t>
      </w:r>
      <w:r w:rsidR="00B05E9C" w:rsidRPr="0035511E">
        <w:rPr>
          <w:rFonts w:hint="cs"/>
          <w:sz w:val="28"/>
          <w:szCs w:val="28"/>
          <w:rtl/>
        </w:rPr>
        <w:t>مقدمه</w:t>
      </w:r>
      <w:bookmarkEnd w:id="3"/>
    </w:p>
    <w:p w14:paraId="6AD12E73" w14:textId="77777777" w:rsidR="00AC6EF9" w:rsidRPr="0035511E" w:rsidRDefault="00AC6EF9" w:rsidP="00AC6EF9">
      <w:pPr>
        <w:spacing w:line="276" w:lineRule="auto"/>
        <w:ind w:left="-64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>برنامه ریزی مهم ترین بخش از وظایف مدیریت می باشد که انجام گرفتن و اجرای آن باید با توجه به بقیه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وظیفه های مدیریت یعنی سازماندهی، استخدام، هدایت و کنترل صورت گیرد. به عبارت دیگر برنامه ریزی به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مدیران اجازه می دهد که منابع را به منظور نیل به اهداف، تلفیق و هماهنگ نمایند</w:t>
      </w:r>
      <w:r w:rsidRPr="0035511E">
        <w:rPr>
          <w:rFonts w:ascii="Times New Roman" w:eastAsia="Times New Roman" w:hAnsi="Times New Roman"/>
          <w:sz w:val="28"/>
          <w:szCs w:val="28"/>
        </w:rPr>
        <w:t>.</w:t>
      </w:r>
    </w:p>
    <w:p w14:paraId="75EFEA69" w14:textId="6E780844" w:rsidR="00AC6EF9" w:rsidRPr="0035511E" w:rsidRDefault="00AC6EF9" w:rsidP="00AC6EF9">
      <w:pPr>
        <w:spacing w:line="276" w:lineRule="auto"/>
        <w:ind w:left="-64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>بسیاری معتقدند که برنامه ریزی از اولویت اول در وظایف مدیران برخوردار است و نبود برنامه ریزی به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ضایعات و عدم کارایی منجر می شود، لذا برای به حداکثر رساندن نتایج یا منابع موجود باید برنامه ریزی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مقدم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بر عمل باشد. به طور کلی برنامه ریزی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فرایندی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است که مدیران به وسیله آن اقدامات آینده را طوری پیش بینی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و تعیین می کنند که منجر به تحقق هدف های مطلوب گردد. برنامه همانند پلی زمان حال را به آینده مرتبط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کرده و هدف اساسی آن تقلیل میزان قبول خطر نسبت به اتفاقات احتمالی و اتخاذ تدابیر هماهنگ برای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دستیابی به موقعیت های سازمانی است و در نهایت برنامه ریزی به آن دسته از اقداماتی اطلاق می شود که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مشتمل بر پیش بینی هدف ها و اقدامات لازم برای رویارویی با تغییرات و مواجه شدن با عوامل نامطمئن، از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طریق تنظیم عملیات آینده است. هدف اصلی برنامه ریزی، تقلیل میزان قبول خطر نسبت به اتفاقات احتمالی و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اتخاذ تدابیری هماهنگ برای دستیابی به موفقیت های سازمانی است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.</w:t>
      </w:r>
    </w:p>
    <w:p w14:paraId="1000A912" w14:textId="77777777" w:rsidR="00AC6EF9" w:rsidRPr="0035511E" w:rsidRDefault="00AC6EF9" w:rsidP="00AC6EF9">
      <w:pPr>
        <w:spacing w:line="276" w:lineRule="auto"/>
        <w:ind w:left="-64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یکی از انواع برنامه ریزی در علم مدیریت، برنامه ریزی استراتژیک است که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فرایندی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است شامل مرور بر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شرایط محیطی، نیازهای سازمان و ارباب رجوع، توانایی ها و نقاط ضعف سازمان، با هدف تصمیم گیری روی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رسالت سازمانی، اهداف، راهبرد و در نهایت تهیه برنامه مبتنی بر اطلاعات کسب شده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است.</w:t>
      </w:r>
    </w:p>
    <w:p w14:paraId="0462D2D0" w14:textId="77777777" w:rsidR="00AC6EF9" w:rsidRPr="0035511E" w:rsidRDefault="00AC6EF9" w:rsidP="00AC6EF9">
      <w:pPr>
        <w:spacing w:line="276" w:lineRule="auto"/>
        <w:ind w:left="-64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>برنامه ریزی استراتژیک یک نوع بینش یا فلسفه برنامه ریزی برای حل مسائل و مشکلات سازمان در ارتباط با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محیط بیرون و وسیله ای برای کسب موفقیت در آینده می باشد و در واقع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فرایندی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است که ضمن آن اهداف و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محور کلی فعالیت ها و ماموریت های سازمان در درازمدت تعیین می شود و تشخیص اولویت ها و اقدامات اصلی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برای نیل به اهداف سازمان نیز ضمن آن انجام می گیرد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.</w:t>
      </w:r>
    </w:p>
    <w:p w14:paraId="5E3E1CAC" w14:textId="77777777" w:rsidR="00AC6EF9" w:rsidRPr="0035511E" w:rsidRDefault="00AC6EF9" w:rsidP="00AC6EF9">
      <w:pPr>
        <w:spacing w:line="276" w:lineRule="auto"/>
        <w:ind w:left="26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>امروزه شتاب و سرعت تغییرات محیطی و پیچیده شدن تصمیمات سازمانی لزوم وجود و به کارگیری مدیریت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و برنامه ریزی استراتژیک را غیر قابل انکار و بیش از گذشته ملموس می سازد</w:t>
      </w:r>
      <w:r w:rsidRPr="0035511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برنامه استراتژیک، سازمان را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خلاق و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نوآور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نموده و از انفعالی عمل نمودن جلوگیری می نماید.</w:t>
      </w:r>
    </w:p>
    <w:p w14:paraId="0FDEEBA6" w14:textId="77777777" w:rsidR="00AC6EF9" w:rsidRPr="0035511E" w:rsidRDefault="00AC6EF9" w:rsidP="00AC6EF9">
      <w:pPr>
        <w:spacing w:line="276" w:lineRule="auto"/>
        <w:ind w:left="26"/>
        <w:jc w:val="both"/>
        <w:rPr>
          <w:rFonts w:ascii="Times New Roman" w:eastAsia="Times New Roman" w:hAnsi="Times New Roman"/>
          <w:sz w:val="28"/>
          <w:szCs w:val="28"/>
          <w:rtl/>
        </w:rPr>
      </w:pPr>
    </w:p>
    <w:p w14:paraId="07F10B93" w14:textId="5BA43BB0" w:rsidR="00AC6EF9" w:rsidRPr="0035511E" w:rsidRDefault="00AC6EF9" w:rsidP="00AC6EF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lastRenderedPageBreak/>
        <w:t>این برنامه به سازمان کمک می کند با توسل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به استفاده از روش های منظم، معقول و منطقی، داده ها یا گزینه های استراتژیک را انتخاب نموده و با رقم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زدن سرنوشت خود آینده را تحت کنترل درآورد. در مدیریت نوین، برنامه ریزی استراتژیک از اصول مهم توسعه</w:t>
      </w:r>
      <w:r w:rsidR="003551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همه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جانبه سازمان </w:t>
      </w:r>
      <w:proofErr w:type="spellStart"/>
      <w:r w:rsidRPr="0035511E">
        <w:rPr>
          <w:rFonts w:ascii="Times New Roman" w:eastAsia="Times New Roman" w:hAnsi="Times New Roman" w:hint="cs"/>
          <w:sz w:val="28"/>
          <w:szCs w:val="28"/>
          <w:rtl/>
        </w:rPr>
        <w:t>هاست</w:t>
      </w:r>
      <w:proofErr w:type="spellEnd"/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.</w:t>
      </w:r>
    </w:p>
    <w:p w14:paraId="4555BAA1" w14:textId="77777777" w:rsidR="00AC6EF9" w:rsidRPr="0035511E" w:rsidRDefault="00AC6EF9" w:rsidP="00AC6EF9">
      <w:pPr>
        <w:spacing w:line="276" w:lineRule="auto"/>
        <w:ind w:left="26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>برنامه ریزی استراتژیک، دیدگاه استراتژیک را در سازمان تقویت می کند و سبب می شود که اعضاء در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محدوده زمان حال باقی نمانند و به افق های دوردست توجه کنند و بینش مشترکی در بین آن ها به وجود آید، به عبارتی می توان گفت که، برنامه ریزی های استراتژیک نوعی مدل سازی از دنیای واقعی است که با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پردازش اطلاعات مربوط به عوامل مهم داخلی و خارجی، استراتژی را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فرموله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می کند. بنابراین فرآیند برنامه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ریزی استراتژیک یک فرآیند مدیریتی استراتژیک است، که شامل هماهنگی قابلیت های سازمان با فرصت های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موجود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است.</w:t>
      </w:r>
    </w:p>
    <w:p w14:paraId="1D16309F" w14:textId="2B9036A5" w:rsidR="00AC6EF9" w:rsidRPr="0035511E" w:rsidRDefault="00AC6EF9" w:rsidP="00AC6EF9">
      <w:pPr>
        <w:spacing w:line="276" w:lineRule="auto"/>
        <w:ind w:left="26"/>
        <w:jc w:val="both"/>
        <w:rPr>
          <w:rFonts w:ascii="Times New Roman" w:eastAsia="Times New Roman" w:hAnsi="Times New Roman"/>
          <w:sz w:val="28"/>
          <w:szCs w:val="28"/>
          <w:rtl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>امروزه، مدیریت سازمان ها به ویژه سازمان های بهداشتی- درمانی، به چیزی بیش از برنامه های سنتی نیاز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دارند. مفروضات برنامه ریزی های سنتی پاسخگوی نیازهای در حال تغییر و سیستم های پیچیده مدیریت در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بخش بهداشت و درمان و آموزش پزشکی نیست</w:t>
      </w:r>
      <w:r w:rsidRPr="0035511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سازمان های بهداشتی- درمانی در عصر امروز در مقابل</w:t>
      </w:r>
      <w:r w:rsidRPr="0035511E">
        <w:rPr>
          <w:rFonts w:ascii="Times New Roman" w:eastAsia="Times New Roman" w:hAnsi="Times New Roman" w:hint="cs"/>
          <w:sz w:val="28"/>
          <w:szCs w:val="28"/>
        </w:rPr>
        <w:br/>
      </w:r>
      <w:r w:rsidRPr="0035511E">
        <w:rPr>
          <w:rFonts w:ascii="Times New Roman" w:eastAsia="Times New Roman" w:hAnsi="Times New Roman"/>
          <w:sz w:val="28"/>
          <w:szCs w:val="28"/>
          <w:rtl/>
        </w:rPr>
        <w:t>روندهای در حال تغییر در حوزه های جمعیتی، اقتصادی، سیاسی و تکنولوژیک در پیرامون خود هستند. علاوه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بر این تحولات درونی این سازمان ها تغییراتی را در منابع فیزیکی، مالی، انسانی و اطلاعاتی ایجاب کرده است</w:t>
      </w:r>
      <w:r w:rsidRPr="0035511E">
        <w:rPr>
          <w:rFonts w:ascii="Times New Roman" w:eastAsia="Times New Roman" w:hAnsi="Times New Roman"/>
          <w:sz w:val="28"/>
          <w:szCs w:val="28"/>
        </w:rPr>
        <w:t>.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این روندهای متغیر پیرامونی و درونی، همیشه با خود فرصت ها، تهدیدها، نقاط قوت و حوزه های بهبود یا نقاط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ضعف جدیدی را برای مدیران و برنامه ریزان به همراه دارند. از سوی دیگر سازمان های بهداشتی- درمانی با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عنایت به محیط درونی و بیرونی خود بایستی دائماً در حال آفرینش و بازسازی باشند</w:t>
      </w:r>
      <w:r w:rsidRPr="0035511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خلق چشم انداز و دیدگاه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مطلوب توسط مدیران با مشارکت کارکنان و گروه های ذیربط، توافق بر سر مأموریت و یا رسالت سازمان و اعلام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ارزش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هایی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که با رعایت آنها سازمان بتواند مأموریت خود را تحقق بخشیده و به چشم انداز مطلوب در طی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برنامه برسد، بازنگری در اهداف برنامه ها و پایش و ارزشیابی مداوم آنها ازجمله وظایف مهم مدیران و برنامه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ریزان بخش بهداشت ، </w:t>
      </w:r>
      <w:proofErr w:type="spellStart"/>
      <w:r w:rsidRPr="0035511E">
        <w:rPr>
          <w:rFonts w:ascii="Times New Roman" w:eastAsia="Times New Roman" w:hAnsi="Times New Roman" w:hint="cs"/>
          <w:sz w:val="28"/>
          <w:szCs w:val="28"/>
          <w:rtl/>
        </w:rPr>
        <w:t>درما</w:t>
      </w:r>
      <w:proofErr w:type="spellEnd"/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 و آموزش پزشکی می باشد .</w:t>
      </w:r>
    </w:p>
    <w:p w14:paraId="19870D9C" w14:textId="11620C40" w:rsidR="00B05E9C" w:rsidRPr="0035511E" w:rsidRDefault="00B05E9C" w:rsidP="00B05E9C">
      <w:pPr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برای برنامه ریزی استراتژیک از مدل </w:t>
      </w:r>
      <w:proofErr w:type="spellStart"/>
      <w:r w:rsidRPr="0035511E">
        <w:rPr>
          <w:rFonts w:hint="cs"/>
          <w:sz w:val="28"/>
          <w:szCs w:val="28"/>
          <w:rtl/>
        </w:rPr>
        <w:t>برایسون</w:t>
      </w:r>
      <w:proofErr w:type="spellEnd"/>
      <w:r w:rsidRPr="0035511E">
        <w:rPr>
          <w:rFonts w:hint="cs"/>
          <w:sz w:val="28"/>
          <w:szCs w:val="28"/>
          <w:rtl/>
        </w:rPr>
        <w:t xml:space="preserve"> ویرایش سال 2018 که برای برنامه ریزی نهادهای دولتی و عمومی طراحی شده استفاده گردید.</w:t>
      </w:r>
    </w:p>
    <w:p w14:paraId="0A20E2F6" w14:textId="2647C236" w:rsidR="00851B94" w:rsidRPr="0035511E" w:rsidRDefault="005B4A24" w:rsidP="00851B94">
      <w:pPr>
        <w:pStyle w:val="Heading3"/>
        <w:rPr>
          <w:sz w:val="28"/>
          <w:szCs w:val="28"/>
        </w:rPr>
      </w:pPr>
      <w:bookmarkStart w:id="4" w:name="_Toc166134181"/>
      <w:r w:rsidRPr="0035511E">
        <w:rPr>
          <w:rFonts w:hint="cs"/>
          <w:sz w:val="28"/>
          <w:szCs w:val="28"/>
          <w:rtl/>
        </w:rPr>
        <w:t>2</w:t>
      </w:r>
      <w:r w:rsidR="00851B94" w:rsidRPr="0035511E">
        <w:rPr>
          <w:rFonts w:hint="cs"/>
          <w:sz w:val="28"/>
          <w:szCs w:val="28"/>
          <w:rtl/>
        </w:rPr>
        <w:t>-1- تاسیس</w:t>
      </w:r>
      <w:r w:rsidRPr="0035511E">
        <w:rPr>
          <w:rFonts w:hint="cs"/>
          <w:sz w:val="28"/>
          <w:szCs w:val="28"/>
          <w:rtl/>
        </w:rPr>
        <w:t xml:space="preserve"> و توسعه</w:t>
      </w:r>
      <w:bookmarkEnd w:id="4"/>
    </w:p>
    <w:p w14:paraId="21684B2A" w14:textId="77777777" w:rsidR="00AC6EF9" w:rsidRPr="0035511E" w:rsidRDefault="00AC6EF9" w:rsidP="0035511E">
      <w:pPr>
        <w:spacing w:line="276" w:lineRule="auto"/>
        <w:ind w:left="26"/>
        <w:jc w:val="both"/>
        <w:rPr>
          <w:rFonts w:ascii="Times New Roman" w:eastAsia="Times New Roman" w:hAnsi="Times New Roman"/>
          <w:sz w:val="28"/>
          <w:szCs w:val="28"/>
        </w:rPr>
      </w:pPr>
      <w:r w:rsidRPr="0035511E">
        <w:rPr>
          <w:rFonts w:ascii="Times New Roman" w:eastAsia="Times New Roman" w:hAnsi="Times New Roman" w:hint="cs"/>
          <w:sz w:val="28"/>
          <w:szCs w:val="28"/>
          <w:rtl/>
        </w:rPr>
        <w:t>ت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اسیس دانشکده علوم پزشکی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گراش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در سال 1368 توسط شورای محترم گسترش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دانشگاه‌های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علوم پزشکی سراسر کشور مورد موافقت اصولی قرار گرفت. کلنگ این مجتمع در سال 1369 با حضور دکتر ملک زاده وزیر وقت بهداشت، درمان و آموزش پزشکی به زمین زده شد. این مجتمع در زمینی به مساحت 170 هکتار در قسمت شمالی شهر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گراش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lastRenderedPageBreak/>
        <w:t>بنا شده است</w:t>
      </w:r>
      <w:r w:rsidRPr="0035511E">
        <w:rPr>
          <w:rFonts w:ascii="Times New Roman" w:eastAsia="Times New Roman" w:hAnsi="Times New Roman"/>
          <w:sz w:val="28"/>
          <w:szCs w:val="28"/>
        </w:rPr>
        <w:t>.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در سال 1379 اولین دوره پذیرش دانشجو در رشته کاردانی علوم آزمایشگاهی صورت پذیرفت که در محل موقت دانشکده مشغول به تحصیل گردیدند</w:t>
      </w:r>
      <w:r w:rsidRPr="0035511E">
        <w:rPr>
          <w:rFonts w:ascii="Times New Roman" w:eastAsia="Times New Roman" w:hAnsi="Times New Roman"/>
          <w:sz w:val="28"/>
          <w:szCs w:val="28"/>
        </w:rPr>
        <w:t>.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>محل اصلی دانشکده در سال 1386 مو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ر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د بهره برداری قرار گرفت. ساختمان های موجود در دانشکده عبارتند از: ساختمان اداری، ساختمان آموزشی، سالن های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آمفی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تئاتر و دفاعیه، ساختمان آزمایشگاه شماره 1 و 2،</w:t>
      </w:r>
      <w:r w:rsidRPr="0035511E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خوابگاه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خواهران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و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برادران،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سلف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سرویس،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سالن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ورزشی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و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>مرکز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تحقیقات سلولی و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مولکولی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و</w:t>
      </w:r>
      <w:r w:rsidRPr="0035511E">
        <w:rPr>
          <w:rFonts w:ascii="Times New Roman" w:eastAsia="Times New Roman" w:hAnsi="Times New Roman"/>
          <w:sz w:val="28"/>
          <w:szCs w:val="28"/>
        </w:rPr>
        <w:t xml:space="preserve"> …</w:t>
      </w:r>
    </w:p>
    <w:p w14:paraId="3918503E" w14:textId="77777777" w:rsidR="00AC6EF9" w:rsidRPr="0035511E" w:rsidRDefault="00AC6EF9" w:rsidP="00AC6EF9">
      <w:pPr>
        <w:spacing w:line="276" w:lineRule="auto"/>
        <w:ind w:left="26"/>
        <w:rPr>
          <w:rFonts w:ascii="Times New Roman" w:eastAsia="Times New Roman" w:hAnsi="Times New Roman"/>
          <w:sz w:val="28"/>
          <w:szCs w:val="28"/>
        </w:rPr>
      </w:pP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زیربنای ساختمان های دانشکده حدود 43600 متر مربع می باشد،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هنچنین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مساحت فضای سبز مجتمع بیش از 26 هکتار می باشد که </w:t>
      </w:r>
      <w:r w:rsidRPr="0035511E">
        <w:rPr>
          <w:rFonts w:ascii="Times New Roman" w:eastAsia="Times New Roman" w:hAnsi="Times New Roman"/>
          <w:sz w:val="28"/>
          <w:szCs w:val="28"/>
        </w:rPr>
        <w:t xml:space="preserve">13000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اصله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درخت شامل نخل، مرکبات و درختان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غیرمثمر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کاشته شده است</w:t>
      </w:r>
      <w:r w:rsidRPr="0035511E">
        <w:rPr>
          <w:rFonts w:ascii="Times New Roman" w:eastAsia="Times New Roman" w:hAnsi="Times New Roman"/>
          <w:sz w:val="28"/>
          <w:szCs w:val="28"/>
        </w:rPr>
        <w:t xml:space="preserve"> .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ساختمان اداری با فضای 5000 متر مربع، سلف سرویس با فضای 2950 متر مربع، مسجد با فضای 1200 متر مربع، خوابگاه شماره 1 با فضای 5100 متر مربع، خوابگاه شماره 2 با فضای 6200 متر مربع، کلاس های آموزشی با فضای 7000 متر مربع و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آزمایشگاه‌ها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با فضای 13000 متر مربع می باشد</w:t>
      </w:r>
      <w:r w:rsidRPr="0035511E">
        <w:rPr>
          <w:rFonts w:ascii="Times New Roman" w:eastAsia="Times New Roman" w:hAnsi="Times New Roman"/>
          <w:sz w:val="28"/>
          <w:szCs w:val="28"/>
        </w:rPr>
        <w:t>.</w:t>
      </w:r>
    </w:p>
    <w:p w14:paraId="74CB2706" w14:textId="77777777" w:rsidR="00AC6EF9" w:rsidRPr="0035511E" w:rsidRDefault="00AC6EF9" w:rsidP="00AC6EF9">
      <w:pPr>
        <w:spacing w:line="276" w:lineRule="auto"/>
        <w:ind w:left="26"/>
        <w:rPr>
          <w:rFonts w:ascii="Times New Roman" w:eastAsia="Times New Roman" w:hAnsi="Times New Roman"/>
          <w:sz w:val="28"/>
          <w:szCs w:val="28"/>
        </w:rPr>
      </w:pPr>
      <w:r w:rsidRPr="0035511E">
        <w:rPr>
          <w:rFonts w:ascii="Times New Roman" w:eastAsia="Times New Roman" w:hAnsi="Times New Roman"/>
          <w:sz w:val="28"/>
          <w:szCs w:val="28"/>
        </w:rPr>
        <w:t>*</w:t>
      </w:r>
      <w:r w:rsidRPr="0035511E">
        <w:rPr>
          <w:rFonts w:ascii="Times New Roman" w:eastAsia="Times New Roman" w:hAnsi="Times New Roman" w:hint="cs"/>
          <w:sz w:val="28"/>
          <w:szCs w:val="28"/>
          <w:rtl/>
        </w:rPr>
        <w:t xml:space="preserve">عمده </w:t>
      </w:r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هزینه های ایجاد ساختمان ها و فضای سبز، توسط </w:t>
      </w:r>
      <w:proofErr w:type="spellStart"/>
      <w:r w:rsidRPr="0035511E">
        <w:rPr>
          <w:rFonts w:ascii="Times New Roman" w:eastAsia="Times New Roman" w:hAnsi="Times New Roman"/>
          <w:sz w:val="28"/>
          <w:szCs w:val="28"/>
          <w:rtl/>
        </w:rPr>
        <w:t>خیرین</w:t>
      </w:r>
      <w:proofErr w:type="spellEnd"/>
      <w:r w:rsidRPr="0035511E">
        <w:rPr>
          <w:rFonts w:ascii="Times New Roman" w:eastAsia="Times New Roman" w:hAnsi="Times New Roman"/>
          <w:sz w:val="28"/>
          <w:szCs w:val="28"/>
          <w:rtl/>
        </w:rPr>
        <w:t xml:space="preserve"> پرداخت گردیده است</w:t>
      </w:r>
      <w:r w:rsidRPr="0035511E">
        <w:rPr>
          <w:rFonts w:ascii="Times New Roman" w:eastAsia="Times New Roman" w:hAnsi="Times New Roman"/>
          <w:sz w:val="28"/>
          <w:szCs w:val="28"/>
        </w:rPr>
        <w:t>.</w:t>
      </w:r>
    </w:p>
    <w:p w14:paraId="5F32585C" w14:textId="77777777" w:rsidR="006B57D8" w:rsidRPr="0035511E" w:rsidRDefault="006B57D8">
      <w:pPr>
        <w:jc w:val="both"/>
        <w:rPr>
          <w:sz w:val="28"/>
          <w:szCs w:val="28"/>
          <w:rtl/>
        </w:rPr>
      </w:pPr>
    </w:p>
    <w:p w14:paraId="7692298F" w14:textId="47473A19" w:rsidR="00851B94" w:rsidRPr="0035511E" w:rsidRDefault="005B4A24" w:rsidP="00851B94">
      <w:pPr>
        <w:pStyle w:val="Heading3"/>
        <w:rPr>
          <w:sz w:val="28"/>
          <w:szCs w:val="28"/>
          <w:rtl/>
        </w:rPr>
      </w:pPr>
      <w:bookmarkStart w:id="5" w:name="_Toc166134182"/>
      <w:r w:rsidRPr="0035511E">
        <w:rPr>
          <w:rFonts w:hint="cs"/>
          <w:sz w:val="28"/>
          <w:szCs w:val="28"/>
          <w:rtl/>
        </w:rPr>
        <w:t>3</w:t>
      </w:r>
      <w:r w:rsidR="00851B94" w:rsidRPr="0035511E">
        <w:rPr>
          <w:rFonts w:hint="cs"/>
          <w:sz w:val="28"/>
          <w:szCs w:val="28"/>
          <w:rtl/>
        </w:rPr>
        <w:t>-1- جوایز و افتخارات</w:t>
      </w:r>
      <w:bookmarkEnd w:id="5"/>
    </w:p>
    <w:p w14:paraId="798BBA04" w14:textId="74AE5664" w:rsidR="00157A0C" w:rsidRPr="0035511E" w:rsidRDefault="00157A0C" w:rsidP="00157A0C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</w:rPr>
      </w:pPr>
      <w:bookmarkStart w:id="6" w:name="_Toc165968437"/>
      <w:r w:rsidRPr="0035511E">
        <w:rPr>
          <w:b/>
          <w:bCs/>
          <w:color w:val="000000" w:themeColor="text1"/>
          <w:sz w:val="28"/>
          <w:szCs w:val="28"/>
          <w:rtl/>
        </w:rPr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1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فهرست موفقیت های </w:t>
      </w:r>
      <w:r w:rsidR="0019726A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دانشکده علوم پزشکی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در </w:t>
      </w:r>
      <w:r w:rsidR="002C3573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3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سال گذشته</w:t>
      </w:r>
      <w:bookmarkEnd w:id="6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"/>
        <w:bidiVisual/>
        <w:tblW w:w="9841" w:type="dxa"/>
        <w:jc w:val="center"/>
        <w:tblLook w:val="04A0" w:firstRow="1" w:lastRow="0" w:firstColumn="1" w:lastColumn="0" w:noHBand="0" w:noVBand="1"/>
      </w:tblPr>
      <w:tblGrid>
        <w:gridCol w:w="747"/>
        <w:gridCol w:w="3572"/>
        <w:gridCol w:w="2375"/>
        <w:gridCol w:w="1620"/>
        <w:gridCol w:w="1527"/>
      </w:tblGrid>
      <w:tr w:rsidR="0037336D" w:rsidRPr="0035511E" w14:paraId="3422BA5C" w14:textId="3E12A373" w:rsidTr="000732A1">
        <w:trPr>
          <w:tblHeader/>
          <w:jc w:val="center"/>
        </w:trPr>
        <w:tc>
          <w:tcPr>
            <w:tcW w:w="747" w:type="dxa"/>
            <w:shd w:val="clear" w:color="auto" w:fill="E2EFD9" w:themeFill="accent6" w:themeFillTint="33"/>
            <w:vAlign w:val="center"/>
          </w:tcPr>
          <w:p w14:paraId="17CF3332" w14:textId="342B0B1F" w:rsidR="0037336D" w:rsidRPr="0035511E" w:rsidRDefault="0037336D" w:rsidP="003733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572" w:type="dxa"/>
            <w:shd w:val="clear" w:color="auto" w:fill="E2EFD9" w:themeFill="accent6" w:themeFillTint="33"/>
            <w:vAlign w:val="center"/>
          </w:tcPr>
          <w:p w14:paraId="02EBB75F" w14:textId="789FA7F2" w:rsidR="0037336D" w:rsidRPr="0035511E" w:rsidRDefault="0037336D" w:rsidP="003733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ascii="Calibri" w:hAnsi="Calibri" w:hint="cs"/>
                <w:b/>
                <w:bCs/>
                <w:color w:val="000000"/>
                <w:sz w:val="28"/>
                <w:szCs w:val="28"/>
                <w:rtl/>
              </w:rPr>
              <w:t>عنوان موفقیت</w:t>
            </w:r>
          </w:p>
        </w:tc>
        <w:tc>
          <w:tcPr>
            <w:tcW w:w="2375" w:type="dxa"/>
            <w:shd w:val="clear" w:color="auto" w:fill="E2EFD9" w:themeFill="accent6" w:themeFillTint="33"/>
            <w:vAlign w:val="center"/>
          </w:tcPr>
          <w:p w14:paraId="4BE89180" w14:textId="0A533654" w:rsidR="0037336D" w:rsidRPr="0035511E" w:rsidRDefault="0037336D" w:rsidP="003733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جوایز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782C1D16" w14:textId="6FE02667" w:rsidR="0037336D" w:rsidRPr="0035511E" w:rsidRDefault="0037336D" w:rsidP="0037336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سال</w:t>
            </w:r>
          </w:p>
        </w:tc>
        <w:tc>
          <w:tcPr>
            <w:tcW w:w="1527" w:type="dxa"/>
            <w:shd w:val="clear" w:color="auto" w:fill="E2EFD9" w:themeFill="accent6" w:themeFillTint="33"/>
          </w:tcPr>
          <w:p w14:paraId="6C15529C" w14:textId="1B59042D" w:rsidR="0037336D" w:rsidRPr="0035511E" w:rsidRDefault="0037336D" w:rsidP="0037336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توض</w:t>
            </w:r>
            <w:r w:rsidRPr="0035511E">
              <w:rPr>
                <w:rFonts w:ascii="Calibri" w:hAnsi="Calibri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35511E">
              <w:rPr>
                <w:rFonts w:ascii="Calibri" w:hAnsi="Calibri" w:hint="eastAsia"/>
                <w:b/>
                <w:bCs/>
                <w:color w:val="000000"/>
                <w:sz w:val="28"/>
                <w:szCs w:val="28"/>
                <w:rtl/>
              </w:rPr>
              <w:t>حات</w:t>
            </w:r>
          </w:p>
        </w:tc>
      </w:tr>
      <w:tr w:rsidR="00A77E0E" w:rsidRPr="0035511E" w14:paraId="698F3D47" w14:textId="090F10BA" w:rsidTr="000732A1">
        <w:trPr>
          <w:tblHeader/>
          <w:jc w:val="center"/>
        </w:trPr>
        <w:tc>
          <w:tcPr>
            <w:tcW w:w="747" w:type="dxa"/>
            <w:vAlign w:val="center"/>
          </w:tcPr>
          <w:p w14:paraId="3354339D" w14:textId="4A6DBED9" w:rsidR="00A77E0E" w:rsidRPr="0035511E" w:rsidRDefault="00A77E0E" w:rsidP="0037336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72" w:type="dxa"/>
            <w:vAlign w:val="bottom"/>
          </w:tcPr>
          <w:p w14:paraId="404CDFDB" w14:textId="520AC6BF" w:rsidR="00A77E0E" w:rsidRPr="0035511E" w:rsidRDefault="00215E58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مقام دوم در پویش غربالگری فشار خون در سطح کشور</w:t>
            </w:r>
          </w:p>
        </w:tc>
        <w:tc>
          <w:tcPr>
            <w:tcW w:w="2375" w:type="dxa"/>
          </w:tcPr>
          <w:p w14:paraId="0BC5D27B" w14:textId="77777777" w:rsidR="00E84833" w:rsidRDefault="00E84833" w:rsidP="0037336D">
            <w:pPr>
              <w:jc w:val="center"/>
              <w:rPr>
                <w:sz w:val="28"/>
                <w:szCs w:val="28"/>
                <w:rtl/>
              </w:rPr>
            </w:pPr>
          </w:p>
          <w:p w14:paraId="6218B972" w14:textId="53A21328" w:rsidR="00A77E0E" w:rsidRPr="0035511E" w:rsidRDefault="00E84833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6ADDAAB3" w14:textId="3EFCA027" w:rsidR="00A77E0E" w:rsidRPr="0035511E" w:rsidRDefault="00215E58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1402</w:t>
            </w:r>
          </w:p>
        </w:tc>
        <w:tc>
          <w:tcPr>
            <w:tcW w:w="1527" w:type="dxa"/>
            <w:vAlign w:val="center"/>
          </w:tcPr>
          <w:p w14:paraId="22017255" w14:textId="1A6D5478" w:rsidR="00A77E0E" w:rsidRPr="0035511E" w:rsidRDefault="00A77E0E" w:rsidP="0037336D">
            <w:pPr>
              <w:jc w:val="center"/>
              <w:rPr>
                <w:sz w:val="28"/>
                <w:szCs w:val="28"/>
              </w:rPr>
            </w:pPr>
          </w:p>
        </w:tc>
      </w:tr>
      <w:tr w:rsidR="00A77E0E" w:rsidRPr="0035511E" w14:paraId="50198C02" w14:textId="2C8BFAA6" w:rsidTr="000732A1">
        <w:trPr>
          <w:tblHeader/>
          <w:jc w:val="center"/>
        </w:trPr>
        <w:tc>
          <w:tcPr>
            <w:tcW w:w="747" w:type="dxa"/>
            <w:vAlign w:val="center"/>
          </w:tcPr>
          <w:p w14:paraId="372EB817" w14:textId="6F3F6232" w:rsidR="00A77E0E" w:rsidRPr="0035511E" w:rsidRDefault="00A77E0E" w:rsidP="0037336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72" w:type="dxa"/>
            <w:vAlign w:val="bottom"/>
          </w:tcPr>
          <w:p w14:paraId="16592865" w14:textId="586C6926" w:rsidR="00A77E0E" w:rsidRPr="0035511E" w:rsidRDefault="002E29D1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مقام اول مدیریت غذا دارو در بین  دانشکده های علوم پزشکی کشور در شاخص های ارزیابی عملکرد </w:t>
            </w:r>
          </w:p>
        </w:tc>
        <w:tc>
          <w:tcPr>
            <w:tcW w:w="2375" w:type="dxa"/>
          </w:tcPr>
          <w:p w14:paraId="3BD15884" w14:textId="77777777" w:rsidR="00A77E0E" w:rsidRDefault="00A77E0E" w:rsidP="0037336D">
            <w:pPr>
              <w:jc w:val="center"/>
              <w:rPr>
                <w:sz w:val="28"/>
                <w:szCs w:val="28"/>
                <w:rtl/>
              </w:rPr>
            </w:pPr>
          </w:p>
          <w:p w14:paraId="4C400C02" w14:textId="4607F3E6" w:rsidR="00E84833" w:rsidRPr="0035511E" w:rsidRDefault="00E84833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467FE95A" w14:textId="092DD2BC" w:rsidR="00A77E0E" w:rsidRPr="0035511E" w:rsidRDefault="002E29D1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1402</w:t>
            </w:r>
          </w:p>
        </w:tc>
        <w:tc>
          <w:tcPr>
            <w:tcW w:w="1527" w:type="dxa"/>
          </w:tcPr>
          <w:p w14:paraId="111B8EFF" w14:textId="658ED34D" w:rsidR="00A77E0E" w:rsidRPr="0035511E" w:rsidRDefault="00A77E0E" w:rsidP="0037336D">
            <w:pPr>
              <w:jc w:val="center"/>
              <w:rPr>
                <w:sz w:val="28"/>
                <w:szCs w:val="28"/>
              </w:rPr>
            </w:pPr>
          </w:p>
        </w:tc>
      </w:tr>
      <w:tr w:rsidR="00A77E0E" w:rsidRPr="0035511E" w14:paraId="6105A958" w14:textId="69497432" w:rsidTr="000732A1">
        <w:trPr>
          <w:tblHeader/>
          <w:jc w:val="center"/>
        </w:trPr>
        <w:tc>
          <w:tcPr>
            <w:tcW w:w="747" w:type="dxa"/>
            <w:vAlign w:val="center"/>
          </w:tcPr>
          <w:p w14:paraId="7F1CF60D" w14:textId="6DA7106C" w:rsidR="00A77E0E" w:rsidRPr="0035511E" w:rsidRDefault="00A77E0E" w:rsidP="0037336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572" w:type="dxa"/>
            <w:vAlign w:val="center"/>
          </w:tcPr>
          <w:p w14:paraId="15183BF3" w14:textId="0E776329" w:rsidR="00A77E0E" w:rsidRPr="0035511E" w:rsidRDefault="007E41DD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قرار گرفتن عضو هیات علمی علوم پزشکی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گراش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در بین 1 درصد پژوهشگران </w:t>
            </w:r>
            <w:r w:rsidR="00F519FF">
              <w:rPr>
                <w:rFonts w:hint="cs"/>
                <w:sz w:val="28"/>
                <w:szCs w:val="28"/>
                <w:rtl/>
              </w:rPr>
              <w:t>دنیا</w:t>
            </w:r>
          </w:p>
        </w:tc>
        <w:tc>
          <w:tcPr>
            <w:tcW w:w="2375" w:type="dxa"/>
          </w:tcPr>
          <w:p w14:paraId="18AF6765" w14:textId="77777777" w:rsidR="00A77E0E" w:rsidRDefault="00A77E0E" w:rsidP="0037336D">
            <w:pPr>
              <w:jc w:val="center"/>
              <w:rPr>
                <w:sz w:val="28"/>
                <w:szCs w:val="28"/>
                <w:rtl/>
              </w:rPr>
            </w:pPr>
          </w:p>
          <w:p w14:paraId="3E7D1E71" w14:textId="1C1E5B52" w:rsidR="00E84833" w:rsidRPr="0035511E" w:rsidRDefault="00E84833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7A9C42F3" w14:textId="7A150626" w:rsidR="00A77E0E" w:rsidRPr="0035511E" w:rsidRDefault="00F519FF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1402</w:t>
            </w:r>
          </w:p>
        </w:tc>
        <w:tc>
          <w:tcPr>
            <w:tcW w:w="1527" w:type="dxa"/>
            <w:vAlign w:val="center"/>
          </w:tcPr>
          <w:p w14:paraId="41FB9EC5" w14:textId="11351F6D" w:rsidR="00A77E0E" w:rsidRPr="0035511E" w:rsidRDefault="00A77E0E" w:rsidP="0037336D">
            <w:pPr>
              <w:jc w:val="center"/>
              <w:rPr>
                <w:sz w:val="28"/>
                <w:szCs w:val="28"/>
              </w:rPr>
            </w:pPr>
          </w:p>
        </w:tc>
      </w:tr>
      <w:tr w:rsidR="00A77E0E" w:rsidRPr="0035511E" w14:paraId="3176F702" w14:textId="6D06C807" w:rsidTr="000732A1">
        <w:trPr>
          <w:tblHeader/>
          <w:jc w:val="center"/>
        </w:trPr>
        <w:tc>
          <w:tcPr>
            <w:tcW w:w="747" w:type="dxa"/>
            <w:vAlign w:val="center"/>
          </w:tcPr>
          <w:p w14:paraId="313E7C12" w14:textId="3D2DED9B" w:rsidR="00A77E0E" w:rsidRPr="0035511E" w:rsidRDefault="00A77E0E" w:rsidP="0037336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572" w:type="dxa"/>
            <w:vAlign w:val="bottom"/>
          </w:tcPr>
          <w:p w14:paraId="452A95FB" w14:textId="029C7228" w:rsidR="00A77E0E" w:rsidRPr="0035511E" w:rsidRDefault="00A94E72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شایسته کشوری در برنامه ریزی عملیاتی (</w:t>
            </w:r>
            <w:r>
              <w:rPr>
                <w:sz w:val="28"/>
                <w:szCs w:val="28"/>
              </w:rPr>
              <w:t>hop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375" w:type="dxa"/>
          </w:tcPr>
          <w:p w14:paraId="63579188" w14:textId="5CAC7E50" w:rsidR="00A77E0E" w:rsidRPr="0035511E" w:rsidRDefault="00A94E72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3146F3B6" w14:textId="79E7721C" w:rsidR="00A77E0E" w:rsidRPr="0035511E" w:rsidRDefault="00A94E72" w:rsidP="003733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1400</w:t>
            </w:r>
          </w:p>
        </w:tc>
        <w:tc>
          <w:tcPr>
            <w:tcW w:w="1527" w:type="dxa"/>
          </w:tcPr>
          <w:p w14:paraId="383493ED" w14:textId="12DDE48A" w:rsidR="00A77E0E" w:rsidRPr="0035511E" w:rsidRDefault="00A77E0E" w:rsidP="000B1907">
            <w:pPr>
              <w:jc w:val="center"/>
              <w:rPr>
                <w:sz w:val="28"/>
                <w:szCs w:val="28"/>
              </w:rPr>
            </w:pPr>
          </w:p>
        </w:tc>
      </w:tr>
      <w:tr w:rsidR="00BB01E1" w:rsidRPr="0035511E" w14:paraId="68D50846" w14:textId="541BCDC7" w:rsidTr="000732A1">
        <w:tblPrEx>
          <w:jc w:val="left"/>
        </w:tblPrEx>
        <w:tc>
          <w:tcPr>
            <w:tcW w:w="747" w:type="dxa"/>
            <w:vAlign w:val="center"/>
          </w:tcPr>
          <w:p w14:paraId="0B82B7E7" w14:textId="26011C37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572" w:type="dxa"/>
            <w:vAlign w:val="bottom"/>
          </w:tcPr>
          <w:p w14:paraId="30D5C4D4" w14:textId="5E53A4E4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مقام اول دبیرخانه قرارگاه جوانی جمعیت در اجرای قانون حمایت از خانواده و جوانی جمعیت در کشور</w:t>
            </w:r>
          </w:p>
        </w:tc>
        <w:tc>
          <w:tcPr>
            <w:tcW w:w="2375" w:type="dxa"/>
          </w:tcPr>
          <w:p w14:paraId="7F9DEE89" w14:textId="236944A3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4952DB04" w14:textId="12C51DB1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1402</w:t>
            </w:r>
          </w:p>
        </w:tc>
        <w:tc>
          <w:tcPr>
            <w:tcW w:w="1527" w:type="dxa"/>
          </w:tcPr>
          <w:p w14:paraId="49B22D99" w14:textId="77777777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B01E1" w:rsidRPr="0035511E" w14:paraId="207DF59A" w14:textId="538C2C69" w:rsidTr="000732A1">
        <w:tblPrEx>
          <w:jc w:val="left"/>
        </w:tblPrEx>
        <w:tc>
          <w:tcPr>
            <w:tcW w:w="747" w:type="dxa"/>
            <w:vAlign w:val="center"/>
          </w:tcPr>
          <w:p w14:paraId="1A2D0329" w14:textId="13A439B5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572" w:type="dxa"/>
            <w:vAlign w:val="bottom"/>
          </w:tcPr>
          <w:p w14:paraId="4BDF08EC" w14:textId="6B2DA06D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 w:rsidRPr="000665D9">
              <w:rPr>
                <w:sz w:val="28"/>
                <w:szCs w:val="28"/>
                <w:rtl/>
              </w:rPr>
              <w:t>مقام اول دب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rFonts w:hint="eastAsia"/>
                <w:sz w:val="28"/>
                <w:szCs w:val="28"/>
                <w:rtl/>
              </w:rPr>
              <w:t>رخانه</w:t>
            </w:r>
            <w:r w:rsidRPr="000665D9">
              <w:rPr>
                <w:sz w:val="28"/>
                <w:szCs w:val="28"/>
                <w:rtl/>
              </w:rPr>
              <w:t xml:space="preserve"> قرارگاه جوان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sz w:val="28"/>
                <w:szCs w:val="28"/>
                <w:rtl/>
              </w:rPr>
              <w:t xml:space="preserve"> جمع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، غذا دارو، بازرسی و معاونت آموزشی</w:t>
            </w:r>
            <w:r w:rsidRPr="000665D9">
              <w:rPr>
                <w:sz w:val="28"/>
                <w:szCs w:val="28"/>
                <w:rtl/>
              </w:rPr>
              <w:t xml:space="preserve"> در اجرا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sz w:val="28"/>
                <w:szCs w:val="28"/>
                <w:rtl/>
              </w:rPr>
              <w:t xml:space="preserve"> قانون حما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rFonts w:hint="eastAsia"/>
                <w:sz w:val="28"/>
                <w:szCs w:val="28"/>
                <w:rtl/>
              </w:rPr>
              <w:t>ت</w:t>
            </w:r>
            <w:r w:rsidRPr="000665D9">
              <w:rPr>
                <w:sz w:val="28"/>
                <w:szCs w:val="28"/>
                <w:rtl/>
              </w:rPr>
              <w:t xml:space="preserve"> از خانواده و جوان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sz w:val="28"/>
                <w:szCs w:val="28"/>
                <w:rtl/>
              </w:rPr>
              <w:t xml:space="preserve"> جمع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rFonts w:hint="eastAsia"/>
                <w:sz w:val="28"/>
                <w:szCs w:val="28"/>
                <w:rtl/>
              </w:rPr>
              <w:t>ت</w:t>
            </w:r>
            <w:r w:rsidRPr="000665D9">
              <w:rPr>
                <w:sz w:val="28"/>
                <w:szCs w:val="28"/>
                <w:rtl/>
              </w:rPr>
              <w:t xml:space="preserve"> در کشور</w:t>
            </w:r>
          </w:p>
        </w:tc>
        <w:tc>
          <w:tcPr>
            <w:tcW w:w="2375" w:type="dxa"/>
          </w:tcPr>
          <w:p w14:paraId="5543AE2E" w14:textId="6FC7029D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11C99D69" w14:textId="7F0FC0EC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1402</w:t>
            </w:r>
          </w:p>
        </w:tc>
        <w:tc>
          <w:tcPr>
            <w:tcW w:w="1527" w:type="dxa"/>
            <w:vAlign w:val="center"/>
          </w:tcPr>
          <w:p w14:paraId="43908C37" w14:textId="36A14E0D" w:rsidR="00BB01E1" w:rsidRPr="0035511E" w:rsidRDefault="00BB01E1" w:rsidP="00BB01E1">
            <w:pPr>
              <w:jc w:val="center"/>
              <w:rPr>
                <w:sz w:val="28"/>
                <w:szCs w:val="28"/>
              </w:rPr>
            </w:pPr>
          </w:p>
        </w:tc>
      </w:tr>
      <w:tr w:rsidR="00BB01E1" w:rsidRPr="0035511E" w14:paraId="09ED0E13" w14:textId="1B5FEC2E" w:rsidTr="000732A1">
        <w:tblPrEx>
          <w:jc w:val="left"/>
        </w:tblPrEx>
        <w:tc>
          <w:tcPr>
            <w:tcW w:w="747" w:type="dxa"/>
            <w:vAlign w:val="center"/>
          </w:tcPr>
          <w:p w14:paraId="6BFC903A" w14:textId="1E46926C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572" w:type="dxa"/>
            <w:vAlign w:val="bottom"/>
          </w:tcPr>
          <w:p w14:paraId="5335FC2D" w14:textId="73865112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 w:rsidRPr="000665D9">
              <w:rPr>
                <w:sz w:val="28"/>
                <w:szCs w:val="28"/>
                <w:rtl/>
              </w:rPr>
              <w:t xml:space="preserve">مقام </w:t>
            </w:r>
            <w:r>
              <w:rPr>
                <w:rFonts w:hint="cs"/>
                <w:sz w:val="28"/>
                <w:szCs w:val="28"/>
                <w:rtl/>
              </w:rPr>
              <w:t xml:space="preserve">دوم معاونت درمان و معاونت فرهنگی </w:t>
            </w:r>
            <w:r w:rsidRPr="000665D9">
              <w:rPr>
                <w:sz w:val="28"/>
                <w:szCs w:val="28"/>
                <w:rtl/>
              </w:rPr>
              <w:t>در اجرا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sz w:val="28"/>
                <w:szCs w:val="28"/>
                <w:rtl/>
              </w:rPr>
              <w:t xml:space="preserve"> قانون حما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rFonts w:hint="eastAsia"/>
                <w:sz w:val="28"/>
                <w:szCs w:val="28"/>
                <w:rtl/>
              </w:rPr>
              <w:t>ت</w:t>
            </w:r>
            <w:r w:rsidRPr="000665D9">
              <w:rPr>
                <w:sz w:val="28"/>
                <w:szCs w:val="28"/>
                <w:rtl/>
              </w:rPr>
              <w:t xml:space="preserve"> از خانواده و جوان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sz w:val="28"/>
                <w:szCs w:val="28"/>
                <w:rtl/>
              </w:rPr>
              <w:t xml:space="preserve"> جمع</w:t>
            </w:r>
            <w:r w:rsidRPr="000665D9">
              <w:rPr>
                <w:rFonts w:hint="cs"/>
                <w:sz w:val="28"/>
                <w:szCs w:val="28"/>
                <w:rtl/>
              </w:rPr>
              <w:t>ی</w:t>
            </w:r>
            <w:r w:rsidRPr="000665D9">
              <w:rPr>
                <w:rFonts w:hint="eastAsia"/>
                <w:sz w:val="28"/>
                <w:szCs w:val="28"/>
                <w:rtl/>
              </w:rPr>
              <w:t>ت</w:t>
            </w:r>
            <w:r w:rsidRPr="000665D9">
              <w:rPr>
                <w:sz w:val="28"/>
                <w:szCs w:val="28"/>
                <w:rtl/>
              </w:rPr>
              <w:t xml:space="preserve"> در کشور</w:t>
            </w:r>
          </w:p>
        </w:tc>
        <w:tc>
          <w:tcPr>
            <w:tcW w:w="2375" w:type="dxa"/>
          </w:tcPr>
          <w:p w14:paraId="10B4FA25" w14:textId="6282865F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تقدیر معنوی</w:t>
            </w:r>
          </w:p>
        </w:tc>
        <w:tc>
          <w:tcPr>
            <w:tcW w:w="1620" w:type="dxa"/>
            <w:vAlign w:val="center"/>
          </w:tcPr>
          <w:p w14:paraId="229DC11D" w14:textId="23D7D554" w:rsidR="00BB01E1" w:rsidRPr="0035511E" w:rsidRDefault="00BB01E1" w:rsidP="00BB01E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1402</w:t>
            </w:r>
          </w:p>
        </w:tc>
        <w:tc>
          <w:tcPr>
            <w:tcW w:w="1527" w:type="dxa"/>
            <w:vAlign w:val="center"/>
          </w:tcPr>
          <w:p w14:paraId="49F45E27" w14:textId="64DEB452" w:rsidR="00BB01E1" w:rsidRPr="0035511E" w:rsidRDefault="00BB01E1" w:rsidP="00BB01E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55D3BF" w14:textId="77777777" w:rsidR="00A77E0E" w:rsidRPr="0035511E" w:rsidRDefault="00A77E0E" w:rsidP="00365C71">
      <w:pPr>
        <w:rPr>
          <w:sz w:val="28"/>
          <w:szCs w:val="28"/>
          <w:rtl/>
        </w:rPr>
      </w:pPr>
    </w:p>
    <w:p w14:paraId="68C9E200" w14:textId="039E4CF7" w:rsidR="00BF0FE0" w:rsidRPr="00BF0FE0" w:rsidRDefault="005B4A24" w:rsidP="00BF0FE0">
      <w:pPr>
        <w:pStyle w:val="Heading3"/>
        <w:rPr>
          <w:sz w:val="28"/>
          <w:szCs w:val="28"/>
          <w:rtl/>
        </w:rPr>
      </w:pPr>
      <w:bookmarkStart w:id="7" w:name="_Toc166134183"/>
      <w:r w:rsidRPr="0035511E">
        <w:rPr>
          <w:rFonts w:hint="cs"/>
          <w:sz w:val="28"/>
          <w:szCs w:val="28"/>
          <w:rtl/>
        </w:rPr>
        <w:t>4</w:t>
      </w:r>
      <w:r w:rsidR="00851B94" w:rsidRPr="0035511E">
        <w:rPr>
          <w:rFonts w:hint="cs"/>
          <w:sz w:val="28"/>
          <w:szCs w:val="28"/>
          <w:rtl/>
        </w:rPr>
        <w:t xml:space="preserve">-1- گزارش عملکرد </w:t>
      </w:r>
      <w:r w:rsidR="002C3573" w:rsidRPr="0035511E">
        <w:rPr>
          <w:rFonts w:hint="cs"/>
          <w:sz w:val="28"/>
          <w:szCs w:val="28"/>
          <w:rtl/>
        </w:rPr>
        <w:t>3</w:t>
      </w:r>
      <w:r w:rsidR="00851B94" w:rsidRPr="0035511E">
        <w:rPr>
          <w:rFonts w:hint="cs"/>
          <w:sz w:val="28"/>
          <w:szCs w:val="28"/>
          <w:rtl/>
        </w:rPr>
        <w:t xml:space="preserve"> سال</w:t>
      </w:r>
      <w:bookmarkEnd w:id="7"/>
    </w:p>
    <w:p w14:paraId="5E76586F" w14:textId="269E965E" w:rsidR="00574265" w:rsidRPr="0035511E" w:rsidRDefault="005B4A24" w:rsidP="005B4A24">
      <w:pPr>
        <w:tabs>
          <w:tab w:val="left" w:pos="1558"/>
        </w:tabs>
        <w:ind w:firstLine="424"/>
        <w:jc w:val="both"/>
        <w:rPr>
          <w:sz w:val="28"/>
          <w:szCs w:val="28"/>
          <w:rtl/>
        </w:rPr>
      </w:pPr>
      <w:r w:rsidRPr="0035511E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1-1-4- </w:t>
      </w:r>
      <w:r w:rsidR="00574265" w:rsidRPr="0035511E">
        <w:rPr>
          <w:rFonts w:hint="cs"/>
          <w:b/>
          <w:bCs/>
          <w:i/>
          <w:iCs/>
          <w:sz w:val="28"/>
          <w:szCs w:val="28"/>
          <w:u w:val="single"/>
          <w:rtl/>
        </w:rPr>
        <w:t>بخش مالی</w:t>
      </w:r>
      <w:r w:rsidR="00574265" w:rsidRPr="0035511E">
        <w:rPr>
          <w:rFonts w:hint="cs"/>
          <w:sz w:val="28"/>
          <w:szCs w:val="28"/>
          <w:rtl/>
        </w:rPr>
        <w:t xml:space="preserve"> </w:t>
      </w:r>
    </w:p>
    <w:p w14:paraId="5B68AC80" w14:textId="4429F3DC" w:rsidR="00574265" w:rsidRPr="0035511E" w:rsidRDefault="00574265" w:rsidP="005B4A24">
      <w:pPr>
        <w:pStyle w:val="ListParagraph"/>
        <w:ind w:hanging="154"/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جدول </w:t>
      </w:r>
      <w:r w:rsidR="0019726A" w:rsidRPr="0035511E">
        <w:rPr>
          <w:rFonts w:hint="cs"/>
          <w:sz w:val="28"/>
          <w:szCs w:val="28"/>
          <w:rtl/>
        </w:rPr>
        <w:t>2</w:t>
      </w:r>
      <w:r w:rsidRPr="0035511E">
        <w:rPr>
          <w:rFonts w:hint="cs"/>
          <w:sz w:val="28"/>
          <w:szCs w:val="28"/>
          <w:rtl/>
        </w:rPr>
        <w:t xml:space="preserve"> گزارش عملکرد مالی </w:t>
      </w:r>
      <w:r w:rsidR="002C3573" w:rsidRPr="0035511E">
        <w:rPr>
          <w:rFonts w:hint="cs"/>
          <w:sz w:val="28"/>
          <w:szCs w:val="28"/>
          <w:rtl/>
        </w:rPr>
        <w:t>3</w:t>
      </w:r>
      <w:r w:rsidRPr="0035511E">
        <w:rPr>
          <w:rFonts w:hint="cs"/>
          <w:sz w:val="28"/>
          <w:szCs w:val="28"/>
          <w:rtl/>
        </w:rPr>
        <w:t xml:space="preserve"> سال اخیر </w:t>
      </w:r>
      <w:r w:rsidR="002C3573" w:rsidRPr="0035511E">
        <w:rPr>
          <w:rFonts w:hint="cs"/>
          <w:sz w:val="28"/>
          <w:szCs w:val="28"/>
          <w:rtl/>
        </w:rPr>
        <w:t>دانشکده</w:t>
      </w:r>
      <w:r w:rsidRPr="0035511E">
        <w:rPr>
          <w:rFonts w:hint="cs"/>
          <w:sz w:val="28"/>
          <w:szCs w:val="28"/>
          <w:rtl/>
        </w:rPr>
        <w:t xml:space="preserve"> </w:t>
      </w:r>
      <w:r w:rsidR="0019726A" w:rsidRPr="0035511E">
        <w:rPr>
          <w:rFonts w:hint="cs"/>
          <w:sz w:val="28"/>
          <w:szCs w:val="28"/>
          <w:rtl/>
        </w:rPr>
        <w:t xml:space="preserve">علوم پزشکی </w:t>
      </w:r>
      <w:r w:rsidRPr="0035511E">
        <w:rPr>
          <w:rFonts w:hint="cs"/>
          <w:sz w:val="28"/>
          <w:szCs w:val="28"/>
          <w:rtl/>
        </w:rPr>
        <w:t>را نشان می د هد.</w:t>
      </w:r>
    </w:p>
    <w:p w14:paraId="46569E9B" w14:textId="3CE05A47" w:rsidR="0019726A" w:rsidRPr="0035511E" w:rsidRDefault="0019726A" w:rsidP="0019726A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8" w:name="_Toc165968438"/>
      <w:r w:rsidRPr="0035511E">
        <w:rPr>
          <w:b/>
          <w:bCs/>
          <w:color w:val="000000" w:themeColor="text1"/>
          <w:sz w:val="28"/>
          <w:szCs w:val="28"/>
          <w:rtl/>
        </w:rPr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2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: گزارش مالی دانشکده علوم پزشکی از 1400 تا 1402</w:t>
      </w:r>
      <w:bookmarkEnd w:id="8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8B2326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(میلیون ریال)</w:t>
      </w:r>
    </w:p>
    <w:tbl>
      <w:tblPr>
        <w:tblStyle w:val="TableGrid"/>
        <w:bidiVisual/>
        <w:tblW w:w="8726" w:type="dxa"/>
        <w:jc w:val="center"/>
        <w:tblLook w:val="04A0" w:firstRow="1" w:lastRow="0" w:firstColumn="1" w:lastColumn="0" w:noHBand="0" w:noVBand="1"/>
      </w:tblPr>
      <w:tblGrid>
        <w:gridCol w:w="2787"/>
        <w:gridCol w:w="1803"/>
        <w:gridCol w:w="2160"/>
        <w:gridCol w:w="1976"/>
      </w:tblGrid>
      <w:tr w:rsidR="0019726A" w:rsidRPr="0035511E" w14:paraId="7F6A9703" w14:textId="77777777" w:rsidTr="008B2326">
        <w:trPr>
          <w:jc w:val="center"/>
        </w:trPr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040F7E46" w14:textId="0701207D" w:rsidR="0019726A" w:rsidRPr="0035511E" w:rsidRDefault="0019726A" w:rsidP="004E5C29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cs="B Titr" w:hint="cs"/>
                <w:sz w:val="28"/>
                <w:szCs w:val="28"/>
                <w:rtl/>
              </w:rPr>
              <w:t xml:space="preserve">موضوع </w:t>
            </w:r>
            <w:r w:rsidR="008B2326">
              <w:rPr>
                <w:rFonts w:cs="B Titr" w:hint="cs"/>
                <w:sz w:val="28"/>
                <w:szCs w:val="28"/>
                <w:rtl/>
              </w:rPr>
              <w:t>(قانون بودجه)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14:paraId="616BEE5D" w14:textId="51481687" w:rsidR="0019726A" w:rsidRPr="0035511E" w:rsidRDefault="0019726A" w:rsidP="004E5C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1400</w:t>
            </w:r>
            <w:r w:rsidR="008B232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4A442B3" w14:textId="77777777" w:rsidR="0019726A" w:rsidRPr="0035511E" w:rsidRDefault="0019726A" w:rsidP="004E5C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1401</w:t>
            </w:r>
          </w:p>
        </w:tc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2C9F897F" w14:textId="77777777" w:rsidR="0019726A" w:rsidRPr="0035511E" w:rsidRDefault="0019726A" w:rsidP="004E5C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1402</w:t>
            </w:r>
          </w:p>
        </w:tc>
      </w:tr>
      <w:tr w:rsidR="0019726A" w:rsidRPr="0035511E" w14:paraId="63DAC794" w14:textId="77777777" w:rsidTr="008B2326">
        <w:trPr>
          <w:jc w:val="center"/>
        </w:trPr>
        <w:tc>
          <w:tcPr>
            <w:tcW w:w="2787" w:type="dxa"/>
          </w:tcPr>
          <w:p w14:paraId="3730520A" w14:textId="45B1697A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جاری</w:t>
            </w:r>
          </w:p>
        </w:tc>
        <w:tc>
          <w:tcPr>
            <w:tcW w:w="1803" w:type="dxa"/>
          </w:tcPr>
          <w:p w14:paraId="53C81E87" w14:textId="1478D829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814712</w:t>
            </w:r>
          </w:p>
        </w:tc>
        <w:tc>
          <w:tcPr>
            <w:tcW w:w="2160" w:type="dxa"/>
          </w:tcPr>
          <w:p w14:paraId="3F47F32A" w14:textId="02375B3B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1076988</w:t>
            </w:r>
          </w:p>
        </w:tc>
        <w:tc>
          <w:tcPr>
            <w:tcW w:w="1976" w:type="dxa"/>
          </w:tcPr>
          <w:p w14:paraId="46486F18" w14:textId="228D1522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1606773</w:t>
            </w:r>
          </w:p>
        </w:tc>
      </w:tr>
      <w:tr w:rsidR="0019726A" w:rsidRPr="0035511E" w14:paraId="30F4ECDE" w14:textId="77777777" w:rsidTr="008B2326">
        <w:trPr>
          <w:jc w:val="center"/>
        </w:trPr>
        <w:tc>
          <w:tcPr>
            <w:tcW w:w="2787" w:type="dxa"/>
          </w:tcPr>
          <w:p w14:paraId="5B276D21" w14:textId="117D2161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اختصاصی</w:t>
            </w:r>
          </w:p>
        </w:tc>
        <w:tc>
          <w:tcPr>
            <w:tcW w:w="1803" w:type="dxa"/>
          </w:tcPr>
          <w:p w14:paraId="12926834" w14:textId="1AC11AE7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504000</w:t>
            </w:r>
          </w:p>
        </w:tc>
        <w:tc>
          <w:tcPr>
            <w:tcW w:w="2160" w:type="dxa"/>
          </w:tcPr>
          <w:p w14:paraId="15B444DF" w14:textId="2EEFCFEF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605000</w:t>
            </w:r>
          </w:p>
        </w:tc>
        <w:tc>
          <w:tcPr>
            <w:tcW w:w="1976" w:type="dxa"/>
          </w:tcPr>
          <w:p w14:paraId="3FC2D868" w14:textId="595701F3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1416000</w:t>
            </w:r>
          </w:p>
        </w:tc>
      </w:tr>
      <w:tr w:rsidR="0019726A" w:rsidRPr="0035511E" w14:paraId="233772A8" w14:textId="77777777" w:rsidTr="008B2326">
        <w:trPr>
          <w:jc w:val="center"/>
        </w:trPr>
        <w:tc>
          <w:tcPr>
            <w:tcW w:w="2787" w:type="dxa"/>
          </w:tcPr>
          <w:p w14:paraId="3F2FC762" w14:textId="68539CD6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تملک</w:t>
            </w:r>
            <w:proofErr w:type="spellEnd"/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 xml:space="preserve"> دارایی های سرمایه ای</w:t>
            </w:r>
          </w:p>
        </w:tc>
        <w:tc>
          <w:tcPr>
            <w:tcW w:w="1803" w:type="dxa"/>
          </w:tcPr>
          <w:p w14:paraId="2700C010" w14:textId="66F7E282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11900</w:t>
            </w:r>
          </w:p>
        </w:tc>
        <w:tc>
          <w:tcPr>
            <w:tcW w:w="2160" w:type="dxa"/>
          </w:tcPr>
          <w:p w14:paraId="62D4E7E6" w14:textId="2F8965F6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12803</w:t>
            </w:r>
          </w:p>
        </w:tc>
        <w:tc>
          <w:tcPr>
            <w:tcW w:w="1976" w:type="dxa"/>
          </w:tcPr>
          <w:p w14:paraId="1CD14457" w14:textId="15FC4B1F" w:rsidR="0019726A" w:rsidRPr="0035511E" w:rsidRDefault="00936C7F" w:rsidP="004E5C29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102581</w:t>
            </w:r>
          </w:p>
        </w:tc>
      </w:tr>
    </w:tbl>
    <w:p w14:paraId="67F4115C" w14:textId="77777777" w:rsidR="00FE7E26" w:rsidRPr="0035511E" w:rsidRDefault="00FE7E26" w:rsidP="00574265">
      <w:pPr>
        <w:pStyle w:val="ListParagraph"/>
        <w:jc w:val="both"/>
        <w:rPr>
          <w:sz w:val="28"/>
          <w:szCs w:val="28"/>
          <w:rtl/>
        </w:rPr>
      </w:pPr>
    </w:p>
    <w:p w14:paraId="1E3DE210" w14:textId="2CE65EC8" w:rsidR="00574265" w:rsidRPr="0035511E" w:rsidRDefault="005B4A24" w:rsidP="005B4A24">
      <w:pPr>
        <w:ind w:left="720" w:hanging="438"/>
        <w:jc w:val="both"/>
        <w:rPr>
          <w:b/>
          <w:bCs/>
          <w:i/>
          <w:iCs/>
          <w:sz w:val="28"/>
          <w:szCs w:val="28"/>
          <w:u w:val="single"/>
        </w:rPr>
      </w:pPr>
      <w:r w:rsidRPr="0035511E">
        <w:rPr>
          <w:rFonts w:hint="cs"/>
          <w:b/>
          <w:bCs/>
          <w:i/>
          <w:iCs/>
          <w:sz w:val="28"/>
          <w:szCs w:val="28"/>
          <w:u w:val="single"/>
          <w:rtl/>
        </w:rPr>
        <w:lastRenderedPageBreak/>
        <w:t>2-1-4-</w:t>
      </w:r>
      <w:r w:rsidR="002C3573" w:rsidRPr="0035511E">
        <w:rPr>
          <w:rFonts w:hint="cs"/>
          <w:b/>
          <w:bCs/>
          <w:i/>
          <w:iCs/>
          <w:sz w:val="28"/>
          <w:szCs w:val="28"/>
          <w:u w:val="single"/>
          <w:rtl/>
        </w:rPr>
        <w:t>بخش</w:t>
      </w:r>
      <w:r w:rsidR="00FE7E26" w:rsidRPr="0035511E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نیروی انسانی</w:t>
      </w:r>
    </w:p>
    <w:p w14:paraId="426CF796" w14:textId="61ADDBB9" w:rsidR="005212FB" w:rsidRPr="0035511E" w:rsidRDefault="00CC6A58" w:rsidP="005B4A24">
      <w:pPr>
        <w:pStyle w:val="Caption"/>
        <w:ind w:firstLine="424"/>
        <w:jc w:val="both"/>
        <w:rPr>
          <w:i w:val="0"/>
          <w:iCs w:val="0"/>
          <w:color w:val="000000" w:themeColor="text1"/>
          <w:sz w:val="28"/>
          <w:szCs w:val="28"/>
          <w:rtl/>
        </w:rPr>
      </w:pPr>
      <w:r w:rsidRPr="0035511E">
        <w:rPr>
          <w:rFonts w:hint="cs"/>
          <w:i w:val="0"/>
          <w:iCs w:val="0"/>
          <w:color w:val="000000" w:themeColor="text1"/>
          <w:sz w:val="28"/>
          <w:szCs w:val="28"/>
          <w:rtl/>
        </w:rPr>
        <w:t>وضعیت نیروی انسانی شاغل در</w:t>
      </w:r>
      <w:r w:rsidR="0019726A" w:rsidRPr="0035511E">
        <w:rPr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دانشکده علوم پزشکی </w:t>
      </w:r>
      <w:r w:rsidRPr="0035511E">
        <w:rPr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جدول </w:t>
      </w:r>
      <w:r w:rsidR="0019726A" w:rsidRPr="0035511E">
        <w:rPr>
          <w:rFonts w:hint="cs"/>
          <w:i w:val="0"/>
          <w:iCs w:val="0"/>
          <w:color w:val="000000" w:themeColor="text1"/>
          <w:sz w:val="28"/>
          <w:szCs w:val="28"/>
          <w:rtl/>
        </w:rPr>
        <w:t>3</w:t>
      </w:r>
      <w:r w:rsidRPr="0035511E">
        <w:rPr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درج شده است.</w:t>
      </w:r>
    </w:p>
    <w:p w14:paraId="7BFFF46E" w14:textId="00906C73" w:rsidR="00CC6A58" w:rsidRPr="0035511E" w:rsidRDefault="00CC6A58" w:rsidP="00CC6A58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9" w:name="_Toc165968439"/>
      <w:r w:rsidRPr="0035511E">
        <w:rPr>
          <w:b/>
          <w:bCs/>
          <w:color w:val="000000" w:themeColor="text1"/>
          <w:sz w:val="28"/>
          <w:szCs w:val="28"/>
          <w:rtl/>
        </w:rPr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3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</w:t>
      </w:r>
      <w:r w:rsidR="002C3573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تعداد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نیروی انسانی </w:t>
      </w:r>
      <w:r w:rsidR="002C3573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به تفکیک 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در انتهای هر سال </w:t>
      </w:r>
      <w:r w:rsidR="0019726A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(1402-1400)</w:t>
      </w:r>
      <w:bookmarkEnd w:id="9"/>
    </w:p>
    <w:tbl>
      <w:tblPr>
        <w:tblStyle w:val="TableGrid"/>
        <w:bidiVisual/>
        <w:tblW w:w="9910" w:type="dxa"/>
        <w:jc w:val="center"/>
        <w:tblLook w:val="04A0" w:firstRow="1" w:lastRow="0" w:firstColumn="1" w:lastColumn="0" w:noHBand="0" w:noVBand="1"/>
      </w:tblPr>
      <w:tblGrid>
        <w:gridCol w:w="2350"/>
        <w:gridCol w:w="2610"/>
        <w:gridCol w:w="2340"/>
        <w:gridCol w:w="2610"/>
      </w:tblGrid>
      <w:tr w:rsidR="002C3573" w:rsidRPr="0035511E" w14:paraId="1DEE2640" w14:textId="77777777" w:rsidTr="009E035B">
        <w:trPr>
          <w:jc w:val="center"/>
        </w:trPr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194AD85B" w14:textId="31018F7E" w:rsidR="002C3573" w:rsidRPr="0035511E" w:rsidRDefault="002C3573" w:rsidP="00CC6A5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cs="B Titr" w:hint="cs"/>
                <w:sz w:val="28"/>
                <w:szCs w:val="28"/>
                <w:rtl/>
              </w:rPr>
              <w:t xml:space="preserve">نیروی انسانی 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75ADE0B" w14:textId="79B1969C" w:rsidR="002C3573" w:rsidRPr="0035511E" w:rsidRDefault="002C3573" w:rsidP="00CC6A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40534AC" w14:textId="44F849BD" w:rsidR="002C3573" w:rsidRPr="0035511E" w:rsidRDefault="002C3573" w:rsidP="00CC6A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1401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F5BF161" w14:textId="6016F9A4" w:rsidR="002C3573" w:rsidRPr="0035511E" w:rsidRDefault="002C3573" w:rsidP="00CC6A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1402</w:t>
            </w:r>
          </w:p>
        </w:tc>
      </w:tr>
      <w:tr w:rsidR="002C3573" w:rsidRPr="0035511E" w14:paraId="53965945" w14:textId="77777777" w:rsidTr="009E035B">
        <w:trPr>
          <w:jc w:val="center"/>
        </w:trPr>
        <w:tc>
          <w:tcPr>
            <w:tcW w:w="2350" w:type="dxa"/>
          </w:tcPr>
          <w:p w14:paraId="4C14B908" w14:textId="321E7721" w:rsidR="002C3573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رسمی و رسمی آزمایشی</w:t>
            </w:r>
          </w:p>
        </w:tc>
        <w:tc>
          <w:tcPr>
            <w:tcW w:w="2610" w:type="dxa"/>
          </w:tcPr>
          <w:p w14:paraId="520B4F02" w14:textId="2702ACF0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215</w:t>
            </w:r>
          </w:p>
        </w:tc>
        <w:tc>
          <w:tcPr>
            <w:tcW w:w="2340" w:type="dxa"/>
          </w:tcPr>
          <w:p w14:paraId="16E2D72C" w14:textId="60E9D6C2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259</w:t>
            </w:r>
          </w:p>
        </w:tc>
        <w:tc>
          <w:tcPr>
            <w:tcW w:w="2610" w:type="dxa"/>
          </w:tcPr>
          <w:p w14:paraId="1765657D" w14:textId="241BB403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269</w:t>
            </w:r>
          </w:p>
        </w:tc>
      </w:tr>
      <w:tr w:rsidR="002C3573" w:rsidRPr="0035511E" w14:paraId="67F0CE27" w14:textId="77777777" w:rsidTr="009E035B">
        <w:trPr>
          <w:jc w:val="center"/>
        </w:trPr>
        <w:tc>
          <w:tcPr>
            <w:tcW w:w="2350" w:type="dxa"/>
          </w:tcPr>
          <w:p w14:paraId="49EB7F3D" w14:textId="0318DB42" w:rsidR="002C3573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پیمانی</w:t>
            </w:r>
          </w:p>
        </w:tc>
        <w:tc>
          <w:tcPr>
            <w:tcW w:w="2610" w:type="dxa"/>
          </w:tcPr>
          <w:p w14:paraId="6A7D1276" w14:textId="6097E300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149</w:t>
            </w:r>
          </w:p>
        </w:tc>
        <w:tc>
          <w:tcPr>
            <w:tcW w:w="2340" w:type="dxa"/>
          </w:tcPr>
          <w:p w14:paraId="5B3A27C2" w14:textId="4C7E8B40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119</w:t>
            </w:r>
          </w:p>
        </w:tc>
        <w:tc>
          <w:tcPr>
            <w:tcW w:w="2610" w:type="dxa"/>
          </w:tcPr>
          <w:p w14:paraId="61143715" w14:textId="62F3D7A5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102</w:t>
            </w:r>
          </w:p>
        </w:tc>
      </w:tr>
      <w:tr w:rsidR="002C3573" w:rsidRPr="0035511E" w14:paraId="40803127" w14:textId="77777777" w:rsidTr="009E035B">
        <w:trPr>
          <w:jc w:val="center"/>
        </w:trPr>
        <w:tc>
          <w:tcPr>
            <w:tcW w:w="2350" w:type="dxa"/>
          </w:tcPr>
          <w:p w14:paraId="1C21A349" w14:textId="74AE2552" w:rsidR="002C3573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طرحی و ضریب کا</w:t>
            </w:r>
          </w:p>
        </w:tc>
        <w:tc>
          <w:tcPr>
            <w:tcW w:w="2610" w:type="dxa"/>
          </w:tcPr>
          <w:p w14:paraId="5181EE53" w14:textId="7D063757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152</w:t>
            </w:r>
          </w:p>
        </w:tc>
        <w:tc>
          <w:tcPr>
            <w:tcW w:w="2340" w:type="dxa"/>
          </w:tcPr>
          <w:p w14:paraId="00A0D8F2" w14:textId="2482EBB6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148</w:t>
            </w:r>
          </w:p>
        </w:tc>
        <w:tc>
          <w:tcPr>
            <w:tcW w:w="2610" w:type="dxa"/>
          </w:tcPr>
          <w:p w14:paraId="35AF79E1" w14:textId="2E09389B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178</w:t>
            </w:r>
          </w:p>
        </w:tc>
      </w:tr>
      <w:tr w:rsidR="002C3573" w:rsidRPr="0035511E" w14:paraId="074DEADC" w14:textId="77777777" w:rsidTr="009E035B">
        <w:trPr>
          <w:jc w:val="center"/>
        </w:trPr>
        <w:tc>
          <w:tcPr>
            <w:tcW w:w="2350" w:type="dxa"/>
          </w:tcPr>
          <w:p w14:paraId="10EA8C46" w14:textId="197F385D" w:rsidR="002C3573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قرار داد کار معین</w:t>
            </w:r>
          </w:p>
        </w:tc>
        <w:tc>
          <w:tcPr>
            <w:tcW w:w="2610" w:type="dxa"/>
          </w:tcPr>
          <w:p w14:paraId="11140A83" w14:textId="19CF7265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71</w:t>
            </w:r>
          </w:p>
        </w:tc>
        <w:tc>
          <w:tcPr>
            <w:tcW w:w="2340" w:type="dxa"/>
          </w:tcPr>
          <w:p w14:paraId="48E3F617" w14:textId="119A71DB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66</w:t>
            </w:r>
          </w:p>
        </w:tc>
        <w:tc>
          <w:tcPr>
            <w:tcW w:w="2610" w:type="dxa"/>
          </w:tcPr>
          <w:p w14:paraId="6C64BA87" w14:textId="0E5E981C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63</w:t>
            </w:r>
          </w:p>
        </w:tc>
      </w:tr>
      <w:tr w:rsidR="002C3573" w:rsidRPr="0035511E" w14:paraId="57F4079B" w14:textId="77777777" w:rsidTr="009E035B">
        <w:trPr>
          <w:jc w:val="center"/>
        </w:trPr>
        <w:tc>
          <w:tcPr>
            <w:tcW w:w="2350" w:type="dxa"/>
          </w:tcPr>
          <w:p w14:paraId="5337A5D4" w14:textId="0899B81A" w:rsidR="002C3573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قرار داد مشاغل کارگری</w:t>
            </w:r>
          </w:p>
        </w:tc>
        <w:tc>
          <w:tcPr>
            <w:tcW w:w="2610" w:type="dxa"/>
          </w:tcPr>
          <w:p w14:paraId="18E1A0CB" w14:textId="11BBE3BE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57</w:t>
            </w:r>
          </w:p>
        </w:tc>
        <w:tc>
          <w:tcPr>
            <w:tcW w:w="2340" w:type="dxa"/>
          </w:tcPr>
          <w:p w14:paraId="22E23901" w14:textId="6435E73B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55</w:t>
            </w:r>
          </w:p>
        </w:tc>
        <w:tc>
          <w:tcPr>
            <w:tcW w:w="2610" w:type="dxa"/>
          </w:tcPr>
          <w:p w14:paraId="5BB1AA1D" w14:textId="77FDE3E6" w:rsidR="002C3573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54</w:t>
            </w:r>
          </w:p>
        </w:tc>
      </w:tr>
      <w:tr w:rsidR="00473560" w:rsidRPr="0035511E" w14:paraId="7B23C016" w14:textId="77777777" w:rsidTr="009E035B">
        <w:trPr>
          <w:jc w:val="center"/>
        </w:trPr>
        <w:tc>
          <w:tcPr>
            <w:tcW w:w="2350" w:type="dxa"/>
          </w:tcPr>
          <w:p w14:paraId="4879903E" w14:textId="1BC4171D" w:rsidR="00473560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قرار داد بیمه روستایی</w:t>
            </w:r>
          </w:p>
        </w:tc>
        <w:tc>
          <w:tcPr>
            <w:tcW w:w="2610" w:type="dxa"/>
          </w:tcPr>
          <w:p w14:paraId="7A9F70EA" w14:textId="701C9AF4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340" w:type="dxa"/>
          </w:tcPr>
          <w:p w14:paraId="51BBAB68" w14:textId="62345429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610" w:type="dxa"/>
          </w:tcPr>
          <w:p w14:paraId="27AB8BED" w14:textId="621CD7C1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473560" w:rsidRPr="0035511E" w14:paraId="07E749A6" w14:textId="77777777" w:rsidTr="009E035B">
        <w:trPr>
          <w:jc w:val="center"/>
        </w:trPr>
        <w:tc>
          <w:tcPr>
            <w:tcW w:w="2350" w:type="dxa"/>
          </w:tcPr>
          <w:p w14:paraId="7071706A" w14:textId="728D7A11" w:rsidR="00473560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شرکتی تأمین نیرو</w:t>
            </w:r>
            <w:r w:rsidR="00160FE5"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0" w:type="dxa"/>
          </w:tcPr>
          <w:p w14:paraId="4AF27796" w14:textId="05B96E24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163</w:t>
            </w:r>
          </w:p>
        </w:tc>
        <w:tc>
          <w:tcPr>
            <w:tcW w:w="2340" w:type="dxa"/>
          </w:tcPr>
          <w:p w14:paraId="52E290AE" w14:textId="0B04C8A0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227</w:t>
            </w:r>
          </w:p>
        </w:tc>
        <w:tc>
          <w:tcPr>
            <w:tcW w:w="2610" w:type="dxa"/>
          </w:tcPr>
          <w:p w14:paraId="58D53F39" w14:textId="28B53A55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121</w:t>
            </w:r>
          </w:p>
        </w:tc>
      </w:tr>
      <w:tr w:rsidR="00473560" w:rsidRPr="0035511E" w14:paraId="3095C159" w14:textId="77777777" w:rsidTr="009E035B">
        <w:trPr>
          <w:jc w:val="center"/>
        </w:trPr>
        <w:tc>
          <w:tcPr>
            <w:tcW w:w="2350" w:type="dxa"/>
          </w:tcPr>
          <w:p w14:paraId="1F5B52FF" w14:textId="0494BA61" w:rsidR="00473560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شرکتی حجمی با تاکید نیرو</w:t>
            </w:r>
          </w:p>
        </w:tc>
        <w:tc>
          <w:tcPr>
            <w:tcW w:w="2610" w:type="dxa"/>
          </w:tcPr>
          <w:p w14:paraId="0D8BC93F" w14:textId="622B44D6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</w:tcPr>
          <w:p w14:paraId="46B429BD" w14:textId="519146C4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2610" w:type="dxa"/>
          </w:tcPr>
          <w:p w14:paraId="08B205D0" w14:textId="433141ED" w:rsidR="00473560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96</w:t>
            </w:r>
          </w:p>
        </w:tc>
      </w:tr>
      <w:tr w:rsidR="009E035B" w:rsidRPr="0035511E" w14:paraId="707A13E3" w14:textId="77777777" w:rsidTr="009E035B">
        <w:trPr>
          <w:jc w:val="center"/>
        </w:trPr>
        <w:tc>
          <w:tcPr>
            <w:tcW w:w="2350" w:type="dxa"/>
          </w:tcPr>
          <w:p w14:paraId="24E870D9" w14:textId="7AE57EC6" w:rsidR="009E035B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شرکتی تامین خودرو</w:t>
            </w:r>
          </w:p>
        </w:tc>
        <w:tc>
          <w:tcPr>
            <w:tcW w:w="2610" w:type="dxa"/>
          </w:tcPr>
          <w:p w14:paraId="043DFC8B" w14:textId="35C315AC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</w:tcPr>
          <w:p w14:paraId="590E0D74" w14:textId="4D54A039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2610" w:type="dxa"/>
          </w:tcPr>
          <w:p w14:paraId="0B26F462" w14:textId="4941E373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24</w:t>
            </w:r>
          </w:p>
        </w:tc>
      </w:tr>
      <w:tr w:rsidR="009E035B" w:rsidRPr="0035511E" w14:paraId="5DA4EBA9" w14:textId="77777777" w:rsidTr="009E035B">
        <w:trPr>
          <w:jc w:val="center"/>
        </w:trPr>
        <w:tc>
          <w:tcPr>
            <w:tcW w:w="2350" w:type="dxa"/>
          </w:tcPr>
          <w:p w14:paraId="5EBA33B9" w14:textId="67CD4C7D" w:rsidR="009E035B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پیمانی هیات علمی</w:t>
            </w:r>
          </w:p>
        </w:tc>
        <w:tc>
          <w:tcPr>
            <w:tcW w:w="2610" w:type="dxa"/>
          </w:tcPr>
          <w:p w14:paraId="285F2AFB" w14:textId="244373F1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2340" w:type="dxa"/>
          </w:tcPr>
          <w:p w14:paraId="6600B2CD" w14:textId="31CC2F76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2610" w:type="dxa"/>
          </w:tcPr>
          <w:p w14:paraId="43D85796" w14:textId="75A456FC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</w:tr>
      <w:tr w:rsidR="009E035B" w:rsidRPr="0035511E" w14:paraId="2E1685E3" w14:textId="77777777" w:rsidTr="009E035B">
        <w:trPr>
          <w:jc w:val="center"/>
        </w:trPr>
        <w:tc>
          <w:tcPr>
            <w:tcW w:w="2350" w:type="dxa"/>
          </w:tcPr>
          <w:p w14:paraId="14032449" w14:textId="35B23B42" w:rsidR="009E035B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رسمی هیات علمی</w:t>
            </w:r>
          </w:p>
        </w:tc>
        <w:tc>
          <w:tcPr>
            <w:tcW w:w="2610" w:type="dxa"/>
          </w:tcPr>
          <w:p w14:paraId="5793AFFA" w14:textId="4AC3AAFC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14:paraId="57D2F125" w14:textId="0145945E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610" w:type="dxa"/>
          </w:tcPr>
          <w:p w14:paraId="527A04C9" w14:textId="3CAA0280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9E035B" w:rsidRPr="0035511E" w14:paraId="27B968B3" w14:textId="77777777" w:rsidTr="009E035B">
        <w:trPr>
          <w:jc w:val="center"/>
        </w:trPr>
        <w:tc>
          <w:tcPr>
            <w:tcW w:w="2350" w:type="dxa"/>
          </w:tcPr>
          <w:p w14:paraId="4F09572B" w14:textId="481CDBD6" w:rsidR="009E035B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تعهدات، طرحی و ضریب کا هیات علمی</w:t>
            </w:r>
          </w:p>
        </w:tc>
        <w:tc>
          <w:tcPr>
            <w:tcW w:w="2610" w:type="dxa"/>
          </w:tcPr>
          <w:p w14:paraId="3461F11A" w14:textId="4F83557F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14:paraId="2C6B3C2D" w14:textId="65598D19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610" w:type="dxa"/>
          </w:tcPr>
          <w:p w14:paraId="28F05A00" w14:textId="612EB334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E035B" w:rsidRPr="0035511E" w14:paraId="4F8EA9B0" w14:textId="77777777" w:rsidTr="009E035B">
        <w:trPr>
          <w:jc w:val="center"/>
        </w:trPr>
        <w:tc>
          <w:tcPr>
            <w:tcW w:w="2350" w:type="dxa"/>
          </w:tcPr>
          <w:p w14:paraId="669DBBED" w14:textId="115AA872" w:rsidR="009E035B" w:rsidRPr="0035511E" w:rsidRDefault="009E035B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پیام آور</w:t>
            </w:r>
          </w:p>
        </w:tc>
        <w:tc>
          <w:tcPr>
            <w:tcW w:w="2610" w:type="dxa"/>
          </w:tcPr>
          <w:p w14:paraId="4C3F57CD" w14:textId="7C73BBB4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2340" w:type="dxa"/>
          </w:tcPr>
          <w:p w14:paraId="3518321C" w14:textId="3786E5B4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</w:tcPr>
          <w:p w14:paraId="7C471F74" w14:textId="579DAF66" w:rsidR="009E035B" w:rsidRPr="0035511E" w:rsidRDefault="00160FE5" w:rsidP="004A3476">
            <w:pPr>
              <w:jc w:val="center"/>
              <w:rPr>
                <w:rFonts w:ascii="Arial" w:hAnsi="Arial" w:cs="B Lotus"/>
                <w:b/>
                <w:bCs/>
                <w:color w:val="000000"/>
                <w:sz w:val="28"/>
                <w:szCs w:val="28"/>
              </w:rPr>
            </w:pPr>
            <w:r w:rsidRPr="0035511E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</w:tr>
    </w:tbl>
    <w:p w14:paraId="6B3A1A0A" w14:textId="77777777" w:rsidR="00BD61C8" w:rsidRPr="0035511E" w:rsidRDefault="00BD61C8" w:rsidP="005941AB">
      <w:pPr>
        <w:pStyle w:val="Caption"/>
        <w:jc w:val="center"/>
        <w:rPr>
          <w:b/>
          <w:bCs/>
          <w:color w:val="000000" w:themeColor="text1"/>
          <w:sz w:val="28"/>
          <w:szCs w:val="28"/>
          <w:rtl/>
        </w:rPr>
        <w:sectPr w:rsidR="00BD61C8" w:rsidRPr="0035511E" w:rsidSect="00AC6EF9">
          <w:headerReference w:type="default" r:id="rId9"/>
          <w:footerReference w:type="first" r:id="rId10"/>
          <w:pgSz w:w="11906" w:h="16838" w:code="9"/>
          <w:pgMar w:top="1440" w:right="1080" w:bottom="1440" w:left="1080" w:header="709" w:footer="300" w:gutter="0"/>
          <w:cols w:space="708"/>
          <w:titlePg/>
          <w:bidi/>
          <w:rtlGutter/>
          <w:docGrid w:linePitch="360"/>
        </w:sectPr>
      </w:pPr>
    </w:p>
    <w:p w14:paraId="2DF998FF" w14:textId="177BF33E" w:rsidR="00BD61C8" w:rsidRDefault="005B4A24" w:rsidP="005B4A24">
      <w:pPr>
        <w:spacing w:after="0" w:line="360" w:lineRule="auto"/>
        <w:ind w:firstLine="508"/>
        <w:rPr>
          <w:b/>
          <w:bCs/>
          <w:sz w:val="28"/>
          <w:szCs w:val="28"/>
          <w:rtl/>
        </w:rPr>
      </w:pPr>
      <w:r w:rsidRPr="0035511E">
        <w:rPr>
          <w:rFonts w:hint="cs"/>
          <w:b/>
          <w:bCs/>
          <w:i/>
          <w:iCs/>
          <w:sz w:val="28"/>
          <w:szCs w:val="28"/>
          <w:u w:val="single"/>
          <w:rtl/>
        </w:rPr>
        <w:t>3-1-4-</w:t>
      </w:r>
      <w:r w:rsidR="002C3573" w:rsidRPr="0035511E">
        <w:rPr>
          <w:rFonts w:hint="cs"/>
          <w:b/>
          <w:bCs/>
          <w:sz w:val="28"/>
          <w:szCs w:val="28"/>
          <w:rtl/>
        </w:rPr>
        <w:t>اقدامات برجسته دانشکده</w:t>
      </w:r>
      <w:r w:rsidR="00114CA5" w:rsidRPr="0035511E">
        <w:rPr>
          <w:rFonts w:hint="cs"/>
          <w:b/>
          <w:bCs/>
          <w:sz w:val="28"/>
          <w:szCs w:val="28"/>
          <w:rtl/>
        </w:rPr>
        <w:t xml:space="preserve"> علوم پزشکی</w:t>
      </w:r>
    </w:p>
    <w:p w14:paraId="46550E32" w14:textId="528B16DE" w:rsidR="00BF0FE0" w:rsidRPr="009814F8" w:rsidRDefault="00BF0FE0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>راه اندازی رشته های دکترای عمومی / ارشد پرستاری ویژه / ارشد بیوتکنولوژی</w:t>
      </w:r>
    </w:p>
    <w:p w14:paraId="3C733153" w14:textId="4C8CA3B4" w:rsidR="00BF0FE0" w:rsidRPr="009814F8" w:rsidRDefault="00BF0FE0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>ساخت آمبولانس شبیه ساز جهت آموزش</w:t>
      </w:r>
    </w:p>
    <w:p w14:paraId="6F8AF51E" w14:textId="644E4A8C" w:rsidR="00BF0FE0" w:rsidRPr="009814F8" w:rsidRDefault="00BF0FE0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lastRenderedPageBreak/>
        <w:t xml:space="preserve">راه اندازی پرتو درمانی </w:t>
      </w:r>
    </w:p>
    <w:p w14:paraId="41991077" w14:textId="09558C12" w:rsidR="00BF0FE0" w:rsidRPr="009814F8" w:rsidRDefault="00BF0FE0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>راه اندازی درمانگاه تخصصی و فوق تخصصی</w:t>
      </w:r>
    </w:p>
    <w:p w14:paraId="29254711" w14:textId="10CBB507" w:rsidR="00BF0FE0" w:rsidRPr="009814F8" w:rsidRDefault="00BF0FE0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 xml:space="preserve">جذب فوق تخصص در رشته های مختلف </w:t>
      </w:r>
      <w:r w:rsidR="00D8302C" w:rsidRPr="009814F8">
        <w:rPr>
          <w:rFonts w:hint="cs"/>
          <w:sz w:val="28"/>
          <w:szCs w:val="28"/>
          <w:rtl/>
        </w:rPr>
        <w:t xml:space="preserve"> تشخیصی - </w:t>
      </w:r>
      <w:r w:rsidRPr="009814F8">
        <w:rPr>
          <w:rFonts w:hint="cs"/>
          <w:sz w:val="28"/>
          <w:szCs w:val="28"/>
          <w:rtl/>
        </w:rPr>
        <w:t xml:space="preserve">درمانی </w:t>
      </w:r>
    </w:p>
    <w:p w14:paraId="0E6AB6BE" w14:textId="679BCDAC" w:rsidR="00BF0FE0" w:rsidRPr="009814F8" w:rsidRDefault="00D8302C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 xml:space="preserve">راه اندازی سی تی اسکن 256 </w:t>
      </w:r>
      <w:proofErr w:type="spellStart"/>
      <w:r w:rsidRPr="009814F8">
        <w:rPr>
          <w:rFonts w:hint="cs"/>
          <w:sz w:val="28"/>
          <w:szCs w:val="28"/>
          <w:rtl/>
        </w:rPr>
        <w:t>اسلایس</w:t>
      </w:r>
      <w:proofErr w:type="spellEnd"/>
      <w:r w:rsidRPr="009814F8">
        <w:rPr>
          <w:rFonts w:hint="cs"/>
          <w:sz w:val="28"/>
          <w:szCs w:val="28"/>
          <w:rtl/>
        </w:rPr>
        <w:t xml:space="preserve"> </w:t>
      </w:r>
    </w:p>
    <w:p w14:paraId="62AC30ED" w14:textId="77777777" w:rsidR="003D5DA1" w:rsidRPr="009814F8" w:rsidRDefault="003D5DA1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 xml:space="preserve">راه اندازی واحد دندانپزشکی در پایگاه سعادت </w:t>
      </w:r>
    </w:p>
    <w:p w14:paraId="6920D9F3" w14:textId="77777777" w:rsidR="00250D51" w:rsidRPr="009814F8" w:rsidRDefault="003D5DA1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 xml:space="preserve">اخذ مجوز مرکز خدمات جامع سلامت روستای </w:t>
      </w:r>
      <w:proofErr w:type="spellStart"/>
      <w:r w:rsidRPr="009814F8">
        <w:rPr>
          <w:rFonts w:hint="cs"/>
          <w:sz w:val="28"/>
          <w:szCs w:val="28"/>
          <w:rtl/>
        </w:rPr>
        <w:t>خلیلی</w:t>
      </w:r>
      <w:proofErr w:type="spellEnd"/>
    </w:p>
    <w:p w14:paraId="0CB64032" w14:textId="77777777" w:rsidR="007033CD" w:rsidRDefault="00250D51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>استانداردسازی مراکز خدمات جامع سلامت شهر و روستا جهت آموزش دانشجویان پزشکی</w:t>
      </w:r>
    </w:p>
    <w:p w14:paraId="5DA82340" w14:textId="62B31320" w:rsidR="00250D51" w:rsidRPr="009814F8" w:rsidRDefault="007033CD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7033CD">
        <w:rPr>
          <w:sz w:val="28"/>
          <w:szCs w:val="28"/>
          <w:rtl/>
        </w:rPr>
        <w:t xml:space="preserve">افتتاح خوابگاه </w:t>
      </w:r>
      <w:proofErr w:type="spellStart"/>
      <w:r w:rsidRPr="007033CD">
        <w:rPr>
          <w:sz w:val="28"/>
          <w:szCs w:val="28"/>
          <w:rtl/>
        </w:rPr>
        <w:t>متاهل</w:t>
      </w:r>
      <w:r w:rsidRPr="007033CD">
        <w:rPr>
          <w:rFonts w:hint="cs"/>
          <w:sz w:val="28"/>
          <w:szCs w:val="28"/>
          <w:rtl/>
        </w:rPr>
        <w:t>ی</w:t>
      </w:r>
      <w:proofErr w:type="spellEnd"/>
      <w:r w:rsidRPr="007033CD">
        <w:rPr>
          <w:sz w:val="28"/>
          <w:szCs w:val="28"/>
          <w:rtl/>
        </w:rPr>
        <w:t xml:space="preserve"> 8 واحد</w:t>
      </w:r>
      <w:r w:rsidRPr="007033CD">
        <w:rPr>
          <w:rFonts w:hint="cs"/>
          <w:sz w:val="28"/>
          <w:szCs w:val="28"/>
          <w:rtl/>
        </w:rPr>
        <w:t>ی</w:t>
      </w:r>
    </w:p>
    <w:p w14:paraId="5B03FA5D" w14:textId="77777777" w:rsidR="007A3D26" w:rsidRPr="009814F8" w:rsidRDefault="00CF04D6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 xml:space="preserve">شروع به ساخت ساختمان 16 واحد </w:t>
      </w:r>
      <w:proofErr w:type="spellStart"/>
      <w:r w:rsidRPr="009814F8">
        <w:rPr>
          <w:rFonts w:hint="cs"/>
          <w:sz w:val="28"/>
          <w:szCs w:val="28"/>
          <w:rtl/>
        </w:rPr>
        <w:t>متاهلی</w:t>
      </w:r>
      <w:proofErr w:type="spellEnd"/>
      <w:r w:rsidRPr="009814F8">
        <w:rPr>
          <w:rFonts w:hint="cs"/>
          <w:sz w:val="28"/>
          <w:szCs w:val="28"/>
          <w:rtl/>
        </w:rPr>
        <w:t xml:space="preserve"> دانشجویی </w:t>
      </w:r>
    </w:p>
    <w:p w14:paraId="4D2E6FE5" w14:textId="77777777" w:rsidR="00CB7EB8" w:rsidRPr="009814F8" w:rsidRDefault="007A3D26" w:rsidP="009C0B8D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14F8">
        <w:rPr>
          <w:rFonts w:hint="cs"/>
          <w:sz w:val="28"/>
          <w:szCs w:val="28"/>
          <w:rtl/>
        </w:rPr>
        <w:t xml:space="preserve">شروع به ساخت ساختمان معاونت غذا و دارو / آزمایشگاه/ انبار استراتژیک </w:t>
      </w:r>
    </w:p>
    <w:p w14:paraId="5B6F2F00" w14:textId="6908676D" w:rsidR="00BD61C8" w:rsidRPr="004F5C29" w:rsidRDefault="00BD61C8" w:rsidP="004F5C29">
      <w:pPr>
        <w:spacing w:after="0" w:line="360" w:lineRule="auto"/>
        <w:rPr>
          <w:b/>
          <w:bCs/>
          <w:sz w:val="28"/>
          <w:szCs w:val="28"/>
          <w:rtl/>
        </w:rPr>
      </w:pPr>
    </w:p>
    <w:p w14:paraId="0403BEDF" w14:textId="203CA683" w:rsidR="00EE2B5C" w:rsidRPr="0035511E" w:rsidRDefault="00EE2B5C" w:rsidP="00475D86">
      <w:pPr>
        <w:pStyle w:val="Heading2"/>
        <w:spacing w:before="0"/>
        <w:rPr>
          <w:sz w:val="28"/>
          <w:szCs w:val="28"/>
          <w:rtl/>
        </w:rPr>
      </w:pPr>
      <w:bookmarkStart w:id="10" w:name="_Toc166134184"/>
      <w:r w:rsidRPr="0035511E">
        <w:rPr>
          <w:rFonts w:hint="cs"/>
          <w:sz w:val="28"/>
          <w:szCs w:val="28"/>
          <w:rtl/>
        </w:rPr>
        <w:t>2- ماموریت</w:t>
      </w:r>
      <w:bookmarkEnd w:id="10"/>
    </w:p>
    <w:p w14:paraId="3AE90699" w14:textId="63AD7075" w:rsidR="00EE2B5C" w:rsidRPr="0035511E" w:rsidRDefault="004942FC" w:rsidP="004942FC">
      <w:pPr>
        <w:spacing w:after="0" w:line="360" w:lineRule="auto"/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تامین، </w:t>
      </w:r>
      <w:r w:rsidR="002C3573" w:rsidRPr="0035511E">
        <w:rPr>
          <w:rFonts w:hint="cs"/>
          <w:sz w:val="28"/>
          <w:szCs w:val="28"/>
          <w:rtl/>
        </w:rPr>
        <w:t xml:space="preserve">حفظ و ارتقاء سلامت جامعه </w:t>
      </w:r>
      <w:r w:rsidRPr="0035511E">
        <w:rPr>
          <w:rFonts w:hint="cs"/>
          <w:sz w:val="28"/>
          <w:szCs w:val="28"/>
          <w:rtl/>
        </w:rPr>
        <w:t>از طریق ارایه خدمات بهداشتی، تشخیصی و درمانی و ارائه خدمات آموزشی به فراگیران</w:t>
      </w:r>
    </w:p>
    <w:p w14:paraId="682E07D8" w14:textId="77777777" w:rsidR="00365C71" w:rsidRPr="0035511E" w:rsidRDefault="00365C71" w:rsidP="00F14F12">
      <w:pPr>
        <w:spacing w:after="0" w:line="360" w:lineRule="auto"/>
        <w:jc w:val="both"/>
        <w:rPr>
          <w:sz w:val="28"/>
          <w:szCs w:val="28"/>
          <w:rtl/>
        </w:rPr>
      </w:pPr>
    </w:p>
    <w:p w14:paraId="362E3E19" w14:textId="3CB82A05" w:rsidR="001B358D" w:rsidRDefault="007D66E1" w:rsidP="0019726A">
      <w:pPr>
        <w:pStyle w:val="Heading2"/>
        <w:spacing w:before="0"/>
        <w:rPr>
          <w:sz w:val="28"/>
          <w:szCs w:val="28"/>
          <w:rtl/>
        </w:rPr>
      </w:pPr>
      <w:bookmarkStart w:id="11" w:name="_Toc166134185"/>
      <w:r w:rsidRPr="0035511E">
        <w:rPr>
          <w:rFonts w:hint="cs"/>
          <w:sz w:val="28"/>
          <w:szCs w:val="28"/>
          <w:rtl/>
        </w:rPr>
        <w:t>3</w:t>
      </w:r>
      <w:r w:rsidR="00EE2B5C" w:rsidRPr="0035511E">
        <w:rPr>
          <w:rFonts w:hint="cs"/>
          <w:sz w:val="28"/>
          <w:szCs w:val="28"/>
          <w:rtl/>
        </w:rPr>
        <w:t xml:space="preserve">- ارزش های </w:t>
      </w:r>
      <w:r w:rsidR="00114CA5" w:rsidRPr="0035511E">
        <w:rPr>
          <w:rFonts w:hint="cs"/>
          <w:sz w:val="28"/>
          <w:szCs w:val="28"/>
          <w:rtl/>
        </w:rPr>
        <w:t>دانشکده علوم پزشکی</w:t>
      </w:r>
      <w:bookmarkEnd w:id="11"/>
      <w:r w:rsidR="00114CA5" w:rsidRPr="0035511E">
        <w:rPr>
          <w:rFonts w:hint="cs"/>
          <w:sz w:val="28"/>
          <w:szCs w:val="28"/>
          <w:rtl/>
        </w:rPr>
        <w:t xml:space="preserve"> </w:t>
      </w:r>
    </w:p>
    <w:p w14:paraId="0BA1E4E4" w14:textId="3435CEE0" w:rsidR="0059174A" w:rsidRPr="0059174A" w:rsidRDefault="0059174A" w:rsidP="009C0B8D">
      <w:pPr>
        <w:pStyle w:val="ListParagraph"/>
        <w:numPr>
          <w:ilvl w:val="0"/>
          <w:numId w:val="6"/>
        </w:numPr>
      </w:pPr>
      <w:r w:rsidRPr="0059174A">
        <w:rPr>
          <w:rtl/>
        </w:rPr>
        <w:t>تک</w:t>
      </w:r>
      <w:r w:rsidRPr="0059174A">
        <w:rPr>
          <w:rFonts w:hint="cs"/>
          <w:rtl/>
        </w:rPr>
        <w:t>ی</w:t>
      </w:r>
      <w:r w:rsidRPr="0059174A">
        <w:rPr>
          <w:rFonts w:hint="eastAsia"/>
          <w:rtl/>
        </w:rPr>
        <w:t>ه</w:t>
      </w:r>
      <w:r w:rsidRPr="0059174A">
        <w:rPr>
          <w:rtl/>
        </w:rPr>
        <w:t xml:space="preserve"> بر ارزش ها و اصول د</w:t>
      </w:r>
      <w:r w:rsidRPr="0059174A">
        <w:rPr>
          <w:rFonts w:hint="cs"/>
          <w:rtl/>
        </w:rPr>
        <w:t>ی</w:t>
      </w:r>
      <w:r w:rsidRPr="0059174A">
        <w:rPr>
          <w:rFonts w:hint="eastAsia"/>
          <w:rtl/>
        </w:rPr>
        <w:t>ن</w:t>
      </w:r>
      <w:r w:rsidRPr="0059174A">
        <w:rPr>
          <w:rFonts w:hint="cs"/>
          <w:rtl/>
        </w:rPr>
        <w:t>ی</w:t>
      </w:r>
      <w:r w:rsidRPr="0059174A">
        <w:rPr>
          <w:rtl/>
        </w:rPr>
        <w:t xml:space="preserve"> و فرهنگ</w:t>
      </w:r>
      <w:r w:rsidRPr="0059174A">
        <w:rPr>
          <w:rFonts w:hint="cs"/>
          <w:rtl/>
        </w:rPr>
        <w:t>ی</w:t>
      </w:r>
      <w:r w:rsidRPr="0059174A">
        <w:rPr>
          <w:rtl/>
        </w:rPr>
        <w:t xml:space="preserve"> و حفظ شان و کرامت انسان</w:t>
      </w:r>
      <w:r w:rsidRPr="0059174A">
        <w:rPr>
          <w:rFonts w:hint="cs"/>
          <w:rtl/>
        </w:rPr>
        <w:t>ی</w:t>
      </w:r>
    </w:p>
    <w:p w14:paraId="5838B2A4" w14:textId="03C9A25D" w:rsidR="00482165" w:rsidRPr="0035511E" w:rsidRDefault="00A51B1F" w:rsidP="009C0B8D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35511E">
        <w:rPr>
          <w:rFonts w:hint="cs"/>
          <w:sz w:val="28"/>
          <w:szCs w:val="28"/>
          <w:rtl/>
        </w:rPr>
        <w:t>ت</w:t>
      </w:r>
      <w:r w:rsidR="00BD3474" w:rsidRPr="0035511E">
        <w:rPr>
          <w:rFonts w:hint="cs"/>
          <w:sz w:val="28"/>
          <w:szCs w:val="28"/>
          <w:rtl/>
        </w:rPr>
        <w:t xml:space="preserve">وجه به نیازهای جامعه و تولید </w:t>
      </w:r>
      <w:r w:rsidR="00DC4134" w:rsidRPr="0035511E">
        <w:rPr>
          <w:rFonts w:hint="cs"/>
          <w:sz w:val="28"/>
          <w:szCs w:val="28"/>
          <w:rtl/>
        </w:rPr>
        <w:t xml:space="preserve">و بهره برداری </w:t>
      </w:r>
      <w:r w:rsidR="00BD3474" w:rsidRPr="0035511E">
        <w:rPr>
          <w:rFonts w:hint="cs"/>
          <w:sz w:val="28"/>
          <w:szCs w:val="28"/>
          <w:rtl/>
        </w:rPr>
        <w:t>علوم همگ</w:t>
      </w:r>
      <w:r w:rsidR="007302CD" w:rsidRPr="0035511E">
        <w:rPr>
          <w:rFonts w:hint="cs"/>
          <w:sz w:val="28"/>
          <w:szCs w:val="28"/>
          <w:rtl/>
        </w:rPr>
        <w:t xml:space="preserve">را و </w:t>
      </w:r>
      <w:r w:rsidR="00482165" w:rsidRPr="0035511E">
        <w:rPr>
          <w:sz w:val="28"/>
          <w:szCs w:val="28"/>
        </w:rPr>
        <w:t xml:space="preserve"> </w:t>
      </w:r>
      <w:r w:rsidR="00482165" w:rsidRPr="0035511E">
        <w:rPr>
          <w:rFonts w:hint="cs"/>
          <w:sz w:val="28"/>
          <w:szCs w:val="28"/>
          <w:rtl/>
        </w:rPr>
        <w:t xml:space="preserve">تبدیل پژوهش به فناوری و تولید ثروت </w:t>
      </w:r>
    </w:p>
    <w:p w14:paraId="45A0F391" w14:textId="76ACE7D6" w:rsidR="00621541" w:rsidRPr="0035511E" w:rsidRDefault="0019726A" w:rsidP="009C0B8D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35511E">
        <w:rPr>
          <w:rFonts w:hint="cs"/>
          <w:sz w:val="28"/>
          <w:szCs w:val="28"/>
          <w:rtl/>
        </w:rPr>
        <w:t>کار تیمی</w:t>
      </w:r>
    </w:p>
    <w:p w14:paraId="333EE979" w14:textId="7AC5C627" w:rsidR="00DC4134" w:rsidRDefault="00DC4134" w:rsidP="009C0B8D">
      <w:pPr>
        <w:pStyle w:val="ListParagraph"/>
        <w:numPr>
          <w:ilvl w:val="0"/>
          <w:numId w:val="6"/>
        </w:numPr>
        <w:spacing w:after="0" w:line="240" w:lineRule="auto"/>
        <w:ind w:right="647"/>
        <w:rPr>
          <w:sz w:val="28"/>
          <w:szCs w:val="28"/>
        </w:rPr>
      </w:pPr>
      <w:r w:rsidRPr="0059174A">
        <w:rPr>
          <w:rFonts w:hint="cs"/>
          <w:sz w:val="28"/>
          <w:szCs w:val="28"/>
          <w:rtl/>
        </w:rPr>
        <w:t>رعایت اصول</w:t>
      </w:r>
      <w:r w:rsidRPr="0059174A">
        <w:rPr>
          <w:sz w:val="28"/>
          <w:szCs w:val="28"/>
          <w:rtl/>
        </w:rPr>
        <w:t xml:space="preserve"> اخلاق حرفه ای</w:t>
      </w:r>
      <w:r w:rsidR="007302CD" w:rsidRPr="0059174A">
        <w:rPr>
          <w:rFonts w:hint="cs"/>
          <w:sz w:val="28"/>
          <w:szCs w:val="28"/>
          <w:rtl/>
        </w:rPr>
        <w:t xml:space="preserve"> و </w:t>
      </w:r>
      <w:proofErr w:type="spellStart"/>
      <w:r w:rsidR="007302CD" w:rsidRPr="0059174A">
        <w:rPr>
          <w:rFonts w:hint="cs"/>
          <w:sz w:val="28"/>
          <w:szCs w:val="28"/>
          <w:rtl/>
        </w:rPr>
        <w:t>قانونمداری</w:t>
      </w:r>
      <w:proofErr w:type="spellEnd"/>
    </w:p>
    <w:p w14:paraId="5F999AE9" w14:textId="6C77E9BE" w:rsidR="0059174A" w:rsidRPr="0059174A" w:rsidRDefault="0059174A" w:rsidP="009C0B8D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>تقدم دادن پیشگیری بر درمان</w:t>
      </w:r>
    </w:p>
    <w:p w14:paraId="25B0D9B1" w14:textId="460468E6" w:rsidR="00992D29" w:rsidRPr="0035511E" w:rsidRDefault="00DC4134" w:rsidP="009C0B8D">
      <w:pPr>
        <w:pStyle w:val="ListParagraph"/>
        <w:numPr>
          <w:ilvl w:val="0"/>
          <w:numId w:val="6"/>
        </w:numPr>
        <w:spacing w:after="0" w:line="240" w:lineRule="auto"/>
        <w:ind w:right="647"/>
        <w:rPr>
          <w:sz w:val="28"/>
          <w:szCs w:val="28"/>
        </w:rPr>
      </w:pPr>
      <w:r w:rsidRPr="0035511E">
        <w:rPr>
          <w:sz w:val="28"/>
          <w:szCs w:val="28"/>
          <w:rtl/>
        </w:rPr>
        <w:t>مشا</w:t>
      </w:r>
      <w:r w:rsidRPr="0035511E">
        <w:rPr>
          <w:rFonts w:hint="cs"/>
          <w:sz w:val="28"/>
          <w:szCs w:val="28"/>
          <w:rtl/>
        </w:rPr>
        <w:t>رکت</w:t>
      </w:r>
      <w:r w:rsidR="007302CD" w:rsidRPr="0035511E">
        <w:rPr>
          <w:rFonts w:hint="cs"/>
          <w:sz w:val="28"/>
          <w:szCs w:val="28"/>
          <w:rtl/>
        </w:rPr>
        <w:t xml:space="preserve"> دادن</w:t>
      </w:r>
      <w:r w:rsidRPr="0035511E">
        <w:rPr>
          <w:rFonts w:hint="cs"/>
          <w:sz w:val="28"/>
          <w:szCs w:val="28"/>
          <w:rtl/>
        </w:rPr>
        <w:t xml:space="preserve"> کارکنان، دانشجویان و </w:t>
      </w:r>
      <w:proofErr w:type="spellStart"/>
      <w:r w:rsidRPr="0035511E">
        <w:rPr>
          <w:rFonts w:hint="cs"/>
          <w:sz w:val="28"/>
          <w:szCs w:val="28"/>
          <w:rtl/>
        </w:rPr>
        <w:t>ذینفعان</w:t>
      </w:r>
      <w:proofErr w:type="spellEnd"/>
      <w:r w:rsidRPr="0035511E">
        <w:rPr>
          <w:rFonts w:hint="cs"/>
          <w:sz w:val="28"/>
          <w:szCs w:val="28"/>
          <w:rtl/>
        </w:rPr>
        <w:t xml:space="preserve"> در امور مرتبط</w:t>
      </w:r>
    </w:p>
    <w:p w14:paraId="213547C8" w14:textId="103D9604" w:rsidR="00DC4134" w:rsidRPr="0035511E" w:rsidRDefault="00DC4134" w:rsidP="009C0B8D">
      <w:pPr>
        <w:pStyle w:val="ListParagraph"/>
        <w:numPr>
          <w:ilvl w:val="0"/>
          <w:numId w:val="6"/>
        </w:numPr>
        <w:tabs>
          <w:tab w:val="right" w:pos="792"/>
        </w:tabs>
        <w:spacing w:after="0" w:line="240" w:lineRule="auto"/>
        <w:ind w:right="647"/>
        <w:rPr>
          <w:sz w:val="28"/>
          <w:szCs w:val="28"/>
          <w:rtl/>
        </w:rPr>
      </w:pPr>
      <w:r w:rsidRPr="0035511E">
        <w:rPr>
          <w:sz w:val="28"/>
          <w:szCs w:val="28"/>
          <w:rtl/>
        </w:rPr>
        <w:t xml:space="preserve"> خلاقیت و نوآوری</w:t>
      </w:r>
    </w:p>
    <w:p w14:paraId="3C93A4A6" w14:textId="77777777" w:rsidR="005C212D" w:rsidRPr="004C48D0" w:rsidRDefault="005C212D" w:rsidP="005C212D">
      <w:pPr>
        <w:spacing w:after="0" w:line="360" w:lineRule="auto"/>
        <w:rPr>
          <w:sz w:val="28"/>
          <w:szCs w:val="28"/>
        </w:rPr>
      </w:pPr>
    </w:p>
    <w:p w14:paraId="440005E1" w14:textId="6DF1877E" w:rsidR="00EE2B5C" w:rsidRPr="0035511E" w:rsidRDefault="007D66E1" w:rsidP="00475D86">
      <w:pPr>
        <w:pStyle w:val="Heading2"/>
        <w:spacing w:before="0"/>
        <w:rPr>
          <w:sz w:val="28"/>
          <w:szCs w:val="28"/>
          <w:rtl/>
        </w:rPr>
      </w:pPr>
      <w:bookmarkStart w:id="12" w:name="_Toc166134186"/>
      <w:r w:rsidRPr="0035511E">
        <w:rPr>
          <w:rFonts w:hint="cs"/>
          <w:sz w:val="28"/>
          <w:szCs w:val="28"/>
          <w:rtl/>
        </w:rPr>
        <w:lastRenderedPageBreak/>
        <w:t>4</w:t>
      </w:r>
      <w:r w:rsidR="00EE2B5C" w:rsidRPr="0035511E">
        <w:rPr>
          <w:rFonts w:hint="cs"/>
          <w:sz w:val="28"/>
          <w:szCs w:val="28"/>
          <w:rtl/>
        </w:rPr>
        <w:t>- تحلیل محیط</w:t>
      </w:r>
      <w:bookmarkEnd w:id="12"/>
    </w:p>
    <w:p w14:paraId="6C598429" w14:textId="0C83DE14" w:rsidR="00EE2B5C" w:rsidRPr="0035511E" w:rsidRDefault="00EE2B5C" w:rsidP="00772BEC">
      <w:pPr>
        <w:pStyle w:val="Heading3"/>
        <w:spacing w:before="0" w:line="360" w:lineRule="auto"/>
        <w:rPr>
          <w:sz w:val="28"/>
          <w:szCs w:val="28"/>
          <w:rtl/>
        </w:rPr>
      </w:pPr>
      <w:bookmarkStart w:id="13" w:name="_Toc166134187"/>
      <w:r w:rsidRPr="0035511E">
        <w:rPr>
          <w:rFonts w:hint="cs"/>
          <w:sz w:val="28"/>
          <w:szCs w:val="28"/>
          <w:rtl/>
        </w:rPr>
        <w:t>1-</w:t>
      </w:r>
      <w:r w:rsidR="007D66E1" w:rsidRPr="0035511E">
        <w:rPr>
          <w:rFonts w:hint="cs"/>
          <w:sz w:val="28"/>
          <w:szCs w:val="28"/>
          <w:rtl/>
        </w:rPr>
        <w:t>4</w:t>
      </w:r>
      <w:r w:rsidRPr="0035511E">
        <w:rPr>
          <w:rFonts w:hint="cs"/>
          <w:sz w:val="28"/>
          <w:szCs w:val="28"/>
          <w:rtl/>
        </w:rPr>
        <w:t xml:space="preserve">- تحلیل </w:t>
      </w:r>
      <w:r w:rsidR="005941AB" w:rsidRPr="0035511E">
        <w:rPr>
          <w:rFonts w:hint="cs"/>
          <w:sz w:val="28"/>
          <w:szCs w:val="28"/>
          <w:rtl/>
        </w:rPr>
        <w:t>عوامل</w:t>
      </w:r>
      <w:r w:rsidRPr="0035511E">
        <w:rPr>
          <w:rFonts w:hint="cs"/>
          <w:sz w:val="28"/>
          <w:szCs w:val="28"/>
          <w:rtl/>
        </w:rPr>
        <w:t xml:space="preserve"> خارجی</w:t>
      </w:r>
      <w:bookmarkEnd w:id="13"/>
    </w:p>
    <w:p w14:paraId="55AFDA9E" w14:textId="5E5E6B89" w:rsidR="00756D1D" w:rsidRPr="0035511E" w:rsidRDefault="00756D1D" w:rsidP="00475D86">
      <w:pPr>
        <w:tabs>
          <w:tab w:val="left" w:pos="370"/>
          <w:tab w:val="left" w:pos="663"/>
        </w:tabs>
        <w:spacing w:after="0" w:line="360" w:lineRule="auto"/>
        <w:ind w:left="512"/>
        <w:jc w:val="both"/>
        <w:rPr>
          <w:rFonts w:ascii="Calibri" w:eastAsia="Calibri" w:hAnsi="Calibri"/>
          <w:kern w:val="0"/>
          <w:sz w:val="28"/>
          <w:szCs w:val="28"/>
          <w:rtl/>
          <w14:ligatures w14:val="none"/>
        </w:rPr>
      </w:pPr>
      <w:r w:rsidRPr="0035511E">
        <w:rPr>
          <w:rFonts w:ascii="Calibri" w:eastAsia="Calibri" w:hAnsi="Calibri" w:hint="cs"/>
          <w:kern w:val="0"/>
          <w:sz w:val="28"/>
          <w:szCs w:val="28"/>
          <w:rtl/>
          <w14:ligatures w14:val="none"/>
        </w:rPr>
        <w:t xml:space="preserve">بررسی و تحلیل محیط خارجی با استفاده از الگوی </w:t>
      </w:r>
      <w:r w:rsidRPr="0035511E">
        <w:rPr>
          <w:rFonts w:ascii="Calibri" w:eastAsia="Calibri" w:hAnsi="Calibri"/>
          <w:kern w:val="0"/>
          <w:sz w:val="28"/>
          <w:szCs w:val="28"/>
          <w14:ligatures w14:val="none"/>
        </w:rPr>
        <w:t>PESTEL</w:t>
      </w:r>
      <w:r w:rsidRPr="0035511E">
        <w:rPr>
          <w:rFonts w:ascii="Calibri" w:eastAsia="Calibri" w:hAnsi="Calibri" w:hint="cs"/>
          <w:kern w:val="0"/>
          <w:sz w:val="28"/>
          <w:szCs w:val="28"/>
          <w:rtl/>
          <w14:ligatures w14:val="none"/>
        </w:rPr>
        <w:t xml:space="preserve"> در جدول </w:t>
      </w:r>
      <w:r w:rsidR="00473560" w:rsidRPr="0035511E">
        <w:rPr>
          <w:rFonts w:ascii="Calibri" w:eastAsia="Calibri" w:hAnsi="Calibri" w:hint="cs"/>
          <w:kern w:val="0"/>
          <w:sz w:val="28"/>
          <w:szCs w:val="28"/>
          <w:rtl/>
          <w14:ligatures w14:val="none"/>
        </w:rPr>
        <w:t>4</w:t>
      </w:r>
      <w:r w:rsidRPr="0035511E">
        <w:rPr>
          <w:rFonts w:ascii="Calibri" w:eastAsia="Calibri" w:hAnsi="Calibri" w:hint="cs"/>
          <w:kern w:val="0"/>
          <w:sz w:val="28"/>
          <w:szCs w:val="28"/>
          <w:rtl/>
          <w14:ligatures w14:val="none"/>
        </w:rPr>
        <w:t xml:space="preserve"> درج شده است. </w:t>
      </w:r>
      <w:r w:rsidRPr="0035511E">
        <w:rPr>
          <w:rFonts w:ascii="Calibri" w:eastAsia="Calibri" w:hAnsi="Calibri"/>
          <w:kern w:val="0"/>
          <w:sz w:val="28"/>
          <w:szCs w:val="28"/>
          <w:rtl/>
          <w14:ligatures w14:val="none"/>
        </w:rPr>
        <w:t>پرسش ها</w:t>
      </w:r>
      <w:r w:rsidRPr="0035511E">
        <w:rPr>
          <w:rFonts w:ascii="Calibri" w:eastAsia="Calibri" w:hAnsi="Calibri" w:hint="cs"/>
          <w:kern w:val="0"/>
          <w:sz w:val="28"/>
          <w:szCs w:val="28"/>
          <w:rtl/>
          <w14:ligatures w14:val="none"/>
        </w:rPr>
        <w:t>ی اصلی برای تحلیل به صورت زیر مطرح شد:</w:t>
      </w:r>
    </w:p>
    <w:p w14:paraId="0DF45C14" w14:textId="08BE0568" w:rsidR="0019726A" w:rsidRPr="0035511E" w:rsidRDefault="0019726A" w:rsidP="009C0B8D">
      <w:pPr>
        <w:pStyle w:val="ListParagraph"/>
        <w:numPr>
          <w:ilvl w:val="0"/>
          <w:numId w:val="2"/>
        </w:numPr>
        <w:tabs>
          <w:tab w:val="left" w:pos="370"/>
          <w:tab w:val="left" w:pos="663"/>
        </w:tabs>
        <w:spacing w:after="0" w:line="360" w:lineRule="auto"/>
        <w:jc w:val="both"/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</w:pPr>
      <w:r w:rsidRPr="0035511E"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  <w:t>چه عوامل در ایران و</w:t>
      </w:r>
      <w:r w:rsidR="00A81B63" w:rsidRPr="0035511E">
        <w:rPr>
          <w:rFonts w:ascii="Calibri" w:eastAsia="Calibri" w:hAnsi="Calibri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35511E"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  <w:t>جهان وجود دارند که بر</w:t>
      </w:r>
      <w:r w:rsidRPr="0035511E">
        <w:rPr>
          <w:rFonts w:ascii="Calibri" w:eastAsia="Calibri" w:hAnsi="Calibri" w:hint="cs"/>
          <w:color w:val="000000"/>
          <w:kern w:val="0"/>
          <w:sz w:val="28"/>
          <w:szCs w:val="28"/>
          <w:rtl/>
          <w14:ligatures w14:val="none"/>
        </w:rPr>
        <w:t xml:space="preserve"> فعالیت های اصلی</w:t>
      </w:r>
      <w:r w:rsidRPr="0035511E"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35511E">
        <w:rPr>
          <w:rFonts w:ascii="Calibri" w:eastAsia="Calibri" w:hAnsi="Calibri" w:hint="cs"/>
          <w:color w:val="000000"/>
          <w:kern w:val="0"/>
          <w:sz w:val="28"/>
          <w:szCs w:val="28"/>
          <w:rtl/>
          <w14:ligatures w14:val="none"/>
        </w:rPr>
        <w:t>دانشکده علوم پزشکی</w:t>
      </w:r>
      <w:r w:rsidRPr="0035511E"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  <w:t xml:space="preserve"> موثر هستند</w:t>
      </w:r>
      <w:r w:rsidRPr="0035511E">
        <w:rPr>
          <w:rFonts w:ascii="Calibri" w:eastAsia="Calibri" w:hAnsi="Calibri" w:hint="cs"/>
          <w:color w:val="000000"/>
          <w:kern w:val="0"/>
          <w:sz w:val="28"/>
          <w:szCs w:val="28"/>
          <w:rtl/>
          <w14:ligatures w14:val="none"/>
        </w:rPr>
        <w:t>؟</w:t>
      </w:r>
    </w:p>
    <w:p w14:paraId="7EDE1F9C" w14:textId="0F7BD57B" w:rsidR="0019726A" w:rsidRPr="0035511E" w:rsidRDefault="0019726A" w:rsidP="009C0B8D">
      <w:pPr>
        <w:pStyle w:val="ListParagraph"/>
        <w:numPr>
          <w:ilvl w:val="0"/>
          <w:numId w:val="2"/>
        </w:numPr>
        <w:tabs>
          <w:tab w:val="left" w:pos="370"/>
          <w:tab w:val="left" w:pos="663"/>
        </w:tabs>
        <w:spacing w:after="0" w:line="360" w:lineRule="auto"/>
        <w:jc w:val="both"/>
        <w:rPr>
          <w:rFonts w:ascii="Calibri" w:eastAsia="Calibri" w:hAnsi="Calibri"/>
          <w:kern w:val="0"/>
          <w:sz w:val="28"/>
          <w:szCs w:val="28"/>
          <w:rtl/>
          <w14:ligatures w14:val="none"/>
        </w:rPr>
      </w:pPr>
      <w:r w:rsidRPr="0035511E"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  <w:t xml:space="preserve">کدامیک از این عوامل برای </w:t>
      </w:r>
      <w:r w:rsidRPr="0035511E">
        <w:rPr>
          <w:rFonts w:ascii="Calibri" w:eastAsia="Calibri" w:hAnsi="Calibri" w:hint="cs"/>
          <w:color w:val="000000"/>
          <w:kern w:val="0"/>
          <w:sz w:val="28"/>
          <w:szCs w:val="28"/>
          <w:rtl/>
          <w14:ligatures w14:val="none"/>
        </w:rPr>
        <w:t>دانشکده علوم پزشکی</w:t>
      </w:r>
      <w:r w:rsidRPr="0035511E">
        <w:rPr>
          <w:rFonts w:ascii="Calibri" w:eastAsia="Calibri" w:hAnsi="Calibri"/>
          <w:color w:val="000000"/>
          <w:kern w:val="0"/>
          <w:sz w:val="28"/>
          <w:szCs w:val="28"/>
          <w:rtl/>
          <w14:ligatures w14:val="none"/>
        </w:rPr>
        <w:t xml:space="preserve"> فرصت رشد ایجاد می کند و کدامیک مانع موفقیت می شود</w:t>
      </w:r>
      <w:r w:rsidRPr="0035511E">
        <w:rPr>
          <w:rFonts w:hint="cs"/>
          <w:sz w:val="28"/>
          <w:szCs w:val="28"/>
          <w:rtl/>
        </w:rPr>
        <w:t>.</w:t>
      </w:r>
    </w:p>
    <w:p w14:paraId="123D40E7" w14:textId="77777777" w:rsidR="00EE2B5C" w:rsidRPr="0035511E" w:rsidRDefault="00EE2B5C" w:rsidP="00475D86">
      <w:pPr>
        <w:spacing w:after="0" w:line="360" w:lineRule="auto"/>
        <w:rPr>
          <w:sz w:val="28"/>
          <w:szCs w:val="28"/>
          <w:rtl/>
        </w:rPr>
      </w:pPr>
    </w:p>
    <w:p w14:paraId="47C03500" w14:textId="77777777" w:rsidR="00E106B8" w:rsidRPr="0035511E" w:rsidRDefault="00E106B8" w:rsidP="00475D86">
      <w:pPr>
        <w:pStyle w:val="Heading3"/>
        <w:spacing w:before="0" w:line="360" w:lineRule="auto"/>
        <w:rPr>
          <w:sz w:val="28"/>
          <w:szCs w:val="28"/>
          <w:rtl/>
        </w:rPr>
        <w:sectPr w:rsidR="00E106B8" w:rsidRPr="0035511E" w:rsidSect="00A54A84">
          <w:headerReference w:type="default" r:id="rId11"/>
          <w:headerReference w:type="first" r:id="rId12"/>
          <w:type w:val="continuous"/>
          <w:pgSz w:w="11906" w:h="16838" w:code="9"/>
          <w:pgMar w:top="1361" w:right="1021" w:bottom="1134" w:left="1021" w:header="709" w:footer="709" w:gutter="0"/>
          <w:cols w:space="708"/>
          <w:titlePg/>
          <w:bidi/>
          <w:rtlGutter/>
          <w:docGrid w:linePitch="360"/>
        </w:sectPr>
      </w:pPr>
    </w:p>
    <w:p w14:paraId="20BE66DE" w14:textId="16590FF2" w:rsidR="00EE2B5C" w:rsidRPr="0035511E" w:rsidRDefault="00EE2B5C" w:rsidP="00772BEC">
      <w:pPr>
        <w:pStyle w:val="Heading3"/>
        <w:spacing w:before="0" w:line="360" w:lineRule="auto"/>
        <w:rPr>
          <w:sz w:val="28"/>
          <w:szCs w:val="28"/>
          <w:rtl/>
        </w:rPr>
      </w:pPr>
      <w:bookmarkStart w:id="14" w:name="_Toc166134188"/>
      <w:r w:rsidRPr="0035511E">
        <w:rPr>
          <w:rFonts w:hint="cs"/>
          <w:sz w:val="28"/>
          <w:szCs w:val="28"/>
          <w:rtl/>
        </w:rPr>
        <w:t>2-</w:t>
      </w:r>
      <w:r w:rsidR="007D66E1" w:rsidRPr="0035511E">
        <w:rPr>
          <w:rFonts w:hint="cs"/>
          <w:sz w:val="28"/>
          <w:szCs w:val="28"/>
          <w:rtl/>
        </w:rPr>
        <w:t>4</w:t>
      </w:r>
      <w:r w:rsidRPr="0035511E">
        <w:rPr>
          <w:rFonts w:hint="cs"/>
          <w:sz w:val="28"/>
          <w:szCs w:val="28"/>
          <w:rtl/>
        </w:rPr>
        <w:t xml:space="preserve">- تحلیل </w:t>
      </w:r>
      <w:r w:rsidR="005941AB" w:rsidRPr="0035511E">
        <w:rPr>
          <w:rFonts w:hint="cs"/>
          <w:sz w:val="28"/>
          <w:szCs w:val="28"/>
          <w:rtl/>
        </w:rPr>
        <w:t>عوامل</w:t>
      </w:r>
      <w:r w:rsidRPr="0035511E">
        <w:rPr>
          <w:rFonts w:hint="cs"/>
          <w:sz w:val="28"/>
          <w:szCs w:val="28"/>
          <w:rtl/>
        </w:rPr>
        <w:t xml:space="preserve"> داخلی</w:t>
      </w:r>
      <w:bookmarkEnd w:id="14"/>
    </w:p>
    <w:p w14:paraId="2FDCEF23" w14:textId="10E78303" w:rsidR="0019726A" w:rsidRPr="0035511E" w:rsidRDefault="000A16C1" w:rsidP="0019726A">
      <w:pPr>
        <w:spacing w:after="0" w:line="360" w:lineRule="auto"/>
        <w:jc w:val="both"/>
        <w:rPr>
          <w:sz w:val="28"/>
          <w:szCs w:val="28"/>
        </w:rPr>
      </w:pPr>
      <w:r w:rsidRPr="0035511E">
        <w:rPr>
          <w:sz w:val="28"/>
          <w:szCs w:val="28"/>
          <w:rtl/>
        </w:rPr>
        <w:t xml:space="preserve">تحلیل محیط داخلی </w:t>
      </w:r>
      <w:r w:rsidR="005941AB" w:rsidRPr="0035511E">
        <w:rPr>
          <w:rFonts w:hint="cs"/>
          <w:sz w:val="28"/>
          <w:szCs w:val="28"/>
          <w:rtl/>
        </w:rPr>
        <w:t xml:space="preserve">با استفاده از الگوی </w:t>
      </w:r>
      <w:r w:rsidRPr="0035511E">
        <w:rPr>
          <w:sz w:val="28"/>
          <w:szCs w:val="28"/>
        </w:rPr>
        <w:t>EMCPTIS</w:t>
      </w:r>
      <w:r w:rsidR="005941AB" w:rsidRPr="0035511E">
        <w:rPr>
          <w:rFonts w:hint="cs"/>
          <w:sz w:val="28"/>
          <w:szCs w:val="28"/>
          <w:rtl/>
        </w:rPr>
        <w:t xml:space="preserve"> انجام شد که نتیجه در جدول </w:t>
      </w:r>
      <w:r w:rsidR="00473560" w:rsidRPr="0035511E">
        <w:rPr>
          <w:rFonts w:hint="cs"/>
          <w:sz w:val="28"/>
          <w:szCs w:val="28"/>
          <w:rtl/>
        </w:rPr>
        <w:t>5</w:t>
      </w:r>
      <w:r w:rsidR="005941AB" w:rsidRPr="0035511E">
        <w:rPr>
          <w:rFonts w:hint="cs"/>
          <w:sz w:val="28"/>
          <w:szCs w:val="28"/>
          <w:rtl/>
        </w:rPr>
        <w:t xml:space="preserve"> مشاهده می شود. </w:t>
      </w:r>
      <w:r w:rsidR="0019726A" w:rsidRPr="0035511E">
        <w:rPr>
          <w:rFonts w:hint="cs"/>
          <w:sz w:val="28"/>
          <w:szCs w:val="28"/>
          <w:rtl/>
        </w:rPr>
        <w:t xml:space="preserve">سوال اصلی این بود که </w:t>
      </w:r>
      <w:r w:rsidR="0019726A" w:rsidRPr="0035511E">
        <w:rPr>
          <w:sz w:val="28"/>
          <w:szCs w:val="28"/>
          <w:rtl/>
        </w:rPr>
        <w:t xml:space="preserve">در هر یک از دسته عوامل داخلی </w:t>
      </w:r>
      <w:r w:rsidR="0019726A" w:rsidRPr="0035511E">
        <w:rPr>
          <w:sz w:val="28"/>
          <w:szCs w:val="28"/>
          <w:u w:val="single"/>
          <w:rtl/>
        </w:rPr>
        <w:t>چه نقاط قوت یا ضعفی</w:t>
      </w:r>
      <w:r w:rsidR="0019726A" w:rsidRPr="0035511E">
        <w:rPr>
          <w:sz w:val="28"/>
          <w:szCs w:val="28"/>
          <w:rtl/>
        </w:rPr>
        <w:t xml:space="preserve"> بر </w:t>
      </w:r>
      <w:r w:rsidR="00756B79" w:rsidRPr="0035511E">
        <w:rPr>
          <w:rFonts w:hint="cs"/>
          <w:sz w:val="28"/>
          <w:szCs w:val="28"/>
          <w:rtl/>
        </w:rPr>
        <w:t>فعالیت های اصلی</w:t>
      </w:r>
      <w:r w:rsidR="0019726A" w:rsidRPr="0035511E">
        <w:rPr>
          <w:sz w:val="28"/>
          <w:szCs w:val="28"/>
          <w:rtl/>
        </w:rPr>
        <w:t xml:space="preserve"> </w:t>
      </w:r>
      <w:r w:rsidR="0019726A" w:rsidRPr="0035511E">
        <w:rPr>
          <w:rFonts w:hint="cs"/>
          <w:sz w:val="28"/>
          <w:szCs w:val="28"/>
          <w:rtl/>
        </w:rPr>
        <w:t>دانشکده علوم پزشکی</w:t>
      </w:r>
      <w:r w:rsidR="0019726A" w:rsidRPr="0035511E">
        <w:rPr>
          <w:sz w:val="28"/>
          <w:szCs w:val="28"/>
          <w:rtl/>
        </w:rPr>
        <w:t xml:space="preserve"> موثر هستند؟</w:t>
      </w:r>
    </w:p>
    <w:p w14:paraId="5BC82C5F" w14:textId="49CECE1B" w:rsidR="000A16C1" w:rsidRPr="0035511E" w:rsidRDefault="000A16C1" w:rsidP="0019726A">
      <w:pPr>
        <w:spacing w:after="0" w:line="360" w:lineRule="auto"/>
        <w:jc w:val="both"/>
        <w:rPr>
          <w:sz w:val="28"/>
          <w:szCs w:val="28"/>
        </w:rPr>
      </w:pPr>
    </w:p>
    <w:p w14:paraId="39DC3404" w14:textId="4EE53AEB" w:rsidR="00621541" w:rsidRPr="0035511E" w:rsidRDefault="00621541">
      <w:pPr>
        <w:bidi w:val="0"/>
        <w:rPr>
          <w:sz w:val="28"/>
          <w:szCs w:val="28"/>
        </w:rPr>
      </w:pPr>
      <w:r w:rsidRPr="0035511E">
        <w:rPr>
          <w:sz w:val="28"/>
          <w:szCs w:val="28"/>
          <w:rtl/>
        </w:rPr>
        <w:br w:type="page"/>
      </w:r>
    </w:p>
    <w:p w14:paraId="3AAF7D02" w14:textId="0C933A23" w:rsidR="00756D1D" w:rsidRPr="0035511E" w:rsidRDefault="00756D1D" w:rsidP="00756D1D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15" w:name="_Toc165968440"/>
      <w:r w:rsidRPr="0035511E">
        <w:rPr>
          <w:b/>
          <w:bCs/>
          <w:color w:val="000000" w:themeColor="text1"/>
          <w:sz w:val="28"/>
          <w:szCs w:val="28"/>
          <w:rtl/>
        </w:rPr>
        <w:lastRenderedPageBreak/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4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تحلیل عوامل خارجی موثر بر </w:t>
      </w:r>
      <w:r w:rsidR="0019726A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فعالیت دانشکده علوم پزشکی</w:t>
      </w:r>
      <w:bookmarkEnd w:id="15"/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3829"/>
        <w:gridCol w:w="3817"/>
      </w:tblGrid>
      <w:tr w:rsidR="00A81B63" w:rsidRPr="0035511E" w14:paraId="3F83701E" w14:textId="77777777" w:rsidTr="00A81B63">
        <w:trPr>
          <w:trHeight w:val="455"/>
          <w:tblHeader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1283B9B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دسته عوامل 1: عوامل سیاسی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 xml:space="preserve"> و سیاستی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  <w:t>P</w:t>
            </w:r>
          </w:p>
        </w:tc>
      </w:tr>
      <w:tr w:rsidR="00A81B63" w:rsidRPr="0035511E" w14:paraId="62F0C360" w14:textId="77777777" w:rsidTr="007302CD">
        <w:trPr>
          <w:tblHeader/>
          <w:jc w:val="center"/>
        </w:trPr>
        <w:tc>
          <w:tcPr>
            <w:tcW w:w="2560" w:type="dxa"/>
            <w:shd w:val="clear" w:color="auto" w:fill="E2EFD9"/>
            <w:vAlign w:val="center"/>
          </w:tcPr>
          <w:p w14:paraId="3070FB54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عوامل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/روند</w:t>
            </w:r>
          </w:p>
        </w:tc>
        <w:tc>
          <w:tcPr>
            <w:tcW w:w="3829" w:type="dxa"/>
            <w:shd w:val="clear" w:color="auto" w:fill="E2EFD9"/>
          </w:tcPr>
          <w:p w14:paraId="7966837A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فرصت/ عامل </w:t>
            </w:r>
            <w:proofErr w:type="spellStart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پیشران</w:t>
            </w:r>
            <w:proofErr w:type="spellEnd"/>
          </w:p>
          <w:p w14:paraId="58A0FB25" w14:textId="36DBAE25" w:rsidR="00A81B63" w:rsidRPr="0035511E" w:rsidRDefault="00A81B63" w:rsidP="00871B87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spacing w:val="-4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7" w:type="dxa"/>
            <w:shd w:val="clear" w:color="auto" w:fill="E2EFD9"/>
            <w:vAlign w:val="center"/>
          </w:tcPr>
          <w:p w14:paraId="32CFA4C4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تهدید/ عامل بازدارنده</w:t>
            </w:r>
          </w:p>
        </w:tc>
      </w:tr>
      <w:tr w:rsidR="00A81B63" w:rsidRPr="0035511E" w14:paraId="213E9B28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4984215A" w14:textId="1A981C16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 تمرکز زدایی آموزشی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D004D9D" w14:textId="7F6E160F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فرصت گسترش رشته های جدید دانشگاهی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A9FCC0B" w14:textId="536EF323" w:rsidR="00A81B63" w:rsidRPr="0035511E" w:rsidRDefault="00E210D4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4972D9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شتابزدگی در انتخاب و درخواست راه اندازی رشته های جدید بدون در نظر گرفتن نیاز جامعه</w:t>
            </w:r>
          </w:p>
          <w:p w14:paraId="3FAE6AA9" w14:textId="6B703170" w:rsidR="00E210D4" w:rsidRPr="0035511E" w:rsidRDefault="00E210D4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بررسی کافی زیرساختهای موجود جهت راه اندازی رشته های جدید</w:t>
            </w:r>
          </w:p>
        </w:tc>
      </w:tr>
      <w:tr w:rsidR="00A81B63" w:rsidRPr="0035511E" w14:paraId="31534A40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27149E85" w14:textId="587A440B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روند افزایش ظرفیت رشته پزشکی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EF0E35D" w14:textId="77777777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-راه اندازی دانشکده پزشکی</w:t>
            </w:r>
          </w:p>
          <w:p w14:paraId="5D120BE9" w14:textId="2A4F4B6A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-جذب اعضای هیات علمی بیشتر و در نتیجه آن حرکت به سمت جذب دانشجوی بین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الملل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85FE14F" w14:textId="3F0CF940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امکانات و هیات علمی به اندازه کافی نیست و می تواند باعث افت کیفیت آموزش و کاهش نمره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اعتباربخشی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آموزشی شود.</w:t>
            </w:r>
          </w:p>
        </w:tc>
      </w:tr>
      <w:tr w:rsidR="00A81B63" w:rsidRPr="0035511E" w14:paraId="69BE98F1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2AD70391" w14:textId="6EA9643A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گسترش بین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المللی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سازی دانشگاه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214A05D1" w14:textId="77777777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-راه اندازی واحد بین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الملل</w:t>
            </w:r>
            <w:proofErr w:type="spellEnd"/>
          </w:p>
          <w:p w14:paraId="2AAEB06B" w14:textId="1B29A33B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کسب درآمد</w:t>
            </w:r>
          </w:p>
          <w:p w14:paraId="2767DB63" w14:textId="60F7E075" w:rsidR="00AA7CD8" w:rsidRPr="0035511E" w:rsidRDefault="00AA7CD8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-جذب دانشجویان خارجی</w:t>
            </w:r>
          </w:p>
          <w:p w14:paraId="15B09CD5" w14:textId="2C7F4CB6" w:rsidR="00AA7CD8" w:rsidRPr="0035511E" w:rsidRDefault="00AA7CD8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14:paraId="362D1DFD" w14:textId="07597141" w:rsidR="00B439AF" w:rsidRPr="0035511E" w:rsidRDefault="00A81B63" w:rsidP="004972D9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توجه به دانشجویان داخل کشور</w:t>
            </w:r>
          </w:p>
          <w:p w14:paraId="337D51F9" w14:textId="5D02035E" w:rsidR="00B439AF" w:rsidRPr="0035511E" w:rsidRDefault="00B439AF" w:rsidP="00B439AF">
            <w:pPr>
              <w:spacing w:after="0" w:line="240" w:lineRule="auto"/>
              <w:jc w:val="both"/>
              <w:rPr>
                <w:rFonts w:ascii="Calibri" w:eastAsia="Calibri" w:hAnsi="Calibri"/>
                <w:color w:val="FFFF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سنخیت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فرهنگ دانشجویان خارجی با فرهنگ داخل کشوری</w:t>
            </w:r>
          </w:p>
        </w:tc>
      </w:tr>
      <w:tr w:rsidR="00A81B63" w:rsidRPr="0035511E" w14:paraId="1C9BE6F3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51FE9DC" w14:textId="7376FD2D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سرعت حرکت به سمت دانشگاه نسل 3 و 4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E942FD0" w14:textId="77777777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-امکان راه اندازی رشته های آموزشی و مراکز تحقیقاتی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فناور</w:t>
            </w:r>
            <w:proofErr w:type="spellEnd"/>
          </w:p>
          <w:p w14:paraId="45FB303B" w14:textId="77777777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-راه اندازی مراکز رشد در دانشکده و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شتابندهنده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ها</w:t>
            </w:r>
          </w:p>
          <w:p w14:paraId="5076100A" w14:textId="77777777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فرصت حرکت به سمت علوم همگرا</w:t>
            </w:r>
          </w:p>
          <w:p w14:paraId="145B964F" w14:textId="5C5229D8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-فرصت تبدیل محصولات پژوهشی به محصولات فناورانه و تولید ثروت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8A21211" w14:textId="571C37FB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-در صورت اجرای ناقص این برنامه، هم آموزش و هم پژوهش آسیب می بینند.</w:t>
            </w:r>
          </w:p>
        </w:tc>
      </w:tr>
      <w:tr w:rsidR="00A81B63" w:rsidRPr="0035511E" w14:paraId="00B56DFD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79AF1263" w14:textId="24B49297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کاهش ارتباطات بین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المللی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2A474393" w14:textId="3E6879D5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-کاهش وابستگی در تامین اقلام سلامت محور با حمایت از </w:t>
            </w:r>
            <w:r w:rsidR="00AF6853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دانش بومی و </w:t>
            </w: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تولید داخلی</w:t>
            </w:r>
            <w:r w:rsidR="00AF6853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4C6158E6" w14:textId="3EE1A3B9" w:rsidR="00AF6853" w:rsidRPr="0035511E" w:rsidRDefault="00AF685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-ایجاد بستر بومی جهت ارتقا شبکه آزمایشگاهی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D9C4FFD" w14:textId="4916A517" w:rsidR="00573C44" w:rsidRPr="0035511E" w:rsidRDefault="008F4D9D" w:rsidP="00573C44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-کاهش دسترسی به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دستاوردها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، منابع و فن آوری های روز دنیا در حوزه سلامت </w:t>
            </w:r>
          </w:p>
        </w:tc>
      </w:tr>
      <w:tr w:rsidR="00A81B63" w:rsidRPr="0035511E" w14:paraId="1EB54481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976DF7C" w14:textId="7F324583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 تحریم ها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22FD529" w14:textId="48609AD5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-کاهش وابستگی در تامین اقلام سلامت محور با </w:t>
            </w:r>
            <w:r w:rsidR="000D2584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فراهم شدن فرصت</w:t>
            </w: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تولید داخلی</w:t>
            </w:r>
            <w:r w:rsidR="000D2584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03DC6921" w14:textId="0D1060DC" w:rsidR="000D2584" w:rsidRPr="0035511E" w:rsidRDefault="000D2584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-ایجاد و گسترش منابع اطلاعاتی علمی داخلی</w:t>
            </w:r>
            <w:r w:rsidR="00B03648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10689A0D" w14:textId="633A25C0" w:rsidR="000D2584" w:rsidRPr="0035511E" w:rsidRDefault="000D2584" w:rsidP="000D2584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14:paraId="48C717EF" w14:textId="4B93115E" w:rsidR="00A81B63" w:rsidRPr="0035511E" w:rsidRDefault="008F4D9D" w:rsidP="00A81B6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-اختلال در زنجیره تامین 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اقلام سلامت محور و آسیب به سلامت جامعه</w:t>
            </w:r>
            <w:r w:rsidR="000D2584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3D298C37" w14:textId="640E20E2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امکان تامین منابع و تکنولوژی تشخیصی و درمانی</w:t>
            </w:r>
            <w:r w:rsidR="000D2584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7DF4E953" w14:textId="3D20BF16" w:rsidR="000D2584" w:rsidRPr="0035511E" w:rsidRDefault="000D2584" w:rsidP="000D2584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عدم دسترسی به واکسن ها، کیت های تشخیصی و... </w:t>
            </w:r>
          </w:p>
          <w:p w14:paraId="17EA9DD2" w14:textId="37A82311" w:rsidR="000D2584" w:rsidRPr="0035511E" w:rsidRDefault="000D2584" w:rsidP="000D2584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محدودیت دسترسی آزاد به منابع علمی به روز دنیا</w:t>
            </w:r>
          </w:p>
        </w:tc>
      </w:tr>
      <w:tr w:rsidR="00A81B63" w:rsidRPr="0035511E" w14:paraId="22F1D756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4EFEA33" w14:textId="06367916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افزایش گرایش وزارت بهداشت به برون سپاری</w:t>
            </w:r>
            <w:r w:rsidR="00B03648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4D058C3B" w14:textId="77777777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کاهش حجم کاری پرسنل و افزایش دقت و بهبود عملکرد آنها</w:t>
            </w:r>
          </w:p>
          <w:p w14:paraId="62F8A0CF" w14:textId="20A173C2" w:rsidR="00B03648" w:rsidRPr="0035511E" w:rsidRDefault="00B03648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-چابک سازی و ایجاد فضای رقابتی بین بخش خصوصی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7829AE4E" w14:textId="665366D4" w:rsidR="00A81B63" w:rsidRPr="0035511E" w:rsidRDefault="00B03648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کاهش کیفیت خدمات </w:t>
            </w:r>
            <w:proofErr w:type="spellStart"/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نبودن ابزارهای پایش</w:t>
            </w:r>
          </w:p>
          <w:p w14:paraId="7210D753" w14:textId="77777777" w:rsidR="00B03648" w:rsidRPr="0035511E" w:rsidRDefault="00B03648" w:rsidP="00B0364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هزینه های تحمیلی به جمعیت گروه هدف</w:t>
            </w:r>
          </w:p>
          <w:p w14:paraId="773E0FD2" w14:textId="32780D4A" w:rsidR="00B03648" w:rsidRPr="0035511E" w:rsidRDefault="00B03648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81B63" w:rsidRPr="0035511E" w14:paraId="63252CBC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0BEB94B7" w14:textId="6D343086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رویکرد وزارت بهداشت به جوانی جمعیت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71AFB9E8" w14:textId="77777777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-امکان افزایش جذب اعتبارات و منابع مالی و </w:t>
            </w:r>
            <w:proofErr w:type="spellStart"/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غیرمالی</w:t>
            </w:r>
            <w:proofErr w:type="spellEnd"/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از نهادها و خیریه ها و نهادهای مذهبی</w:t>
            </w:r>
          </w:p>
          <w:p w14:paraId="20B5D58C" w14:textId="79B04C77" w:rsidR="00B03648" w:rsidRPr="0035511E" w:rsidRDefault="00B03648" w:rsidP="00B03648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-افزایش فرصت ازدواج و فرزند آوری با اعطای تسهیلات مندرج در قانون جوانی جمعیت</w:t>
            </w:r>
          </w:p>
          <w:p w14:paraId="67B4E18E" w14:textId="2CB9C12A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 فرصت افزایش اعتبارات و اعطای تسهیلات به دانشجویان برای ازدواج</w:t>
            </w:r>
            <w:r w:rsidR="00EF0B53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78C4251" w14:textId="2C4F8370" w:rsidR="00A81B63" w:rsidRPr="0035511E" w:rsidRDefault="00A81B63" w:rsidP="00A81B6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-به حاشیه رانده شدن مشکلات سالمندان و روند سالمندی جمعیت</w:t>
            </w:r>
          </w:p>
          <w:p w14:paraId="2FA0E412" w14:textId="01722E5E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همکاری سایر ارگان ها و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شرکا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با دانشکده به دلیل عدم یکپارچگی سیاست ها در دستگاه های اجرایی</w:t>
            </w:r>
          </w:p>
          <w:p w14:paraId="213E03D1" w14:textId="146974FD" w:rsidR="00EF0B53" w:rsidRPr="0035511E" w:rsidRDefault="00EF0B5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برقراری عدالت در اعطای تسهیلات و امکانات صنفی رفاهی بین دانشجویان مجرد و متاهل </w:t>
            </w:r>
          </w:p>
        </w:tc>
      </w:tr>
      <w:tr w:rsidR="00A81B63" w:rsidRPr="0035511E" w14:paraId="0D988C18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0D65563B" w14:textId="72CFE82D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گرایش وزارت بهداشت به برنامه پزشکی خانواده</w:t>
            </w:r>
            <w:r w:rsidR="00964340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072035C" w14:textId="77777777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-با توجه به افزایش دسترسی مردم به خدمات بهداشتی و درمانی بهبود روند شاخص دسترسی در ارزیابی های دانشکده اتفاق می افتد.</w:t>
            </w:r>
          </w:p>
          <w:p w14:paraId="03A9DDF8" w14:textId="30F7A402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-افزایش امکان جذب منابع مالی و انسانی برای معاونت بهداشت دانشکده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213290CE" w14:textId="498BD103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توجه به حمایت های مالی مورد نیاز </w:t>
            </w:r>
            <w:r w:rsidR="007302CD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باعث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انگیزگی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پزشکان خانواده </w:t>
            </w:r>
            <w:r w:rsidR="007302CD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و 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ایجاد مشکل در مدیریت نظام ارجاع و پزشکی خانواده باشد. </w:t>
            </w:r>
          </w:p>
          <w:p w14:paraId="26B51FFA" w14:textId="2BE9F87E" w:rsidR="000A1A4B" w:rsidRPr="0035511E" w:rsidRDefault="000A1A4B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عدم اجرای صحیح برنامه در دو استان فارس و مازندران</w:t>
            </w:r>
          </w:p>
        </w:tc>
      </w:tr>
      <w:tr w:rsidR="00A81B63" w:rsidRPr="0035511E" w14:paraId="55563809" w14:textId="77777777" w:rsidTr="00871B87">
        <w:trPr>
          <w:trHeight w:val="57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2178E267" w14:textId="2D0B067A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  <w:t xml:space="preserve">تداوم روند بی ثباتی در سیاستها و تصمیم گیری های غذا و دارو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35925EEA" w14:textId="78D24FFD" w:rsidR="00A81B63" w:rsidRPr="0035511E" w:rsidRDefault="00EF0B5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بروز سیاست های  مبتکرانه و کاهش یکنواختی و رکود در تصمیم گیری ها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B4FF426" w14:textId="6702F605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ناتوانی معاونت های غذا و دارو در تدوین برنامه های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بلندمدت</w:t>
            </w:r>
            <w:proofErr w:type="spellEnd"/>
          </w:p>
        </w:tc>
      </w:tr>
      <w:tr w:rsidR="00A81B63" w:rsidRPr="0035511E" w14:paraId="0911A855" w14:textId="77777777" w:rsidTr="00871B87">
        <w:trPr>
          <w:trHeight w:val="1060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1E5AD0BC" w14:textId="1B04412D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کاهشی فعالیت های سیاسی دانشجویان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D068248" w14:textId="6721C748" w:rsidR="00A81B63" w:rsidRPr="0035511E" w:rsidRDefault="00964340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-افزایش فرصت انجام فعالیتهای دانشجویی فرهنگی توسط دانشجویان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16011F8" w14:textId="77777777" w:rsidR="00A81B63" w:rsidRPr="0035511E" w:rsidRDefault="00A81B63" w:rsidP="00A81B6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-ناتوانی دانشجویان در تصمیم گیری های آتی و مخالفت با روندهای جاری</w:t>
            </w:r>
          </w:p>
          <w:p w14:paraId="1DC0D0A9" w14:textId="5D9E0300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-مقاومت دانشجویان و شرکت نکردن در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فرایندهای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مربوط</w:t>
            </w:r>
          </w:p>
        </w:tc>
      </w:tr>
      <w:tr w:rsidR="00A81B63" w:rsidRPr="0035511E" w14:paraId="6F59E355" w14:textId="77777777" w:rsidTr="00871B87">
        <w:trPr>
          <w:trHeight w:val="486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39AEB507" w14:textId="0D45206F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رویکرد وزارت بهداشت به گسترش مراکز علمی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7E639133" w14:textId="67DC3269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فرصت راه اندازی رشته های دانشگاهی بیشتر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CC6528E" w14:textId="0586E693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---------------</w:t>
            </w:r>
          </w:p>
        </w:tc>
      </w:tr>
      <w:tr w:rsidR="00A81B63" w:rsidRPr="0035511E" w14:paraId="3DC5907A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4DA6B277" w14:textId="2FFA07EF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تنش های سیاسی منطقه ای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EE80B8F" w14:textId="2F11FD5F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-فرصتی برای جلب نظر رقبای سیاسی منطقه نسبت به مشکلات حوزه سلامت و دانشکده </w:t>
            </w:r>
          </w:p>
          <w:p w14:paraId="0F195A1F" w14:textId="260F2BD9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-امکان انتخاب نماینده بومی</w:t>
            </w:r>
            <w:r w:rsidR="003340ED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منطقه ای</w:t>
            </w: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که باعث می شود حمایت های سیاسی از برنامه های دانشکده داشته باشد</w:t>
            </w:r>
            <w:r w:rsidR="003340ED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727DD2B" w14:textId="603201AC" w:rsidR="00A81B63" w:rsidRPr="0035511E" w:rsidRDefault="00A81B63" w:rsidP="00A81B6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-قربانی شدن دانشکده در میانه نزاع آنها</w:t>
            </w:r>
            <w:r w:rsidR="003340ED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16F24704" w14:textId="79770D5B" w:rsidR="003340ED" w:rsidRPr="0035511E" w:rsidRDefault="003340ED" w:rsidP="00482165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-دور ماندن از اهداف اصلی دانشکده </w:t>
            </w:r>
          </w:p>
          <w:p w14:paraId="5AA31766" w14:textId="67484F25" w:rsidR="001B4A88" w:rsidRPr="0035511E" w:rsidRDefault="003340ED" w:rsidP="001B4A8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تمرکز بر رقابت بجای حل مسائل اصلی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زیرمجموعه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های دانشکده </w:t>
            </w:r>
          </w:p>
        </w:tc>
      </w:tr>
      <w:tr w:rsidR="00A81B63" w:rsidRPr="0035511E" w14:paraId="1E50C6C4" w14:textId="77777777" w:rsidTr="007302CD">
        <w:trPr>
          <w:trHeight w:val="604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584F5E8" w14:textId="5C113EA4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  <w:t>تداوم بی توجهی وزارت بهداشت به اصلاح تعرفه خدمات</w:t>
            </w:r>
            <w:r w:rsidR="007302CD" w:rsidRPr="0035511E">
              <w:rPr>
                <w:rFonts w:ascii="Calibri" w:eastAsia="Calibri" w:hAnsi="Calibri" w:hint="cs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  <w:t>درمانی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38DAA38B" w14:textId="45DE8205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14:paraId="2F18A462" w14:textId="77777777" w:rsidR="00B12232" w:rsidRPr="0035511E" w:rsidRDefault="00B12232" w:rsidP="00B12232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-عدم ماندگاری پزشکان در منطقه</w:t>
            </w:r>
          </w:p>
          <w:p w14:paraId="36C0D24E" w14:textId="5F670457" w:rsidR="00A81B63" w:rsidRPr="0035511E" w:rsidRDefault="00B12232" w:rsidP="00B12232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-پایین بودن درآمد بیمارستان ها</w:t>
            </w:r>
          </w:p>
        </w:tc>
      </w:tr>
      <w:tr w:rsidR="003624DE" w:rsidRPr="0035511E" w14:paraId="5ABCDBA9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7E838A26" w14:textId="1C9D119E" w:rsidR="003624DE" w:rsidRPr="0035511E" w:rsidRDefault="003624DE" w:rsidP="00362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گرایش وزارت بهداشت به برون سپاری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757C28D" w14:textId="3F606D27" w:rsidR="003624DE" w:rsidRPr="0035511E" w:rsidRDefault="003624DE" w:rsidP="003624DE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فرصت اشتغال زایی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بصورت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مستقیم و غیرمستقیم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CCF60AF" w14:textId="7148592A" w:rsidR="003624DE" w:rsidRPr="0035511E" w:rsidRDefault="003624DE" w:rsidP="003624DE">
            <w:pPr>
              <w:spacing w:after="0" w:line="240" w:lineRule="auto"/>
              <w:ind w:left="18" w:hanging="18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نظارت مستقیم و افزایش تخلف در تولید، توزیع و ارایه خدمات دارویی و آزمایشگاهی</w:t>
            </w:r>
          </w:p>
        </w:tc>
      </w:tr>
      <w:tr w:rsidR="003624DE" w:rsidRPr="0035511E" w14:paraId="5BA9FD92" w14:textId="77777777" w:rsidTr="00871B87">
        <w:trPr>
          <w:trHeight w:val="591"/>
          <w:jc w:val="center"/>
        </w:trPr>
        <w:tc>
          <w:tcPr>
            <w:tcW w:w="2560" w:type="dxa"/>
            <w:shd w:val="clear" w:color="auto" w:fill="auto"/>
          </w:tcPr>
          <w:p w14:paraId="0C0AC892" w14:textId="50B98D6D" w:rsidR="003624DE" w:rsidRPr="0035511E" w:rsidRDefault="003624DE" w:rsidP="00362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روند ناعادلانه تخص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ص</w:t>
            </w:r>
            <w:r w:rsidRPr="0035511E">
              <w:rPr>
                <w:sz w:val="28"/>
                <w:szCs w:val="28"/>
                <w:rtl/>
              </w:rPr>
              <w:t xml:space="preserve"> منابع به فناور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اطلاعات</w:t>
            </w:r>
          </w:p>
        </w:tc>
        <w:tc>
          <w:tcPr>
            <w:tcW w:w="3829" w:type="dxa"/>
            <w:shd w:val="clear" w:color="auto" w:fill="auto"/>
          </w:tcPr>
          <w:p w14:paraId="14BD30D4" w14:textId="5084FF55" w:rsidR="003624DE" w:rsidRPr="0035511E" w:rsidRDefault="003624DE" w:rsidP="003624DE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</w:rPr>
              <w:t>----</w:t>
            </w:r>
          </w:p>
        </w:tc>
        <w:tc>
          <w:tcPr>
            <w:tcW w:w="3817" w:type="dxa"/>
            <w:shd w:val="clear" w:color="auto" w:fill="auto"/>
          </w:tcPr>
          <w:p w14:paraId="3906F9CD" w14:textId="19443706" w:rsidR="003624DE" w:rsidRPr="0035511E" w:rsidRDefault="003624DE" w:rsidP="003624DE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عدم رشد ز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رساخت</w:t>
            </w:r>
            <w:r w:rsidRPr="0035511E">
              <w:rPr>
                <w:sz w:val="28"/>
                <w:szCs w:val="28"/>
                <w:rtl/>
              </w:rPr>
              <w:t xml:space="preserve"> ها متناسب با 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ازها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جامعه</w:t>
            </w:r>
          </w:p>
        </w:tc>
      </w:tr>
    </w:tbl>
    <w:p w14:paraId="36D35873" w14:textId="146CFD7E" w:rsidR="00516075" w:rsidRPr="0035511E" w:rsidRDefault="00516075">
      <w:pPr>
        <w:bidi w:val="0"/>
        <w:rPr>
          <w:sz w:val="28"/>
          <w:szCs w:val="28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3829"/>
        <w:gridCol w:w="3817"/>
      </w:tblGrid>
      <w:tr w:rsidR="00A81B63" w:rsidRPr="0035511E" w14:paraId="1530479E" w14:textId="77777777" w:rsidTr="00876F08">
        <w:trPr>
          <w:trHeight w:val="455"/>
          <w:tblHeader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66BEB58" w14:textId="33DF0641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دسته عوامل 2: عوامل اقتصادی 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  <w:t>E</w:t>
            </w:r>
          </w:p>
        </w:tc>
      </w:tr>
      <w:tr w:rsidR="00A81B63" w:rsidRPr="0035511E" w14:paraId="03F65030" w14:textId="77777777" w:rsidTr="007302CD">
        <w:trPr>
          <w:tblHeader/>
          <w:jc w:val="center"/>
        </w:trPr>
        <w:tc>
          <w:tcPr>
            <w:tcW w:w="2560" w:type="dxa"/>
            <w:shd w:val="clear" w:color="auto" w:fill="E2EFD9"/>
            <w:vAlign w:val="center"/>
          </w:tcPr>
          <w:p w14:paraId="78383829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عوامل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/روند</w:t>
            </w:r>
          </w:p>
        </w:tc>
        <w:tc>
          <w:tcPr>
            <w:tcW w:w="3829" w:type="dxa"/>
            <w:shd w:val="clear" w:color="auto" w:fill="E2EFD9"/>
          </w:tcPr>
          <w:p w14:paraId="1FCF6CD7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فرصت/ عامل </w:t>
            </w:r>
            <w:proofErr w:type="spellStart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پیشران</w:t>
            </w:r>
            <w:proofErr w:type="spellEnd"/>
          </w:p>
          <w:p w14:paraId="581637F8" w14:textId="02B96CBD" w:rsidR="00A81B63" w:rsidRPr="0035511E" w:rsidRDefault="00A81B63" w:rsidP="00B144DF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7" w:type="dxa"/>
            <w:shd w:val="clear" w:color="auto" w:fill="E2EFD9"/>
            <w:vAlign w:val="center"/>
          </w:tcPr>
          <w:p w14:paraId="676E0D04" w14:textId="77777777" w:rsidR="00A81B63" w:rsidRPr="0035511E" w:rsidRDefault="00A81B63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تهدید/ عامل بازدارنده</w:t>
            </w:r>
          </w:p>
        </w:tc>
      </w:tr>
      <w:tr w:rsidR="00A81B63" w:rsidRPr="0035511E" w14:paraId="05F39EAE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1B6EECF9" w14:textId="79735CD2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رو به رشد حمایت مالی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خیرین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از دانشکده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929A96E" w14:textId="77777777" w:rsidR="005018AA" w:rsidRPr="0035511E" w:rsidRDefault="00A81B63" w:rsidP="005018AA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-گسترش زیرساخت های آموزشی و پژوهشی و درمانی</w:t>
            </w:r>
            <w:r w:rsidR="005018A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-بهداشتی</w:t>
            </w:r>
          </w:p>
          <w:p w14:paraId="6E55AE22" w14:textId="2CB591D1" w:rsidR="005018AA" w:rsidRPr="0035511E" w:rsidRDefault="005018AA" w:rsidP="005018AA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گسترش،</w:t>
            </w:r>
            <w:r w:rsidR="003F43AC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تسریع و تجهیز پروژه های سلامت</w:t>
            </w:r>
          </w:p>
          <w:p w14:paraId="7C424908" w14:textId="68065200" w:rsidR="00A81B63" w:rsidRPr="0035511E" w:rsidRDefault="005018AA" w:rsidP="005018AA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 بهبود اجرای خدمات ارائه سلامت</w:t>
            </w:r>
          </w:p>
          <w:p w14:paraId="0985D464" w14:textId="15F8C2C0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گسترش ساخت پروژه های سلامت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354098F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حمایت مالی از طریق بودجه دولتی</w:t>
            </w:r>
          </w:p>
          <w:p w14:paraId="107081F9" w14:textId="66231223" w:rsidR="00D36E2B" w:rsidRPr="0035511E" w:rsidRDefault="00A81B63" w:rsidP="005018AA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-وابستگی به حمایت مالی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خیرین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که مستمر ن</w:t>
            </w:r>
            <w:r w:rsidR="00516075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یست</w:t>
            </w:r>
          </w:p>
          <w:p w14:paraId="192885AE" w14:textId="7A32BF06" w:rsidR="005018AA" w:rsidRPr="0035511E" w:rsidRDefault="005018AA" w:rsidP="005018AA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انتظارات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غیرمرتبط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برخی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خیرین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از دانشکده</w:t>
            </w:r>
          </w:p>
          <w:p w14:paraId="6E31C230" w14:textId="4CA7C25C" w:rsidR="00D00D55" w:rsidRPr="0035511E" w:rsidRDefault="00D00D55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اجرای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پروژ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های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خیرساز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توسط مجریان ذی صلاح</w:t>
            </w:r>
          </w:p>
        </w:tc>
      </w:tr>
      <w:tr w:rsidR="00A81B63" w:rsidRPr="0035511E" w14:paraId="1C29978A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E1B3AC5" w14:textId="59BCD667" w:rsidR="00A81B63" w:rsidRPr="0035511E" w:rsidRDefault="00660F61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روند کاهشی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بودجه دولتی/اعتبارات سازمان های دولتی</w:t>
            </w:r>
            <w:r w:rsidR="004177E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C2E56A9" w14:textId="77843E1E" w:rsidR="00A81B63" w:rsidRPr="0035511E" w:rsidRDefault="003F43AC" w:rsidP="003F43AC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-----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DA7634E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-ناتوانی آموزش و پژوهش در انجام برنامه های تکلیفی و توسعه ای</w:t>
            </w:r>
          </w:p>
          <w:p w14:paraId="29999841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lastRenderedPageBreak/>
              <w:t>-عدم تمایل به همکاری افراد  با سازمان های دولتی</w:t>
            </w:r>
          </w:p>
          <w:p w14:paraId="38BF40E6" w14:textId="27500D6B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اخ</w:t>
            </w:r>
            <w:r w:rsidR="003F43AC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ت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لال در اجرای برنامه های عملیاتی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ابلاغی</w:t>
            </w:r>
            <w:proofErr w:type="spellEnd"/>
          </w:p>
        </w:tc>
      </w:tr>
      <w:tr w:rsidR="00A81B63" w:rsidRPr="0035511E" w14:paraId="47FF5354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FF416D9" w14:textId="3C7A1FD6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روند افزایش نرخ ارز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3074DBB0" w14:textId="77777777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-افزایش ارزش ریالی جذب منابع مالی از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خیرین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حوزه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خلیح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فارس</w:t>
            </w:r>
          </w:p>
          <w:p w14:paraId="585E3BC7" w14:textId="77777777" w:rsidR="00A81B63" w:rsidRPr="0035511E" w:rsidRDefault="00A81B63" w:rsidP="00A81B6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افزایش تمایل تولید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کنندگان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به صادرات و رونق اقتصادی</w:t>
            </w:r>
          </w:p>
          <w:p w14:paraId="32281F2E" w14:textId="3424163B" w:rsidR="00281DA3" w:rsidRPr="0035511E" w:rsidRDefault="00281DA3" w:rsidP="00281DA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افزایش درآمد</w:t>
            </w:r>
          </w:p>
          <w:p w14:paraId="4840F20A" w14:textId="77777777" w:rsidR="00281DA3" w:rsidRPr="0035511E" w:rsidRDefault="00281DA3" w:rsidP="00281DA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</w:p>
          <w:p w14:paraId="021D6538" w14:textId="6775A5D4" w:rsidR="00281DA3" w:rsidRPr="0035511E" w:rsidRDefault="00281DA3" w:rsidP="00281DA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-افزایش جذب بیماران بین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الملل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(گردشگری سلامت)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7D80D7CE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-ناتوانی در تامین و به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روزرسانی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تجهیزات پزشکی پیشرفته و مصرفی</w:t>
            </w:r>
          </w:p>
          <w:p w14:paraId="52E3E32F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توان دانشکده در خرید خدمات و قراردادهای کاری به دلیل افزایش حقوق و دستمزد</w:t>
            </w:r>
          </w:p>
          <w:p w14:paraId="0B8F6AE7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-افزایش تمایل تولید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کنندگان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به صادرات  که باعث کاهش موجودی داخل کشور می شود.</w:t>
            </w:r>
          </w:p>
          <w:p w14:paraId="3CC0B57D" w14:textId="1804D7D1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قیمت اقلام سلامت محور و ناتوانی مردم در خرید اقلام</w:t>
            </w:r>
          </w:p>
        </w:tc>
      </w:tr>
      <w:tr w:rsidR="00A81B63" w:rsidRPr="0035511E" w14:paraId="7BAE8A27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4B8429ED" w14:textId="2767B266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روند کاهش درآمد ناخالص ملی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284940FE" w14:textId="27BCA531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-------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977B132" w14:textId="3E1CE682" w:rsidR="00A81B63" w:rsidRPr="0035511E" w:rsidRDefault="00281DA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B12232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عدم امکان تنظیم تعرفه ها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بصورت</w:t>
            </w:r>
            <w:proofErr w:type="spellEnd"/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منطقی در نتیجه پایین بودن تعرفه های تشخیصی و درمانی</w:t>
            </w:r>
          </w:p>
          <w:p w14:paraId="1D4F0639" w14:textId="5033BA9C" w:rsidR="00281DA3" w:rsidRPr="0035511E" w:rsidRDefault="00281DA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-به خطر افتادن سلامت جامعه</w:t>
            </w:r>
          </w:p>
        </w:tc>
      </w:tr>
      <w:tr w:rsidR="00A81B63" w:rsidRPr="0035511E" w14:paraId="54924818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6B3E39EF" w14:textId="77777777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</w:p>
          <w:p w14:paraId="510D1CAF" w14:textId="6B8ADE6B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 جذب بیماران بین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المللی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14:ligatures w14:val="none"/>
              </w:rPr>
              <w:t>IPD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7F1253D3" w14:textId="63F680C7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درآمد مراکز درمانی دولتی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A6461B8" w14:textId="0FEC3A96" w:rsidR="00A81B63" w:rsidRPr="0035511E" w:rsidRDefault="00281DA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در صورت عدم کفایت زیرساخت ها و تخصص های درمانی، ارتباطی و اطلاعاتی و استانداردها می تواند به حسن شهرت مراکز درمانی </w:t>
            </w:r>
            <w:r w:rsidR="00090642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آسیب بزند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  <w:p w14:paraId="7D26CCF8" w14:textId="4983905A" w:rsidR="00281DA3" w:rsidRPr="0035511E" w:rsidRDefault="00281DA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وجود هتل در سطح شهرستان</w:t>
            </w:r>
          </w:p>
        </w:tc>
      </w:tr>
      <w:tr w:rsidR="00A81B63" w:rsidRPr="0035511E" w14:paraId="4AED2499" w14:textId="77777777" w:rsidTr="007302CD">
        <w:trPr>
          <w:trHeight w:val="735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37E8C7E1" w14:textId="5745B2AC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روند رو به رشد بنگاه های اقتصادی و تولیدی در منطقه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7848D65C" w14:textId="017722E2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افزایش مراجعان و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بیما</w:t>
            </w:r>
            <w:r w:rsidR="00B12232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ش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ران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درآمد دانشکده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D546D2D" w14:textId="27E4527E" w:rsidR="00A81B63" w:rsidRPr="0035511E" w:rsidRDefault="00237E71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-شیوع انواع بیماری ها در منطقه </w:t>
            </w:r>
          </w:p>
        </w:tc>
      </w:tr>
      <w:tr w:rsidR="00A81B63" w:rsidRPr="0035511E" w14:paraId="3BE2FC8D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7D4F21FC" w14:textId="7D3D75B9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روند کاهش سطح رفاه جامعه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FFF4BC0" w14:textId="7EF3B26D" w:rsidR="00237E71" w:rsidRPr="0035511E" w:rsidRDefault="00237E71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افزایش رقابت شرکت های تولیدی جهت تولید اقلام سلامت محور با قیمت مناسب</w:t>
            </w:r>
          </w:p>
          <w:p w14:paraId="5FD7B50F" w14:textId="0F40D285" w:rsidR="00A81B63" w:rsidRPr="0035511E" w:rsidRDefault="00A81B63" w:rsidP="00237E71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237E71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پوشش بیمه ای کشور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3AAA3564" w14:textId="77777777" w:rsidR="00A81B63" w:rsidRPr="0035511E" w:rsidRDefault="00A81B63" w:rsidP="00A81B6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کیفیت اقلام سلامت محور</w:t>
            </w:r>
          </w:p>
          <w:p w14:paraId="7149EBAB" w14:textId="2ECF0C4E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قدرت خرید مردم و تهدید سلامت</w:t>
            </w:r>
          </w:p>
        </w:tc>
      </w:tr>
      <w:tr w:rsidR="00A81B63" w:rsidRPr="0035511E" w14:paraId="1466AEA3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4C5E701F" w14:textId="39DA4520" w:rsidR="00A81B63" w:rsidRPr="0035511E" w:rsidRDefault="009A5190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رویکرد کمیته رفع موانع تولید و اشتغال زایی در جهت افزایش صدور مجوزهای واحدهای تولیدی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E003458" w14:textId="16E1C639" w:rsidR="00A81B63" w:rsidRPr="0035511E" w:rsidRDefault="009A5190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افزایش درآمدهای حاصل از مجوزهای صادره و خدمات آزمایشگاهی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7756520" w14:textId="77777777" w:rsidR="00A81B63" w:rsidRPr="0035511E" w:rsidRDefault="00A81B63" w:rsidP="00A81B6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 هزینه های خرید و نگهداشت وسایل و لوازم آزمایشگاهی</w:t>
            </w:r>
          </w:p>
          <w:p w14:paraId="48E50110" w14:textId="56EAA4AB" w:rsidR="00A81B63" w:rsidRPr="0035511E" w:rsidRDefault="00A81B63" w:rsidP="007302CD">
            <w:pPr>
              <w:tabs>
                <w:tab w:val="left" w:pos="164"/>
              </w:tabs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9A5190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افزایش حجم کاری پرسنل با توجه به تعداد نیروهای شاغل</w:t>
            </w:r>
          </w:p>
        </w:tc>
      </w:tr>
      <w:tr w:rsidR="00A81B63" w:rsidRPr="0035511E" w14:paraId="102B178B" w14:textId="77777777" w:rsidTr="007302CD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584B4C98" w14:textId="059AAD7A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تورم در جامعه</w:t>
            </w:r>
            <w:r w:rsidR="00AD7DB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BC6593B" w14:textId="132B15D5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تدوین برنامه مدون جهت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اموزش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مدیریت مالی به دانشجویان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0E6029E" w14:textId="77777777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هزینه ها در نتیجه کاهش ارایه خدمت و فعالیت ها</w:t>
            </w:r>
          </w:p>
          <w:p w14:paraId="635A097E" w14:textId="02E6ABD5" w:rsidR="00B144DF" w:rsidRPr="0035511E" w:rsidRDefault="00B144DF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-باعث </w:t>
            </w:r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رش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د نج</w:t>
            </w:r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و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می قیمت تجهیزات شده</w:t>
            </w:r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در نتیجه به روز رسانی و تخصیص تجهیزات در زمان مقر و بهنگام انجام نگرفته و باعث </w:t>
            </w:r>
            <w:proofErr w:type="spellStart"/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خطرپذیری</w:t>
            </w:r>
            <w:proofErr w:type="spellEnd"/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وجود نقاط </w:t>
            </w:r>
            <w:r w:rsidR="000823A3" w:rsidRPr="0035511E"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  <w:t>single failure</w:t>
            </w:r>
            <w:r w:rsidR="000823A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می شود.</w:t>
            </w:r>
          </w:p>
        </w:tc>
      </w:tr>
      <w:tr w:rsidR="00C1345F" w:rsidRPr="0035511E" w14:paraId="7D471413" w14:textId="77777777" w:rsidTr="007302CD">
        <w:trPr>
          <w:trHeight w:val="913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4BDAF303" w14:textId="19FDD46D" w:rsidR="00C1345F" w:rsidRPr="0035511E" w:rsidRDefault="00C1345F" w:rsidP="0087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روند مهاجرت پذیری شهرستان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29A989E4" w14:textId="6D99055C" w:rsidR="00C1345F" w:rsidRPr="0035511E" w:rsidRDefault="009A5190" w:rsidP="00876F08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درامد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حاصل از خدمات رسانی در حوزه سلامت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681BB476" w14:textId="77777777" w:rsidR="00C1345F" w:rsidRPr="0035511E" w:rsidRDefault="00C1345F" w:rsidP="00876F08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کاهش توان خدمت رسانی مناسب به جمعیت بومی</w:t>
            </w:r>
          </w:p>
          <w:p w14:paraId="669A0EA7" w14:textId="77777777" w:rsidR="00C1345F" w:rsidRPr="0035511E" w:rsidRDefault="00C1345F" w:rsidP="00876F0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تناسب بین ارایه خدمات و گیرندگان خدمات</w:t>
            </w:r>
          </w:p>
          <w:p w14:paraId="09E6FB65" w14:textId="39CB086E" w:rsidR="001B4A88" w:rsidRPr="0035511E" w:rsidRDefault="001B4A88" w:rsidP="00876F0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>مراجعه مهاجر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ن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افغان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به ب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مارستان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ز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ر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مجموعه و مشکلات مال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آنان</w:t>
            </w:r>
          </w:p>
        </w:tc>
      </w:tr>
      <w:tr w:rsidR="003624DE" w:rsidRPr="0035511E" w14:paraId="7277938E" w14:textId="77777777" w:rsidTr="007302CD">
        <w:trPr>
          <w:trHeight w:val="276"/>
          <w:jc w:val="center"/>
        </w:trPr>
        <w:tc>
          <w:tcPr>
            <w:tcW w:w="2560" w:type="dxa"/>
            <w:shd w:val="clear" w:color="auto" w:fill="auto"/>
          </w:tcPr>
          <w:p w14:paraId="060DC8E6" w14:textId="3D0F2B98" w:rsidR="003624DE" w:rsidRPr="0035511E" w:rsidRDefault="003624DE" w:rsidP="00362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highlight w:val="magenta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روند 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مراکز درمان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خصوص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در منطقه</w:t>
            </w:r>
          </w:p>
        </w:tc>
        <w:tc>
          <w:tcPr>
            <w:tcW w:w="3829" w:type="dxa"/>
            <w:shd w:val="clear" w:color="auto" w:fill="auto"/>
          </w:tcPr>
          <w:p w14:paraId="59E0CC96" w14:textId="0897EC38" w:rsidR="003624DE" w:rsidRPr="0035511E" w:rsidRDefault="003624DE" w:rsidP="00516075">
            <w:pPr>
              <w:tabs>
                <w:tab w:val="left" w:pos="174"/>
              </w:tabs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highlight w:val="magenta"/>
                <w:rtl/>
                <w14:ligatures w14:val="none"/>
              </w:rPr>
            </w:pPr>
            <w:r w:rsidRPr="0035511E">
              <w:rPr>
                <w:sz w:val="28"/>
                <w:szCs w:val="28"/>
              </w:rPr>
              <w:t>-</w:t>
            </w:r>
            <w:r w:rsidRPr="0035511E">
              <w:rPr>
                <w:sz w:val="28"/>
                <w:szCs w:val="28"/>
                <w:rtl/>
              </w:rPr>
              <w:t>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دسترس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مردم به خدمات</w:t>
            </w:r>
          </w:p>
        </w:tc>
        <w:tc>
          <w:tcPr>
            <w:tcW w:w="3817" w:type="dxa"/>
            <w:shd w:val="clear" w:color="auto" w:fill="auto"/>
          </w:tcPr>
          <w:p w14:paraId="201576B4" w14:textId="0A083293" w:rsidR="003624DE" w:rsidRPr="0035511E" w:rsidRDefault="003624DE" w:rsidP="003624DE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highlight w:val="magenta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روند 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مراکز درمان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خصوص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در منطقه</w:t>
            </w:r>
          </w:p>
        </w:tc>
      </w:tr>
    </w:tbl>
    <w:p w14:paraId="272E1A75" w14:textId="57CEE206" w:rsidR="007302CD" w:rsidRPr="0035511E" w:rsidRDefault="007302CD">
      <w:pPr>
        <w:rPr>
          <w:sz w:val="28"/>
          <w:szCs w:val="28"/>
          <w:rtl/>
        </w:rPr>
      </w:pPr>
    </w:p>
    <w:p w14:paraId="36C1ECFA" w14:textId="77777777" w:rsidR="007302CD" w:rsidRPr="0035511E" w:rsidRDefault="007302CD">
      <w:pPr>
        <w:bidi w:val="0"/>
        <w:rPr>
          <w:sz w:val="28"/>
          <w:szCs w:val="28"/>
        </w:rPr>
      </w:pPr>
      <w:r w:rsidRPr="0035511E">
        <w:rPr>
          <w:sz w:val="28"/>
          <w:szCs w:val="28"/>
          <w:rtl/>
        </w:rPr>
        <w:br w:type="page"/>
      </w: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6"/>
        <w:gridCol w:w="3633"/>
        <w:gridCol w:w="3817"/>
      </w:tblGrid>
      <w:tr w:rsidR="00C1345F" w:rsidRPr="0035511E" w14:paraId="23869807" w14:textId="77777777" w:rsidTr="00876F08">
        <w:trPr>
          <w:trHeight w:val="455"/>
          <w:tblHeader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BE5A20D" w14:textId="6E7A83D3" w:rsidR="00C1345F" w:rsidRPr="0035511E" w:rsidRDefault="00C1345F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دسته عوامل 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3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: عوامل 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اجتماعی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C1345F" w:rsidRPr="0035511E" w14:paraId="79FD9E5B" w14:textId="77777777" w:rsidTr="00876F08">
        <w:trPr>
          <w:tblHeader/>
          <w:jc w:val="center"/>
        </w:trPr>
        <w:tc>
          <w:tcPr>
            <w:tcW w:w="2756" w:type="dxa"/>
            <w:shd w:val="clear" w:color="auto" w:fill="E2EFD9"/>
            <w:vAlign w:val="center"/>
          </w:tcPr>
          <w:p w14:paraId="7D830D12" w14:textId="77777777" w:rsidR="00C1345F" w:rsidRPr="0035511E" w:rsidRDefault="00C1345F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عوامل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/روند</w:t>
            </w:r>
          </w:p>
        </w:tc>
        <w:tc>
          <w:tcPr>
            <w:tcW w:w="3633" w:type="dxa"/>
            <w:shd w:val="clear" w:color="auto" w:fill="E2EFD9"/>
          </w:tcPr>
          <w:p w14:paraId="27996526" w14:textId="77777777" w:rsidR="00C1345F" w:rsidRPr="0035511E" w:rsidRDefault="00C1345F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فرصت/ عامل </w:t>
            </w:r>
            <w:proofErr w:type="spellStart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پیشران</w:t>
            </w:r>
            <w:proofErr w:type="spellEnd"/>
          </w:p>
          <w:p w14:paraId="42CA3527" w14:textId="1E8D4F53" w:rsidR="00C1345F" w:rsidRPr="0035511E" w:rsidRDefault="00C1345F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17" w:type="dxa"/>
            <w:shd w:val="clear" w:color="auto" w:fill="E2EFD9"/>
            <w:vAlign w:val="center"/>
          </w:tcPr>
          <w:p w14:paraId="6265E48B" w14:textId="77777777" w:rsidR="00C1345F" w:rsidRPr="0035511E" w:rsidRDefault="00C1345F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تهدید/ عامل بازدارنده</w:t>
            </w:r>
          </w:p>
        </w:tc>
      </w:tr>
      <w:tr w:rsidR="00C1345F" w:rsidRPr="0035511E" w14:paraId="4B2426EB" w14:textId="77777777" w:rsidTr="00876F08">
        <w:trPr>
          <w:trHeight w:val="907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3C18C528" w14:textId="7788E866" w:rsidR="00C1345F" w:rsidRPr="0035511E" w:rsidRDefault="00C1345F" w:rsidP="0087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افزایشی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آگاهی و سواد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سلامت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جامعه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1D505B37" w14:textId="77777777" w:rsidR="00C1345F" w:rsidRPr="0035511E" w:rsidRDefault="00C1345F" w:rsidP="00876F08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-مصرف منطقی دارو و اقلام سلامت محور</w:t>
            </w:r>
          </w:p>
          <w:p w14:paraId="0DF28B25" w14:textId="242B9262" w:rsidR="00461807" w:rsidRPr="0035511E" w:rsidRDefault="00C1345F" w:rsidP="00461807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-افزای</w:t>
            </w:r>
            <w:r w:rsidR="00B12232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ش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تغذیه سالم</w:t>
            </w:r>
            <w:r w:rsidR="00461807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</w:t>
            </w:r>
            <w:r w:rsidR="00461807"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بهبود سبک زندگ</w:t>
            </w:r>
            <w:r w:rsidR="00461807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="00461807"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سالم</w:t>
            </w:r>
          </w:p>
          <w:p w14:paraId="045E0250" w14:textId="77777777" w:rsidR="00C1345F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-افزا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ش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خودمراقبت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proofErr w:type="spellEnd"/>
          </w:p>
          <w:p w14:paraId="2EC802A1" w14:textId="56CE675B" w:rsidR="00461807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استقبال مردم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برای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در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افت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خدمات سلامت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A19B66D" w14:textId="77777777" w:rsidR="00C1345F" w:rsidRPr="0035511E" w:rsidRDefault="00C1345F" w:rsidP="00876F08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-مصرف بی رویه و خودسرانه اقلام سلامت محور</w:t>
            </w:r>
          </w:p>
          <w:p w14:paraId="57784891" w14:textId="77777777" w:rsidR="00C1345F" w:rsidRPr="0035511E" w:rsidRDefault="00C1345F" w:rsidP="00876F08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-افزایش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خودمراقبتی</w:t>
            </w:r>
            <w:proofErr w:type="spellEnd"/>
          </w:p>
          <w:p w14:paraId="3C84BBC4" w14:textId="77777777" w:rsidR="00C1345F" w:rsidRPr="0035511E" w:rsidRDefault="00C1345F" w:rsidP="00876F0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-انتشار اطلاعات نادرست و افزایش دسترسی به منابع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غیرمعتبرعلمی</w:t>
            </w:r>
            <w:proofErr w:type="spellEnd"/>
          </w:p>
        </w:tc>
      </w:tr>
      <w:tr w:rsidR="00A81B63" w:rsidRPr="0035511E" w14:paraId="3CBB108A" w14:textId="77777777" w:rsidTr="00876F08">
        <w:trPr>
          <w:trHeight w:val="907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4DEAE61E" w14:textId="5A487755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تغییرات جمعیتی ب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ه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دلیل </w:t>
            </w:r>
            <w:r w:rsidRPr="0035511E"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  <w:t>سالمند شدن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جمعیت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20FC8693" w14:textId="77777777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-افزایش تولیدات اقلام سلامت محور سالمندان</w:t>
            </w:r>
          </w:p>
          <w:p w14:paraId="7E6059F7" w14:textId="77777777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افزایش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درامد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به دلیل مراجعات مکرر</w:t>
            </w:r>
          </w:p>
          <w:p w14:paraId="478AED68" w14:textId="6BFA502C" w:rsidR="00461807" w:rsidRPr="0035511E" w:rsidRDefault="00461807" w:rsidP="00A81B63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جاد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ارتقا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فضا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دوستدار سالمند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728938A2" w14:textId="00E880E3" w:rsidR="00A81B63" w:rsidRPr="0035511E" w:rsidRDefault="00A81B63" w:rsidP="00253D30">
            <w:pPr>
              <w:spacing w:after="0" w:line="240" w:lineRule="auto"/>
              <w:ind w:left="18" w:hanging="18"/>
              <w:rPr>
                <w:rFonts w:ascii="Calibri" w:eastAsia="Calibri" w:hAnsi="Calibri"/>
                <w:spacing w:val="-6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-افزایش </w:t>
            </w:r>
            <w:proofErr w:type="spellStart"/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>بیماری</w:t>
            </w:r>
            <w:r w:rsidR="00907F3A"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>‌</w:t>
            </w:r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>های</w:t>
            </w:r>
            <w:proofErr w:type="spellEnd"/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 مزمن </w:t>
            </w:r>
            <w:r w:rsidR="00907F3A"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و </w:t>
            </w:r>
            <w:r w:rsidR="00253D30"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>تمرکز بر ارائه خدمات سلامت به این گروه</w:t>
            </w:r>
          </w:p>
          <w:p w14:paraId="37C286D3" w14:textId="154E988A" w:rsidR="00A81B63" w:rsidRPr="0035511E" w:rsidRDefault="00A81B63" w:rsidP="00A81B63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-از بین رفتن منابع مالی،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تجهیزاتی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انسانی</w:t>
            </w:r>
          </w:p>
        </w:tc>
      </w:tr>
      <w:tr w:rsidR="00A81B63" w:rsidRPr="0035511E" w14:paraId="1A3A4D46" w14:textId="77777777" w:rsidTr="0086402A">
        <w:trPr>
          <w:trHeight w:val="566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4A44EE73" w14:textId="2916CF79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تمایل به استفاده از اقلام سلامت محور و غذایی خارجی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517C8C11" w14:textId="6A512D6F" w:rsidR="00A81B63" w:rsidRPr="0035511E" w:rsidRDefault="00A81B63" w:rsidP="00253D30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واردات مواد غذایی و اقلام سلامت محور در نتیجه افزایش درآمد</w:t>
            </w:r>
            <w:r w:rsidR="00253D30" w:rsidRPr="0035511E">
              <w:rPr>
                <w:rFonts w:ascii="Calibri" w:eastAsia="Calibri" w:hAnsi="Calibri" w:hint="cs"/>
                <w:color w:val="FF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253D30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حاصل از صدور </w:t>
            </w:r>
            <w:proofErr w:type="spellStart"/>
            <w:r w:rsidR="00253D30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مجوزها</w:t>
            </w:r>
            <w:proofErr w:type="spellEnd"/>
          </w:p>
        </w:tc>
        <w:tc>
          <w:tcPr>
            <w:tcW w:w="3817" w:type="dxa"/>
            <w:shd w:val="clear" w:color="auto" w:fill="auto"/>
            <w:vAlign w:val="center"/>
          </w:tcPr>
          <w:p w14:paraId="32163D4C" w14:textId="6B221565" w:rsidR="00A81B63" w:rsidRPr="0035511E" w:rsidRDefault="00A81B63" w:rsidP="00B358EB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ورود بی رویه اقلا</w:t>
            </w:r>
            <w:r w:rsidR="006704B6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م در خارج از ضوابط قانونی </w:t>
            </w:r>
          </w:p>
        </w:tc>
      </w:tr>
      <w:tr w:rsidR="00A81B63" w:rsidRPr="0035511E" w14:paraId="148B8592" w14:textId="77777777" w:rsidTr="007302CD">
        <w:trPr>
          <w:trHeight w:val="349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25FF8B9B" w14:textId="275DC60D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مصرف مکمل ها و .... 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579B70FB" w14:textId="7AA67FF1" w:rsidR="00A81B63" w:rsidRPr="0035511E" w:rsidRDefault="00A81B63" w:rsidP="00A81B63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درآمد با </w:t>
            </w:r>
            <w:r w:rsidR="00253D30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فروش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داروهای مکمل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14A2574" w14:textId="5ABCA30E" w:rsidR="00A81B63" w:rsidRPr="0035511E" w:rsidRDefault="00253D30" w:rsidP="00253D30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کاهش سلامت جامعه به علت </w:t>
            </w:r>
            <w:r w:rsidR="006704B6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عدم استفاده از غذا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های سالم و حاوی مو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 مغزی</w:t>
            </w:r>
          </w:p>
        </w:tc>
      </w:tr>
      <w:tr w:rsidR="00A81B63" w:rsidRPr="0035511E" w14:paraId="069F4C28" w14:textId="77777777" w:rsidTr="00876F08">
        <w:trPr>
          <w:trHeight w:val="907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68826B0E" w14:textId="538396E5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تغییر سبک زندگی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به سمت ناسالم</w:t>
            </w:r>
            <w:r w:rsidR="00EF7F5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افزایش مصرف گرایی 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A97E3A0" w14:textId="77777777" w:rsidR="00A81B63" w:rsidRPr="0035511E" w:rsidRDefault="00EF7F54" w:rsidP="006704B6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بار مراجعه </w:t>
            </w:r>
            <w:proofErr w:type="spellStart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افزایش بیماری ها و در نتیجه افزایش </w:t>
            </w:r>
            <w:proofErr w:type="spellStart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درامد</w:t>
            </w:r>
            <w:proofErr w:type="spellEnd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بیمارستانی</w:t>
            </w:r>
          </w:p>
          <w:p w14:paraId="6E51E9D3" w14:textId="15ACECAE" w:rsidR="00EF7F54" w:rsidRPr="0035511E" w:rsidRDefault="00EF7F54" w:rsidP="006704B6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فرصتی برای برگزاری کارگاه های آموزشی سبک زندگی سالم و مصرف متعادل فراهم می شود.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2C1508C6" w14:textId="77777777" w:rsidR="00A81B63" w:rsidRPr="0035511E" w:rsidRDefault="00A81B63" w:rsidP="00B358EB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کم توجهی خانواده ها به اقدامات پیشگیرانه یا تشخیصی و درمانی</w:t>
            </w:r>
          </w:p>
          <w:p w14:paraId="62DD4639" w14:textId="71682701" w:rsidR="00A81B63" w:rsidRPr="0035511E" w:rsidRDefault="00A81B63" w:rsidP="007302CD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-افزایش بار بیماری</w:t>
            </w:r>
            <w:r w:rsidR="007302CD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بروز بیماری های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غیروواگیر</w:t>
            </w:r>
            <w:proofErr w:type="spellEnd"/>
          </w:p>
          <w:p w14:paraId="1D10FDB8" w14:textId="77777777" w:rsidR="00A81B63" w:rsidRPr="0035511E" w:rsidRDefault="006704B6" w:rsidP="00B358EB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کم توجهی به </w:t>
            </w:r>
            <w:proofErr w:type="spellStart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اقدمات</w:t>
            </w:r>
            <w:proofErr w:type="spellEnd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پیشگیرانه</w:t>
            </w:r>
          </w:p>
          <w:p w14:paraId="57843983" w14:textId="04C92549" w:rsidR="00EF7F54" w:rsidRPr="0035511E" w:rsidRDefault="00EF7F54" w:rsidP="00B358EB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ش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پسماندها</w:t>
            </w:r>
            <w:proofErr w:type="spellEnd"/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فرسودگ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ن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روها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خدمات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ی</w:t>
            </w:r>
          </w:p>
        </w:tc>
      </w:tr>
      <w:tr w:rsidR="00A81B63" w:rsidRPr="0035511E" w14:paraId="1CC81D0D" w14:textId="77777777" w:rsidTr="00DA2A56">
        <w:trPr>
          <w:trHeight w:val="751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3A6D363A" w14:textId="7A40B58A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استقبال عمومی در مشارکت برای </w:t>
            </w:r>
            <w:r w:rsidR="00EF7F5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توسعه آموزش و سلامت 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FA04FBC" w14:textId="77777777" w:rsidR="00A81B63" w:rsidRPr="0035511E" w:rsidRDefault="00EF7F54" w:rsidP="00A81B63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مشارکت </w:t>
            </w:r>
            <w:proofErr w:type="spellStart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درتصمیم</w:t>
            </w:r>
            <w:proofErr w:type="spellEnd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گیری ها و حمایت مالی </w:t>
            </w:r>
            <w:proofErr w:type="spellStart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خیرین</w:t>
            </w:r>
            <w:proofErr w:type="spellEnd"/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در حوزه آموزش</w:t>
            </w:r>
          </w:p>
          <w:p w14:paraId="0AC624A4" w14:textId="471439BC" w:rsidR="00EF7F54" w:rsidRPr="0035511E" w:rsidRDefault="00EF7F54" w:rsidP="00253D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تسهیل اجرای برنامه های بهداشتی، آموزش سلامت و آموزش خانواده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35794EC" w14:textId="2628DDE0" w:rsidR="00EF7F54" w:rsidRPr="0035511E" w:rsidRDefault="00EF7F54" w:rsidP="00EF7F54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ایجاد پدیده درمانگران محلی</w:t>
            </w:r>
          </w:p>
          <w:p w14:paraId="6E786BAF" w14:textId="51F8E073" w:rsidR="00A81B63" w:rsidRPr="0035511E" w:rsidRDefault="00EF7F54" w:rsidP="00EF7F54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توقعات  مشارکت های اجتماعی از سلامت</w:t>
            </w:r>
          </w:p>
        </w:tc>
      </w:tr>
      <w:tr w:rsidR="00A81B63" w:rsidRPr="0035511E" w14:paraId="526F8B07" w14:textId="77777777" w:rsidTr="0086402A">
        <w:trPr>
          <w:trHeight w:val="706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6EFD1F7F" w14:textId="06DA844D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فرهنگ سنتی </w:t>
            </w:r>
            <w:r w:rsidR="00EF7F5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حاکم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در منطقه</w:t>
            </w:r>
            <w:r w:rsidR="00EF7F5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گسترش سبک زندگی ایرانی اسلامی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456B256" w14:textId="77777777" w:rsidR="00EF7F54" w:rsidRPr="0035511E" w:rsidRDefault="00EF7F54" w:rsidP="00A81B63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افزایش بودجه برای تاسیس اداره مشاوره مبتنی بر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سکب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زندگی ایرانی اسلامی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7FAE2BCA" w14:textId="76E32822" w:rsidR="00A81B63" w:rsidRPr="0035511E" w:rsidRDefault="00EF7F54" w:rsidP="00A81B63">
            <w:pPr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- 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کاهش آسیب پذیری اجتماعی دانشجویان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1FA17DC" w14:textId="77777777" w:rsidR="00A81B63" w:rsidRPr="0035511E" w:rsidRDefault="00EF7F54" w:rsidP="00B358EB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- </w:t>
            </w:r>
            <w:r w:rsidR="00A81B6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عدم استقبال دانشجویان برای تحصیل یا ادامه تحصیل در این دانشگاه</w:t>
            </w:r>
          </w:p>
          <w:p w14:paraId="57D2F0DF" w14:textId="0407B4C1" w:rsidR="00EF7F54" w:rsidRPr="0035511E" w:rsidRDefault="00EF7F54" w:rsidP="00B358EB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Pr="0035511E">
              <w:rPr>
                <w:rFonts w:ascii="Calibri" w:eastAsia="Calibri" w:hAnsi="Calibri" w:hint="cs"/>
                <w:spacing w:val="-4"/>
                <w:kern w:val="0"/>
                <w:sz w:val="28"/>
                <w:szCs w:val="28"/>
                <w:rtl/>
                <w14:ligatures w14:val="none"/>
              </w:rPr>
              <w:t>م</w:t>
            </w:r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قاومت دانشجویان </w:t>
            </w:r>
            <w:r w:rsidR="007302CD"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>برای</w:t>
            </w:r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 شرکت در </w:t>
            </w:r>
            <w:proofErr w:type="spellStart"/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>فرایندهای</w:t>
            </w:r>
            <w:proofErr w:type="spellEnd"/>
            <w:r w:rsidRPr="0035511E">
              <w:rPr>
                <w:rFonts w:ascii="Calibri" w:eastAsia="Calibri" w:hAnsi="Calibri" w:hint="cs"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 مربوط</w:t>
            </w:r>
          </w:p>
        </w:tc>
      </w:tr>
      <w:tr w:rsidR="00A81B63" w:rsidRPr="0035511E" w14:paraId="03141013" w14:textId="77777777" w:rsidTr="0086402A">
        <w:trPr>
          <w:trHeight w:val="546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2343FA88" w14:textId="444B3FF9" w:rsidR="00A81B63" w:rsidRPr="0035511E" w:rsidRDefault="00A81B63" w:rsidP="00A81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مهاجرت پزشکان و پرستاران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1EEE5B0" w14:textId="45946CFA" w:rsidR="00A81B63" w:rsidRPr="0035511E" w:rsidRDefault="00461807" w:rsidP="00A81B63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>تبادل اطلاعات علم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ب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ن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پزشکان و پرستاران خارج و داخل کشور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071CE1C" w14:textId="125AF10A" w:rsidR="00A81B63" w:rsidRPr="0035511E" w:rsidRDefault="00461807" w:rsidP="00A81B63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منابع انسانی متخصص</w:t>
            </w:r>
          </w:p>
          <w:p w14:paraId="44EE3FD8" w14:textId="3D7CC470" w:rsidR="00461807" w:rsidRPr="0035511E" w:rsidRDefault="00461807" w:rsidP="00461807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افزایش مهاجرت معکوس و استفاده از پزشکان و نیروهای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غیرایرانی</w:t>
            </w:r>
            <w:proofErr w:type="spellEnd"/>
          </w:p>
        </w:tc>
      </w:tr>
      <w:tr w:rsidR="00461807" w:rsidRPr="0035511E" w14:paraId="6A699165" w14:textId="77777777" w:rsidTr="00963C41">
        <w:trPr>
          <w:trHeight w:val="907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1E418083" w14:textId="15E1FA7E" w:rsidR="00461807" w:rsidRPr="0035511E" w:rsidRDefault="00461807" w:rsidP="0046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مشارکت های اجتماعی در سلامت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51EBE314" w14:textId="5E619420" w:rsidR="00461807" w:rsidRPr="0035511E" w:rsidRDefault="00461807" w:rsidP="00963C41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spacing w:val="-4"/>
                <w:kern w:val="0"/>
                <w:sz w:val="28"/>
                <w:szCs w:val="28"/>
                <w:rtl/>
                <w14:ligatures w14:val="none"/>
              </w:rPr>
              <w:t>تسهیل اجرای برنامه های بهداشتی و آموزش خانواده</w:t>
            </w:r>
          </w:p>
          <w:p w14:paraId="617346A9" w14:textId="3C159166" w:rsidR="00461807" w:rsidRPr="0035511E" w:rsidRDefault="00461807" w:rsidP="00963C41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بار حوزه سلامت مواقع بحران، حادثه و اپیدمی</w:t>
            </w:r>
          </w:p>
          <w:p w14:paraId="1E6ABDC7" w14:textId="07AC4FA5" w:rsidR="00461807" w:rsidRPr="0035511E" w:rsidRDefault="00461807" w:rsidP="00963C41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-کاهش حجم کاری نیروهای سلامت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7FFF42D9" w14:textId="77777777" w:rsidR="00461807" w:rsidRPr="0035511E" w:rsidRDefault="00461807" w:rsidP="00963C41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-امکان بروز خطا در اجرای برنامه های سلامت در استفاده از نیروهای غیر متخصص و مردمی</w:t>
            </w:r>
          </w:p>
          <w:p w14:paraId="7EB46A93" w14:textId="77777777" w:rsidR="00461807" w:rsidRPr="0035511E" w:rsidRDefault="00461807" w:rsidP="00963C41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-افزایش انتظارات نیروهای مردمی در قبال کمک به حوزه سلامت </w:t>
            </w:r>
          </w:p>
        </w:tc>
      </w:tr>
      <w:tr w:rsidR="00A81B63" w:rsidRPr="0035511E" w14:paraId="7202E9CF" w14:textId="77777777" w:rsidTr="0086402A">
        <w:trPr>
          <w:trHeight w:val="683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2F192F1F" w14:textId="19536EBF" w:rsidR="003C7E56" w:rsidRPr="0035511E" w:rsidRDefault="00A81B63" w:rsidP="00EF7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روند توجه </w:t>
            </w:r>
            <w:r w:rsidR="00EF7F54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مردم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به تقدم پیشگیری بر درمان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1301CCAF" w14:textId="21C68C29" w:rsidR="00A81B63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-ارتقای سطح سلامت جامعه و ت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سهیل اجرای برنامه های پیشگیرانه</w:t>
            </w:r>
          </w:p>
          <w:p w14:paraId="121B8B95" w14:textId="43596B4D" w:rsidR="00461807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-تشخیص و درمان زودهنگام بیماری ها</w:t>
            </w:r>
          </w:p>
          <w:p w14:paraId="5028B9CC" w14:textId="77777777" w:rsidR="00461807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کاهش هزینه های درمانی </w:t>
            </w:r>
          </w:p>
          <w:p w14:paraId="74318F1A" w14:textId="456CA6CB" w:rsidR="00461807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زیرساخت های حوزه سلامت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2C4BC64B" w14:textId="07770EF0" w:rsidR="00A81B63" w:rsidRPr="0035511E" w:rsidRDefault="00A81B63" w:rsidP="00A81B63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در صورت فقدان اعتبارات لازم برنامه ها پیش نخواهد رفت.</w:t>
            </w:r>
          </w:p>
        </w:tc>
      </w:tr>
      <w:tr w:rsidR="00A81B63" w:rsidRPr="0035511E" w14:paraId="054DB276" w14:textId="77777777" w:rsidTr="00876F08">
        <w:trPr>
          <w:trHeight w:val="907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6E9E4B7C" w14:textId="30CC46FE" w:rsidR="003C7E56" w:rsidRPr="0035511E" w:rsidRDefault="00A81B63" w:rsidP="00EF7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روند مصرف دخانیات در بین دانشجویان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49C2C6E9" w14:textId="744791DC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بودجه برگزاری کارگاه های آموزشی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6D9FC646" w14:textId="4DCB84CC" w:rsidR="00A81B63" w:rsidRPr="0035511E" w:rsidRDefault="00EF7F54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A81B6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آسیب های اجتماعی</w:t>
            </w:r>
          </w:p>
          <w:p w14:paraId="258669E9" w14:textId="13B2595C" w:rsidR="00A81B63" w:rsidRPr="0035511E" w:rsidRDefault="00A81B63" w:rsidP="00A81B63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EF7F54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افت تحصیلی و بزهکاری و جرم</w:t>
            </w:r>
          </w:p>
          <w:p w14:paraId="5055C404" w14:textId="3C1ACA55" w:rsidR="00A81B63" w:rsidRPr="0035511E" w:rsidRDefault="00A81B63" w:rsidP="00A81B63">
            <w:pPr>
              <w:tabs>
                <w:tab w:val="right" w:pos="210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EF7F54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سلامت روان</w:t>
            </w:r>
          </w:p>
        </w:tc>
      </w:tr>
      <w:tr w:rsidR="00645EED" w:rsidRPr="0035511E" w14:paraId="1F06C842" w14:textId="77777777" w:rsidTr="00D00AB1">
        <w:trPr>
          <w:trHeight w:val="907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65762983" w14:textId="27CC3B31" w:rsidR="00645EED" w:rsidRPr="0035511E" w:rsidRDefault="00645EED" w:rsidP="00D00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 تقاضای متخصصین طرحی جهت اشتغال در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زیرمجموعه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های دانشکده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12371D1" w14:textId="61079420" w:rsidR="00645EED" w:rsidRPr="0035511E" w:rsidRDefault="00645EED" w:rsidP="00D00AB1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-تامین راحت تر نیروی متخصص درمانی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47D20FA1" w14:textId="77777777" w:rsidR="00645EED" w:rsidRPr="0035511E" w:rsidRDefault="00645EED" w:rsidP="00D00AB1">
            <w:pPr>
              <w:spacing w:after="0" w:line="240" w:lineRule="auto"/>
              <w:ind w:left="18" w:hanging="18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-حضور بیش از حد متخصصین طرحی و عدم ماندگاری پزشکان با تجربه</w:t>
            </w:r>
          </w:p>
          <w:p w14:paraId="60AE6FE0" w14:textId="773BE46A" w:rsidR="00645EED" w:rsidRPr="0035511E" w:rsidRDefault="00645EED" w:rsidP="00D00AB1">
            <w:pPr>
              <w:spacing w:after="0" w:line="240" w:lineRule="auto"/>
              <w:ind w:left="18" w:hanging="18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 w:hint="cs"/>
                <w:b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کاهش کیفیت خدمات </w:t>
            </w:r>
            <w:proofErr w:type="spellStart"/>
            <w:r w:rsidRPr="0035511E">
              <w:rPr>
                <w:rFonts w:ascii="Calibri" w:eastAsia="Calibri" w:hAnsi="Calibri" w:hint="cs"/>
                <w:b/>
                <w:spacing w:val="-6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Pr="0035511E">
              <w:rPr>
                <w:rFonts w:ascii="Calibri" w:eastAsia="Calibri" w:hAnsi="Calibri" w:hint="cs"/>
                <w:b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 تجربه کم</w:t>
            </w:r>
            <w:r w:rsidR="00907F3A" w:rsidRPr="0035511E">
              <w:rPr>
                <w:rFonts w:ascii="Calibri" w:eastAsia="Calibri" w:hAnsi="Calibri" w:hint="cs"/>
                <w:b/>
                <w:spacing w:val="-6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b/>
                <w:spacing w:val="-6"/>
                <w:kern w:val="0"/>
                <w:sz w:val="28"/>
                <w:szCs w:val="28"/>
                <w:rtl/>
                <w14:ligatures w14:val="none"/>
              </w:rPr>
              <w:t>متخصصین</w:t>
            </w:r>
          </w:p>
        </w:tc>
      </w:tr>
      <w:tr w:rsidR="00EE714F" w:rsidRPr="0035511E" w14:paraId="1C3F59C4" w14:textId="77777777" w:rsidTr="007302CD">
        <w:trPr>
          <w:trHeight w:val="318"/>
          <w:jc w:val="center"/>
        </w:trPr>
        <w:tc>
          <w:tcPr>
            <w:tcW w:w="2756" w:type="dxa"/>
            <w:shd w:val="clear" w:color="auto" w:fill="auto"/>
          </w:tcPr>
          <w:p w14:paraId="194EDFBC" w14:textId="7ACA7AD8" w:rsidR="00EE714F" w:rsidRPr="0035511E" w:rsidRDefault="00EE714F" w:rsidP="00EE7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آگاه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مردم به قوان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ن</w:t>
            </w:r>
            <w:r w:rsidRPr="0035511E">
              <w:rPr>
                <w:sz w:val="28"/>
                <w:szCs w:val="28"/>
                <w:rtl/>
              </w:rPr>
              <w:t xml:space="preserve"> 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م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ابد</w:t>
            </w:r>
          </w:p>
        </w:tc>
        <w:tc>
          <w:tcPr>
            <w:tcW w:w="3633" w:type="dxa"/>
            <w:shd w:val="clear" w:color="auto" w:fill="auto"/>
          </w:tcPr>
          <w:p w14:paraId="01E9EB65" w14:textId="1BB3574B" w:rsidR="00EE714F" w:rsidRPr="0035511E" w:rsidRDefault="00EE714F" w:rsidP="00EE714F">
            <w:pPr>
              <w:spacing w:after="0" w:line="240" w:lineRule="auto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----</w:t>
            </w:r>
          </w:p>
        </w:tc>
        <w:tc>
          <w:tcPr>
            <w:tcW w:w="3817" w:type="dxa"/>
            <w:shd w:val="clear" w:color="auto" w:fill="auto"/>
          </w:tcPr>
          <w:p w14:paraId="05F828BC" w14:textId="7D15FB1C" w:rsidR="00EE714F" w:rsidRPr="0035511E" w:rsidRDefault="00EE714F" w:rsidP="007302CD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</w:rPr>
              <w:t>-</w:t>
            </w:r>
            <w:r w:rsidRPr="0035511E">
              <w:rPr>
                <w:sz w:val="28"/>
                <w:szCs w:val="28"/>
                <w:rtl/>
              </w:rPr>
              <w:t>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م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زان</w:t>
            </w:r>
            <w:r w:rsidRPr="0035511E">
              <w:rPr>
                <w:sz w:val="28"/>
                <w:szCs w:val="28"/>
                <w:rtl/>
              </w:rPr>
              <w:t xml:space="preserve"> شکا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ات</w:t>
            </w:r>
            <w:r w:rsidRPr="0035511E">
              <w:rPr>
                <w:sz w:val="28"/>
                <w:szCs w:val="28"/>
                <w:rtl/>
              </w:rPr>
              <w:t xml:space="preserve"> و اعتراضات مراجع</w:t>
            </w:r>
            <w:r w:rsidR="007302CD" w:rsidRPr="0035511E">
              <w:rPr>
                <w:rFonts w:hint="cs"/>
                <w:sz w:val="28"/>
                <w:szCs w:val="28"/>
                <w:rtl/>
              </w:rPr>
              <w:t xml:space="preserve">ین </w:t>
            </w:r>
            <w:r w:rsidRPr="0035511E">
              <w:rPr>
                <w:sz w:val="28"/>
                <w:szCs w:val="28"/>
                <w:rtl/>
              </w:rPr>
              <w:t>و به تبع آن 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نارضا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ت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کادر درمان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</w:p>
        </w:tc>
      </w:tr>
      <w:tr w:rsidR="00461807" w:rsidRPr="0035511E" w14:paraId="70B7AF0E" w14:textId="77777777" w:rsidTr="00E14AC6">
        <w:trPr>
          <w:trHeight w:val="318"/>
          <w:jc w:val="center"/>
        </w:trPr>
        <w:tc>
          <w:tcPr>
            <w:tcW w:w="2756" w:type="dxa"/>
            <w:shd w:val="clear" w:color="auto" w:fill="auto"/>
            <w:vAlign w:val="center"/>
          </w:tcPr>
          <w:p w14:paraId="58E98B6F" w14:textId="1F1A2C98" w:rsidR="00461807" w:rsidRPr="0035511E" w:rsidRDefault="00461807" w:rsidP="0046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فاصله طبقاتی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5631D89E" w14:textId="2074CA4A" w:rsidR="00461807" w:rsidRPr="0035511E" w:rsidRDefault="00461807" w:rsidP="00461807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-شناسایی بهتر گروه هدف جهت ارائه خدمات</w:t>
            </w:r>
          </w:p>
          <w:p w14:paraId="1296FF23" w14:textId="51500CCC" w:rsidR="00461807" w:rsidRPr="0035511E" w:rsidRDefault="00461807" w:rsidP="00461807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حمایت طبقات بالا از طبقات پایینی 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707E16E" w14:textId="4A2D9258" w:rsidR="00461807" w:rsidRPr="0035511E" w:rsidRDefault="00461807" w:rsidP="00461807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استقبال از دریافت خدمات بهداشتی از سطح اول نظام سلامت</w:t>
            </w:r>
          </w:p>
          <w:p w14:paraId="45C6A513" w14:textId="51540C9D" w:rsidR="00461807" w:rsidRPr="0035511E" w:rsidRDefault="00461807" w:rsidP="00461807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توانایی طبقات پایین به سطوح درمانی بالاتر</w:t>
            </w:r>
          </w:p>
        </w:tc>
      </w:tr>
    </w:tbl>
    <w:p w14:paraId="10C5CCDF" w14:textId="53FC562E" w:rsidR="00EE789D" w:rsidRPr="0035511E" w:rsidRDefault="00EE789D" w:rsidP="00756D1D">
      <w:pPr>
        <w:rPr>
          <w:rFonts w:ascii="Calibri" w:eastAsia="Calibri" w:hAnsi="Calibri"/>
          <w:kern w:val="0"/>
          <w:sz w:val="28"/>
          <w:szCs w:val="28"/>
          <w:rtl/>
          <w14:ligatures w14:val="none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3"/>
        <w:gridCol w:w="3969"/>
        <w:gridCol w:w="4104"/>
      </w:tblGrid>
      <w:tr w:rsidR="00286258" w:rsidRPr="0035511E" w14:paraId="3DACEA9E" w14:textId="77777777" w:rsidTr="00876F08">
        <w:trPr>
          <w:tblHeader/>
          <w:jc w:val="center"/>
        </w:trPr>
        <w:tc>
          <w:tcPr>
            <w:tcW w:w="10206" w:type="dxa"/>
            <w:gridSpan w:val="3"/>
            <w:shd w:val="clear" w:color="auto" w:fill="E2EFD9"/>
          </w:tcPr>
          <w:p w14:paraId="65A9C9BB" w14:textId="081243F6" w:rsidR="00286258" w:rsidRPr="0035511E" w:rsidRDefault="00EE789D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lastRenderedPageBreak/>
              <w:br w:type="page"/>
            </w:r>
            <w:bookmarkStart w:id="16" w:name="_Hlk165886133"/>
            <w:r w:rsidR="00286258"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دسته عوامل 4: عوامل </w:t>
            </w:r>
            <w:proofErr w:type="spellStart"/>
            <w:r w:rsidR="00286258"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تکنولوژیکال</w:t>
            </w:r>
            <w:proofErr w:type="spellEnd"/>
            <w:r w:rsidR="00286258"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/فنی </w:t>
            </w:r>
            <w:r w:rsidR="00286258"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  <w:t>T</w:t>
            </w:r>
          </w:p>
        </w:tc>
      </w:tr>
      <w:tr w:rsidR="00286258" w:rsidRPr="0035511E" w14:paraId="1F3DFA06" w14:textId="77777777" w:rsidTr="00286258">
        <w:trPr>
          <w:tblHeader/>
          <w:jc w:val="center"/>
        </w:trPr>
        <w:tc>
          <w:tcPr>
            <w:tcW w:w="2133" w:type="dxa"/>
            <w:shd w:val="clear" w:color="auto" w:fill="E2EFD9"/>
            <w:vAlign w:val="center"/>
          </w:tcPr>
          <w:p w14:paraId="325D0FE0" w14:textId="77777777" w:rsidR="00286258" w:rsidRPr="0035511E" w:rsidRDefault="00286258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bookmarkStart w:id="17" w:name="_heading=h.30j0zll" w:colFirst="0" w:colLast="0"/>
            <w:bookmarkEnd w:id="17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عوامل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/روند</w:t>
            </w:r>
          </w:p>
        </w:tc>
        <w:tc>
          <w:tcPr>
            <w:tcW w:w="3969" w:type="dxa"/>
            <w:shd w:val="clear" w:color="auto" w:fill="E2EFD9"/>
          </w:tcPr>
          <w:p w14:paraId="3736C963" w14:textId="77777777" w:rsidR="00286258" w:rsidRPr="0035511E" w:rsidRDefault="00286258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فرصت/ عامل </w:t>
            </w:r>
            <w:proofErr w:type="spellStart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پیشران</w:t>
            </w:r>
            <w:proofErr w:type="spellEnd"/>
          </w:p>
          <w:p w14:paraId="4F89A374" w14:textId="2E28F3A1" w:rsidR="00286258" w:rsidRPr="0035511E" w:rsidRDefault="00286258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04" w:type="dxa"/>
            <w:shd w:val="clear" w:color="auto" w:fill="E2EFD9"/>
            <w:vAlign w:val="center"/>
          </w:tcPr>
          <w:p w14:paraId="6E50724E" w14:textId="77777777" w:rsidR="00286258" w:rsidRPr="0035511E" w:rsidRDefault="00286258" w:rsidP="00876F08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تهدید/ عامل بازدارنده</w:t>
            </w:r>
          </w:p>
        </w:tc>
      </w:tr>
      <w:tr w:rsidR="00286258" w:rsidRPr="0035511E" w14:paraId="0F5E3FAC" w14:textId="77777777" w:rsidTr="00907F3A">
        <w:trPr>
          <w:trHeight w:val="907"/>
          <w:jc w:val="center"/>
        </w:trPr>
        <w:tc>
          <w:tcPr>
            <w:tcW w:w="2133" w:type="dxa"/>
            <w:shd w:val="clear" w:color="auto" w:fill="auto"/>
            <w:vAlign w:val="center"/>
          </w:tcPr>
          <w:p w14:paraId="10FF1660" w14:textId="00169C1F" w:rsidR="00286258" w:rsidRPr="0035511E" w:rsidRDefault="00286258" w:rsidP="0028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 استفاده از فناوری های نوین در تحلیل و نمایش داده ها </w:t>
            </w:r>
          </w:p>
          <w:p w14:paraId="4434D882" w14:textId="2DC6B29F" w:rsidR="003C7E56" w:rsidRPr="0035511E" w:rsidRDefault="00EE714F" w:rsidP="0028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بطور مثال:</w:t>
            </w:r>
          </w:p>
          <w:p w14:paraId="27AD6A02" w14:textId="0113BA32" w:rsidR="00286258" w:rsidRPr="0035511E" w:rsidRDefault="00EE714F" w:rsidP="0090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استفاده از نسخه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نویسی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ارجاع الکترونیک و خدمات الکترونیک</w:t>
            </w:r>
            <w:r w:rsidR="00F94A08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07F3A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و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سامانه های الکترونیک و بانک های اطلاعاتی یکپارچه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EA8B85" w14:textId="5A28B517" w:rsidR="00286258" w:rsidRPr="0035511E" w:rsidRDefault="00286258" w:rsidP="00907F3A">
            <w:pPr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-فرصت تولید </w:t>
            </w:r>
            <w:proofErr w:type="spellStart"/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داشبوردهای</w:t>
            </w:r>
            <w:proofErr w:type="spellEnd"/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مدیریتی متنوع برای حوزه های مختلف</w:t>
            </w:r>
            <w:r w:rsidR="00907F3A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و امکان ت</w:t>
            </w: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صمیم گیری مبتنی بر اطلاعات و آمار در تمام سطوح سازمانی</w:t>
            </w:r>
          </w:p>
          <w:p w14:paraId="3AF74CA0" w14:textId="1A18BC6A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-تسریع در انتقال اطلاعات</w:t>
            </w:r>
            <w:r w:rsidR="00907F3A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،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دسترسی سریعتر به اطلاعات و داده های گذشته</w:t>
            </w:r>
            <w:r w:rsidR="00907F3A"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و کاهش هزینه ها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907F3A" w:rsidRPr="0035511E"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  <w:t>paperless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شدن</w:t>
            </w:r>
          </w:p>
          <w:p w14:paraId="3C4371C3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-کاهش نیاز به نیروی انسانی در برخی زمینه ها</w:t>
            </w:r>
          </w:p>
          <w:p w14:paraId="0270254D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b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-افزایش برگزاری برنامه های آموزشی </w:t>
            </w:r>
            <w:proofErr w:type="spellStart"/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بصورت</w:t>
            </w:r>
            <w:proofErr w:type="spellEnd"/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 xml:space="preserve"> مجازی</w:t>
            </w:r>
          </w:p>
          <w:p w14:paraId="24BFBDA2" w14:textId="6CDAB853" w:rsidR="00286258" w:rsidRPr="0035511E" w:rsidRDefault="00286258" w:rsidP="00F94A08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kern w:val="0"/>
                <w:sz w:val="28"/>
                <w:szCs w:val="28"/>
                <w:rtl/>
                <w14:ligatures w14:val="none"/>
              </w:rPr>
              <w:t>-امکان ارایه خدمات به گردشگران سلامت</w:t>
            </w:r>
          </w:p>
          <w:p w14:paraId="766EA77E" w14:textId="77777777" w:rsidR="00EE714F" w:rsidRPr="0035511E" w:rsidRDefault="00EE714F" w:rsidP="00286258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امکان افزایش سرعت و کیفیت و حجم خدمات ارائه شده</w:t>
            </w:r>
          </w:p>
          <w:p w14:paraId="0C58BEE8" w14:textId="77777777" w:rsidR="00EE714F" w:rsidRPr="0035511E" w:rsidRDefault="00907F3A" w:rsidP="00907F3A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</w:t>
            </w:r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ارایه سریعتر خدمات و چابکی سازمان</w:t>
            </w:r>
          </w:p>
          <w:p w14:paraId="66E61A57" w14:textId="77777777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کاهش خطای انسانی در نسخه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نویسی</w:t>
            </w:r>
            <w:proofErr w:type="spellEnd"/>
          </w:p>
          <w:p w14:paraId="25C40230" w14:textId="248D7478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-در صورت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پشتیانی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سامانه ها افزایش ماندگاری اطلاعات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EB3E84B" w14:textId="1344E3A4" w:rsidR="00286258" w:rsidRPr="0035511E" w:rsidRDefault="00907F3A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286258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ارتباطات و تعاملات بین پرسنل و دانشجو</w:t>
            </w:r>
          </w:p>
          <w:p w14:paraId="36E36036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-احتمال سرقت اطلاعات</w:t>
            </w:r>
          </w:p>
          <w:p w14:paraId="4BEEBEB9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کم بودن سواد رسانه ای و ناتوانی در استفاده از فناوری های نوین</w:t>
            </w:r>
          </w:p>
          <w:p w14:paraId="22AE25F6" w14:textId="2297B918" w:rsidR="00286258" w:rsidRPr="0035511E" w:rsidRDefault="00286258" w:rsidP="0028625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کم بودن نیروی خبره بومی </w:t>
            </w:r>
            <w:r w:rsidR="00B44229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برای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فناوری های نوین</w:t>
            </w:r>
          </w:p>
          <w:p w14:paraId="0C114FCB" w14:textId="305F90D5" w:rsidR="00EE714F" w:rsidRPr="0035511E" w:rsidRDefault="00EE714F" w:rsidP="00286258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اتکا و وابستگی به فناوری و کاهش 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خلاقیت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و نوآوری فرد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</w:p>
          <w:p w14:paraId="0F2ED320" w14:textId="77777777" w:rsidR="00EE714F" w:rsidRPr="0035511E" w:rsidRDefault="00EE714F" w:rsidP="00EE714F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-کمبود زیرساخت های مخابراتی در برخی مناطق</w:t>
            </w:r>
          </w:p>
          <w:p w14:paraId="126624D4" w14:textId="77777777" w:rsidR="00EE714F" w:rsidRPr="0035511E" w:rsidRDefault="00EE714F" w:rsidP="00EE714F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تاکید سازمان های بیمه گر بر نسخه های کاغذی</w:t>
            </w:r>
          </w:p>
          <w:p w14:paraId="4362A8E3" w14:textId="77777777" w:rsidR="00EE714F" w:rsidRPr="0035511E" w:rsidRDefault="00EE714F" w:rsidP="00EE714F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عدم وجود زیرساخت های مناسب در حوزه غذا و دارو خدمت رسانی دچار مشکل می شود.</w:t>
            </w:r>
          </w:p>
          <w:p w14:paraId="3AF5E57B" w14:textId="5D7446DB" w:rsidR="00EE714F" w:rsidRPr="0035511E" w:rsidRDefault="00907F3A" w:rsidP="00EE714F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proofErr w:type="spellStart"/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واگذاری به بخش خصوصی و نامناسب بودن نظارت ها، برنامه ها مطابق با تغییرات </w:t>
            </w:r>
            <w:proofErr w:type="spellStart"/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آپدیت</w:t>
            </w:r>
            <w:proofErr w:type="spellEnd"/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نمی</w:t>
            </w:r>
            <w:proofErr w:type="spellEnd"/>
            <w:r w:rsidR="00EE714F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شود و رشد استفاده در برخی از مناطق که زیرساخت های لازم را ندارد باعث کندی کار می شود.</w:t>
            </w:r>
          </w:p>
          <w:p w14:paraId="4AD13588" w14:textId="77777777" w:rsidR="00EE714F" w:rsidRPr="0035511E" w:rsidRDefault="00EE714F" w:rsidP="00EE714F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-گزارش دهی مناسب برای این سامانه ها تعریف نشده و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نمی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توانند پاسخگوی نیازهای اطلاعاتی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بصورت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کامل باشند و یکی از اهداف اصلی آنها، تحقق پیدا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نمی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کند.</w:t>
            </w:r>
          </w:p>
          <w:p w14:paraId="42914776" w14:textId="77777777" w:rsidR="00EE714F" w:rsidRPr="0035511E" w:rsidRDefault="00EE714F" w:rsidP="00EE714F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-علیرغم رشد این روند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کم بودن دانش و  مهارت کارشناسی و مدیریتی برای استفاده از این اطلاعات، ممکن است اطلاعات کنار گذاشته شده و تصمیم گیری ها سلیقه ای شود.</w:t>
            </w:r>
          </w:p>
          <w:p w14:paraId="5AF295AC" w14:textId="77777777" w:rsidR="00573C44" w:rsidRPr="0035511E" w:rsidRDefault="00573C44" w:rsidP="00573C44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-فرهنگ استفاده از خدمات الکترونیک متناسب با سرعت پیشرفت فناوری اطلاعات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نمی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باشد.</w:t>
            </w:r>
          </w:p>
          <w:p w14:paraId="0F61C850" w14:textId="77777777" w:rsidR="001A3CF2" w:rsidRPr="0035511E" w:rsidRDefault="001A3CF2" w:rsidP="001A3CF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تناسب بین زیرساخت ها و انتظارات از خدمات الکترونیک</w:t>
            </w:r>
          </w:p>
          <w:p w14:paraId="7553D56A" w14:textId="77777777" w:rsidR="00B44229" w:rsidRPr="0035511E" w:rsidRDefault="00B44229" w:rsidP="001A3CF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زمان بر بودن دریافت خدمت</w:t>
            </w:r>
          </w:p>
          <w:p w14:paraId="426748BD" w14:textId="79178418" w:rsidR="00B44229" w:rsidRPr="0035511E" w:rsidRDefault="00B44229" w:rsidP="00B44229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-عدم همخوانی شرح وظایف مصوب وزارت بهداشت نیروی متخصص با عملکرد سامانه ای حوزه ها</w:t>
            </w:r>
          </w:p>
        </w:tc>
      </w:tr>
      <w:tr w:rsidR="00286258" w:rsidRPr="0035511E" w14:paraId="4A6F44C3" w14:textId="77777777" w:rsidTr="00286258">
        <w:trPr>
          <w:trHeight w:val="907"/>
          <w:jc w:val="center"/>
        </w:trPr>
        <w:tc>
          <w:tcPr>
            <w:tcW w:w="2133" w:type="dxa"/>
            <w:shd w:val="clear" w:color="auto" w:fill="auto"/>
            <w:vAlign w:val="center"/>
          </w:tcPr>
          <w:p w14:paraId="1CD3169A" w14:textId="21372D18" w:rsidR="00286258" w:rsidRPr="0035511E" w:rsidRDefault="00286258" w:rsidP="0028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افزایش استفاده از هوش مصنوعی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2D018E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-استفاده به عنوان کمکی در مراقبت های درمانی</w:t>
            </w:r>
          </w:p>
          <w:p w14:paraId="35A16ED7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-استفاده در آموزش پرسنل</w:t>
            </w:r>
          </w:p>
          <w:p w14:paraId="0D26082C" w14:textId="77777777" w:rsidR="00286258" w:rsidRPr="0035511E" w:rsidRDefault="00286258" w:rsidP="00286258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-منجر به افزایش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خودمراقبتی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سواد سلامت می گردد.</w:t>
            </w:r>
          </w:p>
          <w:p w14:paraId="24B9C7E5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فرصتی فراهم می شود تا برای مدیریت منابع،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سیاری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ها حذف، خطاها کاهش و تشخیص ها بهبود یابد.</w:t>
            </w:r>
          </w:p>
          <w:p w14:paraId="6916E0C5" w14:textId="3772B870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تسهیل در امر پیشگیری، تشخیص، درمان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FC1B524" w14:textId="77777777" w:rsidR="00286258" w:rsidRPr="0035511E" w:rsidRDefault="00286258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پیش بینی نکردن آموزش های لازم، کاربرد آن می تواند باعث حذف تفکر و تعقل و خلاقیت در کارها شود.</w:t>
            </w:r>
          </w:p>
          <w:p w14:paraId="6D72D7AE" w14:textId="77777777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--افزایش تهدیدات اطلاعاتی در حوزه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پدافند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غیرعامل</w:t>
            </w:r>
            <w:proofErr w:type="spellEnd"/>
          </w:p>
          <w:p w14:paraId="2DB9C2B4" w14:textId="2EFB5C42" w:rsidR="001932BD" w:rsidRPr="0035511E" w:rsidRDefault="001932BD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>-عدم بهره گ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ر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از ظرف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ت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ها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موجود در حوزه انفورمات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ک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(د)</w:t>
            </w:r>
          </w:p>
        </w:tc>
      </w:tr>
      <w:tr w:rsidR="00E271C4" w:rsidRPr="0035511E" w14:paraId="28CFD76D" w14:textId="77777777" w:rsidTr="00286258">
        <w:trPr>
          <w:trHeight w:val="655"/>
          <w:jc w:val="center"/>
        </w:trPr>
        <w:tc>
          <w:tcPr>
            <w:tcW w:w="2133" w:type="dxa"/>
            <w:shd w:val="clear" w:color="auto" w:fill="auto"/>
            <w:vAlign w:val="center"/>
          </w:tcPr>
          <w:p w14:paraId="7F05077D" w14:textId="40B34B3D" w:rsidR="00E271C4" w:rsidRPr="0035511E" w:rsidRDefault="00E271C4" w:rsidP="0028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استفاده از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اپلیکیشن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ها</w:t>
            </w:r>
            <w:r w:rsidR="00907F3A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مانند تلفن گویا 190 و ...</w:t>
            </w:r>
            <w:r w:rsidR="00907F3A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E6848" w14:textId="45A4FC36" w:rsidR="00E271C4" w:rsidRPr="0035511E" w:rsidRDefault="00B44229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E271C4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مراجعه حضوری و افزایش ساعات ارایه خدمات</w:t>
            </w:r>
          </w:p>
          <w:p w14:paraId="7EFD38AC" w14:textId="7417351C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هزینه ها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AA8E560" w14:textId="77777777" w:rsidR="00253D30" w:rsidRPr="0035511E" w:rsidRDefault="00253D30" w:rsidP="00253D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عدم آگاهی کامل مردم از مزایای استفاده از این سامانه ها</w:t>
            </w:r>
          </w:p>
          <w:p w14:paraId="3886D9B1" w14:textId="77777777" w:rsidR="00E271C4" w:rsidRPr="0035511E" w:rsidRDefault="00253D30" w:rsidP="00253D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به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softHyphen/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روزرسانی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ضعیف اطلاعات ثبت شده در این سامانه ها</w:t>
            </w:r>
          </w:p>
          <w:p w14:paraId="274DFC68" w14:textId="1F651E02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عدم اطلاع رسانی کافی از وجود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اپلیکیشن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سامانه های برخط</w:t>
            </w:r>
          </w:p>
          <w:p w14:paraId="53741ED6" w14:textId="75D8F613" w:rsidR="00B44229" w:rsidRPr="0035511E" w:rsidRDefault="00B44229" w:rsidP="00B4422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-تعدد سامانه ها و سردرگمی مراجعین</w:t>
            </w:r>
          </w:p>
        </w:tc>
      </w:tr>
      <w:tr w:rsidR="00EB542D" w:rsidRPr="0035511E" w14:paraId="301E03D8" w14:textId="77777777" w:rsidTr="00286258">
        <w:trPr>
          <w:trHeight w:val="655"/>
          <w:jc w:val="center"/>
        </w:trPr>
        <w:tc>
          <w:tcPr>
            <w:tcW w:w="2133" w:type="dxa"/>
            <w:shd w:val="clear" w:color="auto" w:fill="auto"/>
            <w:vAlign w:val="center"/>
          </w:tcPr>
          <w:p w14:paraId="4C34CB5E" w14:textId="395A3EE0" w:rsidR="00EB542D" w:rsidRPr="0035511E" w:rsidRDefault="00780E41" w:rsidP="0028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روند دسترسی به پایگاه های داده های پژوهشی رو به کاهش است.</w:t>
            </w:r>
            <w:r w:rsidR="001E7916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6AA9F8" w14:textId="3D85EFB9" w:rsidR="00EB542D" w:rsidRPr="0035511E" w:rsidRDefault="00780E41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فرصتی است تا همکاری های پژوهشی با سایر دانشکده ها یا دانشگاه ها یا مراکز تحقیقات سطح کشور برای سهولت دسترسی به اطلاعات افزایش یابد.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7075A3F" w14:textId="3A851DB2" w:rsidR="00EB542D" w:rsidRPr="0035511E" w:rsidRDefault="00780E41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عدم دسترسی به مقالات به روز و معتبر دنیا و عدم دسترسی به داده ها به دلیل شفاف نبودن مالکیت داده های حاصل از پژوهش های اجرا شده با منابع دولتی و عمومی باعث کاهش انجام پژوهش های گسترده می شود.</w:t>
            </w:r>
          </w:p>
        </w:tc>
      </w:tr>
      <w:tr w:rsidR="00777FEB" w:rsidRPr="0035511E" w14:paraId="14993F1D" w14:textId="77777777" w:rsidTr="00286258">
        <w:trPr>
          <w:trHeight w:val="655"/>
          <w:jc w:val="center"/>
        </w:trPr>
        <w:tc>
          <w:tcPr>
            <w:tcW w:w="2133" w:type="dxa"/>
            <w:shd w:val="clear" w:color="auto" w:fill="auto"/>
            <w:vAlign w:val="center"/>
          </w:tcPr>
          <w:p w14:paraId="0C701F4C" w14:textId="562AD770" w:rsidR="00777FEB" w:rsidRPr="0035511E" w:rsidRDefault="00777FEB" w:rsidP="00286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افزایش روند تولید و به کارگیری فناوری های نوین آموزشی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ECA8A3" w14:textId="77777777" w:rsidR="00777FEB" w:rsidRPr="0035511E" w:rsidRDefault="00777FEB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-استفاده از روش های تلفیقی و ترکیبی در آموزش</w:t>
            </w:r>
          </w:p>
          <w:p w14:paraId="78A06F2A" w14:textId="77777777" w:rsidR="00777FEB" w:rsidRPr="0035511E" w:rsidRDefault="00777FEB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-ایجاد و گسترش رشته های مبتنی بر آموزش مجازی</w:t>
            </w:r>
          </w:p>
          <w:p w14:paraId="446D6B3E" w14:textId="1BD2EA0B" w:rsidR="00777FEB" w:rsidRPr="0035511E" w:rsidRDefault="00777FEB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استفاده از توانمندی های سایر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دانشکد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ها و دانشگاه ها جهت همکاری در آموزش مجازی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9725468" w14:textId="77777777" w:rsidR="00E15237" w:rsidRPr="0035511E" w:rsidRDefault="00777FEB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آماده بودن زیرساخت های مورد نیاز برای آموزش مجازی و به روز نبودن توانایی های اعضای هیات علمی در ارایه مباحث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بصورت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مجازی باعث شده که نتوان از این روند استفاده مناسب نموده و می تواند باعث افت کیفیت آموزش شود</w:t>
            </w:r>
          </w:p>
          <w:p w14:paraId="162A5F2A" w14:textId="77777777" w:rsidR="00E15237" w:rsidRPr="0035511E" w:rsidRDefault="00E15237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-علاقمند نبودن برخی از دانشجویان به استفاده از آموزش مجازی </w:t>
            </w:r>
          </w:p>
          <w:p w14:paraId="199259FB" w14:textId="77777777" w:rsidR="00777FEB" w:rsidRPr="0035511E" w:rsidRDefault="00E15237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مناسب نبودن آموزش مجازی برای برخی از رشته ها با توجه به نیازهای آموزشی این رشته ها</w:t>
            </w:r>
            <w:r w:rsidR="00777FEB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  <w:p w14:paraId="34B8120D" w14:textId="0BCB11F6" w:rsidR="00130A97" w:rsidRPr="0035511E" w:rsidRDefault="00907F3A" w:rsidP="00286258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130A97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سرعت بالای توسعه تکنولوژی های آموزشی باعث 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می شود</w:t>
            </w:r>
            <w:r w:rsidR="00130A97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محتوای آماده شده توسط اساتید برای آموزش بموقع نرسد.</w:t>
            </w:r>
          </w:p>
        </w:tc>
      </w:tr>
      <w:tr w:rsidR="003624DE" w:rsidRPr="0035511E" w14:paraId="1EEF8A37" w14:textId="77777777" w:rsidTr="00E90708">
        <w:trPr>
          <w:trHeight w:val="655"/>
          <w:jc w:val="center"/>
        </w:trPr>
        <w:tc>
          <w:tcPr>
            <w:tcW w:w="2133" w:type="dxa"/>
            <w:shd w:val="clear" w:color="auto" w:fill="auto"/>
          </w:tcPr>
          <w:p w14:paraId="521FD702" w14:textId="4497C924" w:rsidR="003624DE" w:rsidRPr="0035511E" w:rsidRDefault="003624DE" w:rsidP="00362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sz w:val="28"/>
                <w:szCs w:val="28"/>
                <w:highlight w:val="yellow"/>
                <w:rtl/>
              </w:rPr>
            </w:pPr>
            <w:r w:rsidRPr="0035511E">
              <w:rPr>
                <w:sz w:val="28"/>
                <w:szCs w:val="28"/>
                <w:rtl/>
              </w:rPr>
              <w:t>گسترش اجرا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پرونده الکترون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ک</w:t>
            </w:r>
            <w:r w:rsidRPr="0035511E">
              <w:rPr>
                <w:sz w:val="28"/>
                <w:szCs w:val="28"/>
                <w:rtl/>
              </w:rPr>
              <w:t xml:space="preserve"> سلامت در سطح مل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</w:p>
        </w:tc>
        <w:tc>
          <w:tcPr>
            <w:tcW w:w="3969" w:type="dxa"/>
            <w:shd w:val="clear" w:color="auto" w:fill="auto"/>
          </w:tcPr>
          <w:p w14:paraId="2A884CE2" w14:textId="0123919B" w:rsidR="003624DE" w:rsidRPr="0035511E" w:rsidRDefault="003624DE" w:rsidP="003624DE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35511E">
              <w:rPr>
                <w:sz w:val="28"/>
                <w:szCs w:val="28"/>
                <w:rtl/>
              </w:rPr>
              <w:t>ارا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ه</w:t>
            </w:r>
            <w:r w:rsidRPr="0035511E">
              <w:rPr>
                <w:sz w:val="28"/>
                <w:szCs w:val="28"/>
                <w:rtl/>
              </w:rPr>
              <w:t xml:space="preserve"> خدمات و 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کپارچگ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سامانه 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ارا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ه</w:t>
            </w:r>
            <w:r w:rsidRPr="0035511E">
              <w:rPr>
                <w:sz w:val="28"/>
                <w:szCs w:val="28"/>
                <w:rtl/>
              </w:rPr>
              <w:t xml:space="preserve"> خدمت</w:t>
            </w:r>
          </w:p>
        </w:tc>
        <w:tc>
          <w:tcPr>
            <w:tcW w:w="4104" w:type="dxa"/>
            <w:shd w:val="clear" w:color="auto" w:fill="auto"/>
          </w:tcPr>
          <w:p w14:paraId="49FA35D2" w14:textId="4C958582" w:rsidR="003624DE" w:rsidRPr="0035511E" w:rsidRDefault="003624DE" w:rsidP="003624DE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  <w:rtl/>
              </w:rPr>
            </w:pPr>
            <w:r w:rsidRPr="0035511E">
              <w:rPr>
                <w:sz w:val="28"/>
                <w:szCs w:val="28"/>
              </w:rPr>
              <w:t>------------</w:t>
            </w:r>
          </w:p>
        </w:tc>
      </w:tr>
      <w:tr w:rsidR="00EF7F54" w:rsidRPr="0035511E" w14:paraId="319F3BCF" w14:textId="77777777" w:rsidTr="00E90708">
        <w:trPr>
          <w:trHeight w:val="655"/>
          <w:jc w:val="center"/>
        </w:trPr>
        <w:tc>
          <w:tcPr>
            <w:tcW w:w="2133" w:type="dxa"/>
            <w:shd w:val="clear" w:color="auto" w:fill="auto"/>
          </w:tcPr>
          <w:p w14:paraId="31B03935" w14:textId="0E0C41AC" w:rsidR="00EF7F54" w:rsidRPr="0035511E" w:rsidRDefault="00EF7F54" w:rsidP="00EF7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روند افزایش استفاده از فناوری های نوین در جامعه</w:t>
            </w:r>
          </w:p>
        </w:tc>
        <w:tc>
          <w:tcPr>
            <w:tcW w:w="3969" w:type="dxa"/>
            <w:shd w:val="clear" w:color="auto" w:fill="auto"/>
          </w:tcPr>
          <w:p w14:paraId="508F7A8C" w14:textId="3762483F" w:rsidR="00EF7F54" w:rsidRPr="0035511E" w:rsidRDefault="00EF7F54" w:rsidP="003624DE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-تولید خدمات برخط و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فناور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محور</w:t>
            </w:r>
          </w:p>
        </w:tc>
        <w:tc>
          <w:tcPr>
            <w:tcW w:w="4104" w:type="dxa"/>
            <w:shd w:val="clear" w:color="auto" w:fill="auto"/>
          </w:tcPr>
          <w:p w14:paraId="0736B1A1" w14:textId="55AB3E28" w:rsidR="00EF7F54" w:rsidRPr="0035511E" w:rsidRDefault="00907F3A" w:rsidP="00253D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-علیرغم رشد استفاده از سامانه ها به نظر می رسد مردم از الکترونیک شدن خدمات درک درستی ندارند و </w:t>
            </w:r>
            <w:r w:rsidR="00253D30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فرهنگ استفاده از خدمات الکترونیک متناسب با سرعت پیشرفت فناوری اطلاعات </w:t>
            </w:r>
            <w:proofErr w:type="spellStart"/>
            <w:r w:rsidR="00253D30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نمی</w:t>
            </w:r>
            <w:proofErr w:type="spellEnd"/>
            <w:r w:rsidR="00253D30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باشد.</w:t>
            </w:r>
          </w:p>
          <w:p w14:paraId="469DD939" w14:textId="2A93C2C9" w:rsidR="00253D30" w:rsidRPr="0035511E" w:rsidRDefault="00253D30" w:rsidP="00253D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=عدم تناسب بین زیرساخت ها و انتظارات از خدمات الکترونیک</w:t>
            </w:r>
          </w:p>
          <w:p w14:paraId="2B5D33F6" w14:textId="73C5A8E0" w:rsidR="00253D30" w:rsidRPr="0035511E" w:rsidRDefault="00253D30" w:rsidP="00253D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</w:p>
        </w:tc>
      </w:tr>
      <w:bookmarkEnd w:id="16"/>
    </w:tbl>
    <w:p w14:paraId="0B3E0962" w14:textId="77777777" w:rsidR="00286258" w:rsidRPr="0035511E" w:rsidRDefault="00286258">
      <w:pPr>
        <w:rPr>
          <w:sz w:val="28"/>
          <w:szCs w:val="28"/>
        </w:rPr>
      </w:pPr>
    </w:p>
    <w:p w14:paraId="1C646649" w14:textId="77777777" w:rsidR="0045508F" w:rsidRPr="0035511E" w:rsidRDefault="0045508F">
      <w:pPr>
        <w:rPr>
          <w:sz w:val="28"/>
          <w:szCs w:val="28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3791"/>
        <w:gridCol w:w="3400"/>
      </w:tblGrid>
      <w:tr w:rsidR="00415346" w:rsidRPr="0035511E" w14:paraId="0414F8E6" w14:textId="77777777" w:rsidTr="0073011B">
        <w:trPr>
          <w:tblHeader/>
          <w:jc w:val="center"/>
        </w:trPr>
        <w:tc>
          <w:tcPr>
            <w:tcW w:w="10206" w:type="dxa"/>
            <w:gridSpan w:val="3"/>
            <w:shd w:val="clear" w:color="auto" w:fill="E2EFD9"/>
          </w:tcPr>
          <w:p w14:paraId="52C253C8" w14:textId="4CF71D73" w:rsidR="00415346" w:rsidRPr="0035511E" w:rsidRDefault="00415346" w:rsidP="00415346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دسته عوامل 5: عوامل </w:t>
            </w:r>
            <w:r w:rsidR="00661B10"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 xml:space="preserve">زیست 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محیطی 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  <w:t>E</w:t>
            </w:r>
          </w:p>
        </w:tc>
      </w:tr>
      <w:tr w:rsidR="00415346" w:rsidRPr="0035511E" w14:paraId="1C201C54" w14:textId="77777777" w:rsidTr="0073011B">
        <w:trPr>
          <w:tblHeader/>
          <w:jc w:val="center"/>
        </w:trPr>
        <w:tc>
          <w:tcPr>
            <w:tcW w:w="3015" w:type="dxa"/>
            <w:shd w:val="clear" w:color="auto" w:fill="E2EFD9"/>
            <w:vAlign w:val="center"/>
          </w:tcPr>
          <w:p w14:paraId="339D4FD8" w14:textId="77777777" w:rsidR="00415346" w:rsidRPr="0035511E" w:rsidRDefault="00415346" w:rsidP="00415346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عوامل</w:t>
            </w:r>
          </w:p>
        </w:tc>
        <w:tc>
          <w:tcPr>
            <w:tcW w:w="3791" w:type="dxa"/>
            <w:shd w:val="clear" w:color="auto" w:fill="E2EFD9"/>
          </w:tcPr>
          <w:p w14:paraId="350CE577" w14:textId="77777777" w:rsidR="00415346" w:rsidRPr="0035511E" w:rsidRDefault="00415346" w:rsidP="00415346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فرصت/ عامل </w:t>
            </w:r>
            <w:proofErr w:type="spellStart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پیشران</w:t>
            </w:r>
            <w:proofErr w:type="spellEnd"/>
          </w:p>
          <w:p w14:paraId="4ACBD175" w14:textId="395D7A45" w:rsidR="00415346" w:rsidRPr="0035511E" w:rsidRDefault="00415346" w:rsidP="00415346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0" w:type="dxa"/>
            <w:shd w:val="clear" w:color="auto" w:fill="E2EFD9"/>
            <w:vAlign w:val="center"/>
          </w:tcPr>
          <w:p w14:paraId="082F5D6F" w14:textId="77777777" w:rsidR="00415346" w:rsidRPr="0035511E" w:rsidRDefault="00415346" w:rsidP="00415346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تهدید/ عامل بازدارنده</w:t>
            </w:r>
          </w:p>
        </w:tc>
      </w:tr>
      <w:tr w:rsidR="00DC1CBD" w:rsidRPr="0035511E" w14:paraId="1A2EFDEA" w14:textId="77777777" w:rsidTr="0073011B">
        <w:trPr>
          <w:trHeight w:val="907"/>
          <w:tblHeader/>
          <w:jc w:val="center"/>
        </w:trPr>
        <w:tc>
          <w:tcPr>
            <w:tcW w:w="3015" w:type="dxa"/>
            <w:shd w:val="clear" w:color="auto" w:fill="auto"/>
            <w:vAlign w:val="center"/>
          </w:tcPr>
          <w:p w14:paraId="4DB943CA" w14:textId="074023ED" w:rsidR="00DC1CBD" w:rsidRPr="0035511E" w:rsidRDefault="00DC1CBD" w:rsidP="00415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افزایش استفاده از خدمات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فناور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محور 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76A7D90" w14:textId="59E1F847" w:rsidR="00DC1CBD" w:rsidRPr="0035511E" w:rsidRDefault="00DC1CBD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کاهش مخاطرات زیست محیطی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کاهش مراجعات و کاهش استفاده از منابع سنتی مرسوم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B5FEDB5" w14:textId="7A33D21A" w:rsidR="00DC1CBD" w:rsidRPr="0035511E" w:rsidRDefault="00730C03" w:rsidP="00730C03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احتمال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افشای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اطلاعات به دلیل حملات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سایبری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احتمالی</w:t>
            </w:r>
          </w:p>
        </w:tc>
      </w:tr>
      <w:tr w:rsidR="00DC1CBD" w:rsidRPr="0035511E" w14:paraId="0A3385C8" w14:textId="77777777" w:rsidTr="00907F3A">
        <w:trPr>
          <w:trHeight w:val="3943"/>
          <w:tblHeader/>
          <w:jc w:val="center"/>
        </w:trPr>
        <w:tc>
          <w:tcPr>
            <w:tcW w:w="3015" w:type="dxa"/>
            <w:shd w:val="clear" w:color="auto" w:fill="auto"/>
            <w:vAlign w:val="center"/>
          </w:tcPr>
          <w:p w14:paraId="6CDD6854" w14:textId="42AEF6AA" w:rsidR="00DC1CBD" w:rsidRPr="0035511E" w:rsidRDefault="009A3A03" w:rsidP="00415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تغییرات اقلیمی در سطح </w:t>
            </w:r>
            <w:r w:rsidR="003E342D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منطقه،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کشور و جهان</w:t>
            </w:r>
            <w:r w:rsidR="00E13160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به سمت افزایش گرما و کم آبی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7884140D" w14:textId="28EDB118" w:rsidR="00DC1CBD" w:rsidRPr="0035511E" w:rsidRDefault="00907F3A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376C32" w:rsidRPr="0035511E">
              <w:rPr>
                <w:rFonts w:ascii="Calibri" w:eastAsia="Calibri" w:hAnsi="Calibri"/>
                <w:spacing w:val="-2"/>
                <w:kern w:val="0"/>
                <w:sz w:val="28"/>
                <w:szCs w:val="28"/>
                <w:rtl/>
                <w14:ligatures w14:val="none"/>
              </w:rPr>
              <w:t xml:space="preserve">مشکلات زیست محیطی مانند </w:t>
            </w:r>
            <w:proofErr w:type="spellStart"/>
            <w:r w:rsidR="00376C32" w:rsidRPr="0035511E">
              <w:rPr>
                <w:rFonts w:ascii="Calibri" w:eastAsia="Calibri" w:hAnsi="Calibri"/>
                <w:spacing w:val="-2"/>
                <w:kern w:val="0"/>
                <w:sz w:val="28"/>
                <w:szCs w:val="28"/>
                <w:rtl/>
                <w14:ligatures w14:val="none"/>
              </w:rPr>
              <w:t>ریزگردها</w:t>
            </w:r>
            <w:proofErr w:type="spellEnd"/>
            <w:r w:rsidR="00376C32" w:rsidRPr="0035511E">
              <w:rPr>
                <w:rFonts w:ascii="Calibri" w:eastAsia="Calibri" w:hAnsi="Calibri"/>
                <w:spacing w:val="-2"/>
                <w:kern w:val="0"/>
                <w:sz w:val="28"/>
                <w:szCs w:val="28"/>
                <w:rtl/>
                <w14:ligatures w14:val="none"/>
              </w:rPr>
              <w:t xml:space="preserve">، مراجعات </w:t>
            </w:r>
            <w:r w:rsidR="00376C32" w:rsidRPr="0035511E">
              <w:rPr>
                <w:rFonts w:ascii="Calibri" w:eastAsia="Calibri" w:hAnsi="Calibri" w:hint="cs"/>
                <w:spacing w:val="-2"/>
                <w:kern w:val="0"/>
                <w:sz w:val="28"/>
                <w:szCs w:val="28"/>
                <w:rtl/>
                <w14:ligatures w14:val="none"/>
              </w:rPr>
              <w:t>به واحدهای درمانی</w:t>
            </w:r>
            <w:r w:rsidR="00376C32" w:rsidRPr="0035511E">
              <w:rPr>
                <w:rFonts w:ascii="Calibri" w:eastAsia="Calibri" w:hAnsi="Calibri"/>
                <w:spacing w:val="-2"/>
                <w:kern w:val="0"/>
                <w:sz w:val="28"/>
                <w:szCs w:val="28"/>
                <w:rtl/>
                <w14:ligatures w14:val="none"/>
              </w:rPr>
              <w:t xml:space="preserve"> را افزایش</w:t>
            </w:r>
            <w:r w:rsidRPr="0035511E">
              <w:rPr>
                <w:rFonts w:ascii="Calibri" w:eastAsia="Calibri" w:hAnsi="Calibri" w:hint="cs"/>
                <w:spacing w:val="-2"/>
                <w:kern w:val="0"/>
                <w:sz w:val="28"/>
                <w:szCs w:val="28"/>
                <w:rtl/>
                <w14:ligatures w14:val="none"/>
              </w:rPr>
              <w:t xml:space="preserve"> داده و</w:t>
            </w:r>
            <w:r w:rsidR="00376C32" w:rsidRPr="0035511E">
              <w:rPr>
                <w:rFonts w:ascii="Calibri" w:eastAsia="Calibri" w:hAnsi="Calibri" w:hint="cs"/>
                <w:spacing w:val="-2"/>
                <w:kern w:val="0"/>
                <w:sz w:val="28"/>
                <w:szCs w:val="28"/>
                <w:rtl/>
                <w14:ligatures w14:val="none"/>
              </w:rPr>
              <w:t xml:space="preserve"> درآمد </w:t>
            </w:r>
            <w:r w:rsidRPr="0035511E">
              <w:rPr>
                <w:rFonts w:ascii="Calibri" w:eastAsia="Calibri" w:hAnsi="Calibri" w:hint="cs"/>
                <w:spacing w:val="-2"/>
                <w:kern w:val="0"/>
                <w:sz w:val="28"/>
                <w:szCs w:val="28"/>
                <w:rtl/>
                <w14:ligatures w14:val="none"/>
              </w:rPr>
              <w:t>افزایش می یابد</w:t>
            </w:r>
            <w:r w:rsidR="00376C32" w:rsidRPr="0035511E">
              <w:rPr>
                <w:rFonts w:ascii="Calibri" w:eastAsia="Calibri" w:hAnsi="Calibri" w:hint="cs"/>
                <w:spacing w:val="-2"/>
                <w:kern w:val="0"/>
                <w:sz w:val="28"/>
                <w:szCs w:val="28"/>
                <w:rtl/>
                <w14:ligatures w14:val="none"/>
              </w:rPr>
              <w:t>.</w:t>
            </w:r>
            <w:r w:rsidR="00376C32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0CED784F" w14:textId="77777777" w:rsidR="00621EA4" w:rsidRPr="0035511E" w:rsidRDefault="00621EA4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فرصتی است برای توجه بیشتر به برنامه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هایی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مانند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پدافند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غیرعامل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 مدیریت بحران</w:t>
            </w:r>
          </w:p>
          <w:p w14:paraId="6DF4A6C6" w14:textId="726094AE" w:rsidR="000B483F" w:rsidRPr="0035511E" w:rsidRDefault="000B483F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-تغییر نگرش ها به سمت تصفیه آب و استفاده بهینه از آن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احداث آب انبار برای ذخیره سازی آب باران</w:t>
            </w:r>
          </w:p>
          <w:p w14:paraId="79F92C01" w14:textId="77777777" w:rsidR="000B483F" w:rsidRPr="0035511E" w:rsidRDefault="000B483F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-حمایت از صنایع عدم وابسته به آب</w:t>
            </w:r>
          </w:p>
          <w:p w14:paraId="26C1062C" w14:textId="46098360" w:rsidR="00BD6095" w:rsidRPr="0035511E" w:rsidRDefault="00BD6095" w:rsidP="00BD6095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گسترش آموزش های مجازی و پژوهش های مرتبط در حوزه بیماری های گرمسیری، حوزه روانشناسی، سرطان، بیماری های گوارشی و ....</w:t>
            </w:r>
          </w:p>
          <w:p w14:paraId="73ABD66D" w14:textId="77777777" w:rsidR="004B0DAD" w:rsidRPr="0035511E" w:rsidRDefault="00BD6095" w:rsidP="00907F3A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فرصت گسترش تحقیقات مشترک با کشورهای حوزه خلیج فارس یا با اقلیم مشترک با این منطقه</w:t>
            </w:r>
          </w:p>
          <w:p w14:paraId="04F83D87" w14:textId="218D5297" w:rsidR="000F39B2" w:rsidRPr="0035511E" w:rsidRDefault="000F39B2" w:rsidP="000F39B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فرهنگ سازی صرفه جویی در منابع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43F6288" w14:textId="2FD70572" w:rsidR="00DC1CBD" w:rsidRPr="0035511E" w:rsidRDefault="00376C32" w:rsidP="00415346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E13160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هزینه های جاری برای تامین منابع</w:t>
            </w:r>
          </w:p>
          <w:p w14:paraId="4E7466E9" w14:textId="77777777" w:rsidR="00376C32" w:rsidRPr="0035511E" w:rsidRDefault="00376C32" w:rsidP="00415346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نیاز به تحقیقات جدید را ایجاب می کند</w:t>
            </w:r>
          </w:p>
          <w:p w14:paraId="5ED35FF9" w14:textId="77777777" w:rsidR="003E342D" w:rsidRPr="0035511E" w:rsidRDefault="003E342D" w:rsidP="00415346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-عدم ماندگاری پزشکان و نیروهای متخصص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درمنطقه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و کاهش نیرو برای ارایه خدمات</w:t>
            </w:r>
          </w:p>
          <w:p w14:paraId="28C427BB" w14:textId="497CFC4B" w:rsidR="00621EA4" w:rsidRPr="0035511E" w:rsidRDefault="00621EA4" w:rsidP="00415346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-تهدید سلامت و امنیت غذایی مردم و افزایش بیماری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هایی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مانند سرطان ها و گرمازدگی و ... و لزوم آمادگی بیشتر مراکز 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درمانی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907F3A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25BE8460" w14:textId="77777777" w:rsidR="000B483F" w:rsidRPr="0035511E" w:rsidRDefault="000B483F" w:rsidP="00415346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هزینه نگهداری اقلام سلامت محور با توجه به متفاوت بودن شرایط نگهداری آنها</w:t>
            </w:r>
          </w:p>
          <w:p w14:paraId="3065CA63" w14:textId="77777777" w:rsidR="000B483F" w:rsidRPr="0035511E" w:rsidRDefault="000B483F" w:rsidP="00415346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هزینه صنایع وابسته به آب و کاهش رونق صنایع و تعدیل نیرو</w:t>
            </w:r>
          </w:p>
          <w:p w14:paraId="425D23CF" w14:textId="69467550" w:rsidR="004B0DAD" w:rsidRPr="0035511E" w:rsidRDefault="000B007C" w:rsidP="00EE714F">
            <w:pPr>
              <w:spacing w:after="0" w:line="240" w:lineRule="auto"/>
              <w:ind w:left="18" w:hanging="18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افزایش موارد افسردگی در جمعیت این منطقه</w:t>
            </w:r>
          </w:p>
        </w:tc>
      </w:tr>
      <w:tr w:rsidR="00415346" w:rsidRPr="0035511E" w14:paraId="24DE64E1" w14:textId="77777777" w:rsidTr="0073011B">
        <w:trPr>
          <w:trHeight w:val="907"/>
          <w:tblHeader/>
          <w:jc w:val="center"/>
        </w:trPr>
        <w:tc>
          <w:tcPr>
            <w:tcW w:w="3015" w:type="dxa"/>
            <w:shd w:val="clear" w:color="auto" w:fill="auto"/>
            <w:vAlign w:val="center"/>
          </w:tcPr>
          <w:p w14:paraId="16EB946A" w14:textId="4D39C11B" w:rsidR="00415346" w:rsidRPr="0035511E" w:rsidRDefault="002679E1" w:rsidP="00415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آلاینده های محیطی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AA49A9A" w14:textId="57CBD571" w:rsidR="00807516" w:rsidRPr="0035511E" w:rsidRDefault="00807516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>انجام پروژه ها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تحق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قات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در جهت کاهش </w:t>
            </w:r>
            <w:proofErr w:type="spellStart"/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>آلا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ندگ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proofErr w:type="spellEnd"/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ها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مح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ط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و ارئه به شرکت ها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دانش بن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ان</w:t>
            </w:r>
          </w:p>
          <w:p w14:paraId="26E98E87" w14:textId="4D88CA31" w:rsidR="00A15B94" w:rsidRPr="0035511E" w:rsidRDefault="00A15B94" w:rsidP="00A15B94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- تولید محصولات در راستای مقابله با </w:t>
            </w:r>
            <w:proofErr w:type="spellStart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آلایندهای</w:t>
            </w:r>
            <w:proofErr w:type="spellEnd"/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محیطی</w:t>
            </w:r>
          </w:p>
          <w:p w14:paraId="0CFEA6EB" w14:textId="6B85668B" w:rsidR="00415346" w:rsidRPr="0035511E" w:rsidRDefault="00415346" w:rsidP="0041534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0" w:type="dxa"/>
            <w:shd w:val="clear" w:color="auto" w:fill="auto"/>
            <w:vAlign w:val="center"/>
          </w:tcPr>
          <w:p w14:paraId="609B9E99" w14:textId="77777777" w:rsidR="00415346" w:rsidRPr="0035511E" w:rsidRDefault="00807516" w:rsidP="00807516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2679E1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 کاهش کیفیت آب، مقاوم شدن آفات  به سموم، کاهش کارآیی تجهیزات و افزایش بیماری ها </w:t>
            </w:r>
            <w:r w:rsidR="00A10BBC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و در نتیجه 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>افزا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ش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ب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مار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ها به علت مصرف آب و محصولات کشاورز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آلوده به آلا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نده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ها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  <w:t xml:space="preserve"> مح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ی</w:t>
            </w:r>
            <w:r w:rsidRPr="0035511E">
              <w:rPr>
                <w:rFonts w:ascii="Calibri" w:eastAsia="Calibri" w:hAnsi="Calibri" w:hint="eastAsia"/>
                <w:kern w:val="0"/>
                <w:sz w:val="28"/>
                <w:szCs w:val="28"/>
                <w:rtl/>
                <w14:ligatures w14:val="none"/>
              </w:rPr>
              <w:t>ط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ی و </w:t>
            </w:r>
            <w:r w:rsidR="00A10BBC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افزایش حجم کاری پرسنل در مراکز و </w:t>
            </w: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افزایش </w:t>
            </w:r>
            <w:r w:rsidR="00A10BBC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نیاز به منابع </w:t>
            </w:r>
          </w:p>
          <w:p w14:paraId="20562BE3" w14:textId="28484958" w:rsidR="00A15B94" w:rsidRPr="0035511E" w:rsidRDefault="00A15B94" w:rsidP="00807516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بیماری های شغلی</w:t>
            </w:r>
          </w:p>
        </w:tc>
      </w:tr>
    </w:tbl>
    <w:p w14:paraId="7F7E5F44" w14:textId="0F5BCC5F" w:rsidR="00170302" w:rsidRPr="0035511E" w:rsidRDefault="00170302">
      <w:pPr>
        <w:bidi w:val="0"/>
        <w:rPr>
          <w:b/>
          <w:bCs/>
          <w:i/>
          <w:iCs/>
          <w:color w:val="000000" w:themeColor="text1"/>
          <w:sz w:val="28"/>
          <w:szCs w:val="28"/>
        </w:rPr>
      </w:pPr>
    </w:p>
    <w:p w14:paraId="5704A4CB" w14:textId="1DDE2FC8" w:rsidR="00EE789D" w:rsidRPr="0035511E" w:rsidRDefault="00EE789D">
      <w:pPr>
        <w:bidi w:val="0"/>
        <w:rPr>
          <w:sz w:val="28"/>
          <w:szCs w:val="28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2693"/>
        <w:gridCol w:w="4953"/>
      </w:tblGrid>
      <w:tr w:rsidR="00170302" w:rsidRPr="0035511E" w14:paraId="6796650E" w14:textId="77777777" w:rsidTr="00963C41">
        <w:trPr>
          <w:tblHeader/>
          <w:jc w:val="center"/>
        </w:trPr>
        <w:tc>
          <w:tcPr>
            <w:tcW w:w="10206" w:type="dxa"/>
            <w:gridSpan w:val="3"/>
            <w:shd w:val="clear" w:color="auto" w:fill="E2EFD9"/>
          </w:tcPr>
          <w:p w14:paraId="3293B513" w14:textId="10B4FBC8" w:rsidR="00170302" w:rsidRPr="0035511E" w:rsidRDefault="00170302" w:rsidP="00963C41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دسته عوامل 6: عوامل قانونی </w:t>
            </w: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  <w:t>L</w:t>
            </w:r>
          </w:p>
        </w:tc>
      </w:tr>
      <w:tr w:rsidR="00170302" w:rsidRPr="0035511E" w14:paraId="55619787" w14:textId="77777777" w:rsidTr="00170302">
        <w:trPr>
          <w:tblHeader/>
          <w:jc w:val="center"/>
        </w:trPr>
        <w:tc>
          <w:tcPr>
            <w:tcW w:w="2560" w:type="dxa"/>
            <w:shd w:val="clear" w:color="auto" w:fill="E2EFD9"/>
            <w:vAlign w:val="center"/>
          </w:tcPr>
          <w:p w14:paraId="0FAFAB0C" w14:textId="77777777" w:rsidR="00170302" w:rsidRPr="0035511E" w:rsidRDefault="00170302" w:rsidP="00963C41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عوامل</w:t>
            </w:r>
            <w:r w:rsidRPr="0035511E">
              <w:rPr>
                <w:rFonts w:ascii="Calibri" w:eastAsia="Calibri" w:hAnsi="Calibri" w:hint="cs"/>
                <w:bCs/>
                <w:kern w:val="0"/>
                <w:sz w:val="28"/>
                <w:szCs w:val="28"/>
                <w:rtl/>
                <w14:ligatures w14:val="none"/>
              </w:rPr>
              <w:t>/روند</w:t>
            </w:r>
          </w:p>
        </w:tc>
        <w:tc>
          <w:tcPr>
            <w:tcW w:w="2693" w:type="dxa"/>
            <w:shd w:val="clear" w:color="auto" w:fill="E2EFD9"/>
          </w:tcPr>
          <w:p w14:paraId="6141A07B" w14:textId="77777777" w:rsidR="00170302" w:rsidRPr="0035511E" w:rsidRDefault="00170302" w:rsidP="00963C41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 xml:space="preserve">فرصت/ عامل </w:t>
            </w:r>
            <w:proofErr w:type="spellStart"/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پیشران</w:t>
            </w:r>
            <w:proofErr w:type="spellEnd"/>
          </w:p>
          <w:p w14:paraId="4E555A7E" w14:textId="52286FB9" w:rsidR="00170302" w:rsidRPr="0035511E" w:rsidRDefault="00170302" w:rsidP="00963C41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53" w:type="dxa"/>
            <w:shd w:val="clear" w:color="auto" w:fill="E2EFD9"/>
            <w:vAlign w:val="center"/>
          </w:tcPr>
          <w:p w14:paraId="3B7D6A3E" w14:textId="77777777" w:rsidR="00170302" w:rsidRPr="0035511E" w:rsidRDefault="00170302" w:rsidP="00963C41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/>
                <w:bCs/>
                <w:kern w:val="0"/>
                <w:sz w:val="28"/>
                <w:szCs w:val="28"/>
                <w:rtl/>
                <w14:ligatures w14:val="none"/>
              </w:rPr>
              <w:t>تهدید/ عامل بازدارنده</w:t>
            </w:r>
          </w:p>
        </w:tc>
      </w:tr>
      <w:tr w:rsidR="00170302" w:rsidRPr="0035511E" w14:paraId="3DE90EB3" w14:textId="77777777" w:rsidTr="00170302">
        <w:trPr>
          <w:trHeight w:val="90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0043FAB0" w14:textId="5AF4ABDA" w:rsidR="00170302" w:rsidRPr="0035511E" w:rsidRDefault="00EA4505" w:rsidP="00170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spacing w:val="-2"/>
                <w:kern w:val="0"/>
                <w:sz w:val="28"/>
                <w:szCs w:val="28"/>
                <w:rtl/>
                <w14:ligatures w14:val="none"/>
              </w:rPr>
              <w:t xml:space="preserve">تعداد کم مجوز جهت جذب نیروی رسمی و پیمانی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782277" w14:textId="5E08F622" w:rsidR="00170302" w:rsidRPr="0035511E" w:rsidRDefault="002C5D92" w:rsidP="002C5D92">
            <w:pPr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.........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62A64C41" w14:textId="79DD16C7" w:rsidR="00170302" w:rsidRPr="0035511E" w:rsidRDefault="00170302" w:rsidP="002C5D9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</w:t>
            </w:r>
            <w:r w:rsidR="00EA4505"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جذب نیروی شرکتی و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تحمیل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بارمالی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گزاف </w:t>
            </w:r>
          </w:p>
          <w:p w14:paraId="7D6ED1DC" w14:textId="06908DC2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</w:p>
          <w:p w14:paraId="62CF186E" w14:textId="396830C7" w:rsidR="00807516" w:rsidRPr="0035511E" w:rsidRDefault="00807516" w:rsidP="00807516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افزایش حجم کاری کارکنان شاغل و کاهش کیفیت و بازدهی خدمات</w:t>
            </w:r>
          </w:p>
        </w:tc>
      </w:tr>
      <w:tr w:rsidR="00170302" w:rsidRPr="0035511E" w14:paraId="17D0267E" w14:textId="77777777" w:rsidTr="00170302">
        <w:trPr>
          <w:trHeight w:val="655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30E5C198" w14:textId="3955925F" w:rsidR="00170302" w:rsidRPr="0035511E" w:rsidRDefault="00170302" w:rsidP="00170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تصویب قوانین صیانت از حقوق کاربران در فضای مجازی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0B284" w14:textId="6C069DBB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افزایش اطمینان مردم به خدمات برخط و افزایش حریم خصوصی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420D6B0A" w14:textId="17C156F4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-----</w:t>
            </w:r>
          </w:p>
        </w:tc>
      </w:tr>
      <w:tr w:rsidR="00170302" w:rsidRPr="0035511E" w14:paraId="44E12FED" w14:textId="77777777" w:rsidTr="00D95FF3">
        <w:trPr>
          <w:trHeight w:val="501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27616AAB" w14:textId="3BB2117C" w:rsidR="00170302" w:rsidRPr="0035511E" w:rsidRDefault="00170302" w:rsidP="00730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پیچیدگی </w:t>
            </w:r>
            <w:r w:rsidR="00730C03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و </w:t>
            </w:r>
            <w:r w:rsidR="00730C03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 xml:space="preserve">عوامل ارتقاء دهنده نظام اداری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45F31E" w14:textId="69D63BEA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14:paraId="198CAD4D" w14:textId="5A0322F0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باعث کاهش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انگیزی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کاری پرسنل، بلاتکلیفی، عدم اجرای برنامه ها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بصورت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کامل می شود.</w:t>
            </w:r>
          </w:p>
        </w:tc>
      </w:tr>
      <w:tr w:rsidR="00170302" w:rsidRPr="0035511E" w14:paraId="7D772477" w14:textId="77777777" w:rsidTr="00170302">
        <w:trPr>
          <w:trHeight w:val="659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0DF85F7B" w14:textId="22DD1590" w:rsidR="00170302" w:rsidRPr="0035511E" w:rsidRDefault="00170302" w:rsidP="00170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ضوابط و دستورالعمل ها حوزه بهداشت رو به افزایش است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7D3CDF" w14:textId="73C23A54" w:rsidR="00053A2A" w:rsidRPr="0035511E" w:rsidRDefault="00053A2A" w:rsidP="00053A2A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-ایجاد ساختار مناسب برای فعالیت های حوزه بهداشت</w:t>
            </w:r>
          </w:p>
          <w:p w14:paraId="099DF10C" w14:textId="2194EE76" w:rsidR="00170302" w:rsidRPr="0035511E" w:rsidRDefault="00053A2A" w:rsidP="00053A2A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-هدفمند شدن اقدامات صورت گرفته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40E71E03" w14:textId="191F9206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بدلیل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عدم تامین منابع لازم و در نظر گرفته نشدن توان اجرایی پرسنل و پایداری آنها، باعث بی انگیزه گی پرسنل در اجرای برنامه ها شده است.</w:t>
            </w:r>
          </w:p>
        </w:tc>
      </w:tr>
      <w:tr w:rsidR="00170302" w:rsidRPr="0035511E" w14:paraId="17E6B0AE" w14:textId="77777777" w:rsidTr="00170302">
        <w:trPr>
          <w:trHeight w:val="655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5EBEDF17" w14:textId="169100FE" w:rsidR="00170302" w:rsidRPr="0035511E" w:rsidRDefault="00170302" w:rsidP="00170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sz w:val="28"/>
                <w:szCs w:val="28"/>
                <w:highlight w:val="yellow"/>
                <w:rtl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سخت گیری در آیین نامه انضباطی دانشجویان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816AEB" w14:textId="444D9ADF" w:rsidR="00170302" w:rsidRPr="0035511E" w:rsidRDefault="00170302" w:rsidP="00170302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کاهش برخی از جنبه های آسیب اجتماعی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0EEF92FD" w14:textId="703B2DB5" w:rsidR="00170302" w:rsidRPr="0035511E" w:rsidRDefault="00170302" w:rsidP="00170302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  <w:rtl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اختلالات روانی ازجمله اضطراب در دانشجویان و لزوم ارایه خدمات مشاوره ای بیشتر</w:t>
            </w:r>
          </w:p>
        </w:tc>
      </w:tr>
      <w:tr w:rsidR="00170302" w:rsidRPr="0035511E" w14:paraId="0CC41D48" w14:textId="77777777" w:rsidTr="00170302">
        <w:trPr>
          <w:trHeight w:val="655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0814C29B" w14:textId="53DFD548" w:rsidR="00170302" w:rsidRPr="0035511E" w:rsidRDefault="00170302" w:rsidP="00170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تداوم </w:t>
            </w:r>
            <w:proofErr w:type="spellStart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ناهمخوانی</w:t>
            </w:r>
            <w:proofErr w:type="spellEnd"/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ضوابط و مقررات مربوط به دستمزدهای 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آموزشی و پژوهشی با نیازهای جامعه و مشکلات تورمی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6C9B61" w14:textId="635A1706" w:rsidR="00170302" w:rsidRPr="0035511E" w:rsidRDefault="00053A2A" w:rsidP="00170302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="00170302"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انجام امور به صورت پروژه ای، استخدام و برون سپاری را تسهیل میکند</w:t>
            </w:r>
            <w:r w:rsidR="00170302"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  <w:p w14:paraId="1191DC44" w14:textId="123232B3" w:rsidR="00053A2A" w:rsidRPr="0035511E" w:rsidRDefault="00053A2A" w:rsidP="00053A2A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-مدیریت منابع مالی</w:t>
            </w:r>
          </w:p>
          <w:p w14:paraId="1F7A5B0D" w14:textId="23BBD247" w:rsidR="00053A2A" w:rsidRPr="0035511E" w:rsidRDefault="00053A2A" w:rsidP="00053A2A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-ایجاد فضای رقابتی و افزایش کیفیت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257F651F" w14:textId="582C3B0D" w:rsidR="00170302" w:rsidRPr="0035511E" w:rsidRDefault="00170302" w:rsidP="0017030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-کم</w:t>
            </w:r>
            <w:r w:rsidRPr="0035511E"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بودن سطح </w:t>
            </w:r>
            <w:proofErr w:type="spellStart"/>
            <w:r w:rsidRPr="0035511E"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  <w:t>دستمزدها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، </w:t>
            </w:r>
            <w:r w:rsidRPr="0035511E"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کاهش انگیزه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هیات علمی، پژوهشگران و متخصصان </w:t>
            </w:r>
            <w:r w:rsidRPr="0035511E"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و گرایش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آنها </w:t>
            </w:r>
            <w:r w:rsidRPr="0035511E"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به سایر مشاغل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را به دنبال دارد.</w:t>
            </w:r>
          </w:p>
          <w:p w14:paraId="235729A9" w14:textId="6402DAF9" w:rsidR="00170302" w:rsidRPr="0035511E" w:rsidRDefault="00170302" w:rsidP="0017030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spacing w:val="-4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/>
                <w:spacing w:val="-4"/>
                <w:kern w:val="0"/>
                <w:sz w:val="28"/>
                <w:szCs w:val="28"/>
                <w:rtl/>
                <w14:ligatures w14:val="none"/>
              </w:rPr>
              <w:t>-کاهش همکاری پژوهشگران پاره وقت</w:t>
            </w:r>
            <w:r w:rsidR="00B03430" w:rsidRPr="0035511E">
              <w:rPr>
                <w:rFonts w:ascii="Calibri" w:eastAsia="Calibri" w:hAnsi="Calibri" w:hint="cs"/>
                <w:spacing w:val="-4"/>
                <w:kern w:val="0"/>
                <w:sz w:val="28"/>
                <w:szCs w:val="28"/>
                <w:rtl/>
                <w14:ligatures w14:val="none"/>
              </w:rPr>
              <w:t xml:space="preserve"> و کاهش همکاری مدرسین</w:t>
            </w:r>
            <w:r w:rsidRPr="0035511E">
              <w:rPr>
                <w:rFonts w:ascii="Calibri" w:eastAsia="Calibri" w:hAnsi="Calibri" w:hint="cs"/>
                <w:spacing w:val="-4"/>
                <w:kern w:val="0"/>
                <w:sz w:val="28"/>
                <w:szCs w:val="28"/>
                <w:rtl/>
                <w14:ligatures w14:val="none"/>
              </w:rPr>
              <w:t xml:space="preserve"> با بخش های مختلف دانشکده</w:t>
            </w:r>
            <w:r w:rsidR="00B03430" w:rsidRPr="0035511E">
              <w:rPr>
                <w:rFonts w:ascii="Calibri" w:eastAsia="Calibri" w:hAnsi="Calibri" w:hint="cs"/>
                <w:spacing w:val="-4"/>
                <w:kern w:val="0"/>
                <w:sz w:val="28"/>
                <w:szCs w:val="28"/>
                <w:rtl/>
                <w14:ligatures w14:val="none"/>
              </w:rPr>
              <w:t xml:space="preserve"> بویژه بهداشت</w:t>
            </w:r>
          </w:p>
          <w:p w14:paraId="3403B1AE" w14:textId="4FD98722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- پروژه های بهداشتی در کل کشور، دستمزد یکسان دارد در نتیجه متخصصان بیشتر برای اجرا در شهرهای بزرگ داوطلب می شوند تا شهرهای کوچک و دارای شرایط آب و هوایی نامناسب، مسیر طولانی و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جاده‌ای</w:t>
            </w:r>
            <w:proofErr w:type="spellEnd"/>
          </w:p>
        </w:tc>
      </w:tr>
      <w:tr w:rsidR="00170302" w:rsidRPr="0035511E" w14:paraId="2F49104D" w14:textId="77777777" w:rsidTr="00170302">
        <w:trPr>
          <w:trHeight w:val="655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2D1E8BE2" w14:textId="193F0818" w:rsidR="00170302" w:rsidRPr="0035511E" w:rsidRDefault="00170302" w:rsidP="0081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بوروکراسی اداری</w:t>
            </w:r>
            <w:r w:rsidR="008158C7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و مقررات سختگیرانه حوزه </w:t>
            </w:r>
            <w:proofErr w:type="spellStart"/>
            <w:r w:rsidR="008158C7"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غذادارو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3467720" w14:textId="0AD7748C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نظارت سایر دستگاه ها</w:t>
            </w:r>
          </w:p>
          <w:p w14:paraId="07E9361F" w14:textId="3E5CE4BB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lastRenderedPageBreak/>
              <w:t>-اطمینان از اجرای صحیح روندها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18CDEEA6" w14:textId="1BE43891" w:rsidR="00170302" w:rsidRPr="0035511E" w:rsidRDefault="00170302" w:rsidP="0017030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عدم رضایت گیرندگان خدمات و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زمانبر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شدن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فرایندها</w:t>
            </w:r>
            <w:proofErr w:type="spellEnd"/>
          </w:p>
        </w:tc>
      </w:tr>
      <w:tr w:rsidR="00170302" w:rsidRPr="0035511E" w14:paraId="78D6A4E5" w14:textId="77777777" w:rsidTr="003A6054">
        <w:trPr>
          <w:trHeight w:val="380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0C44CB1A" w14:textId="4D061029" w:rsidR="00170302" w:rsidRPr="0035511E" w:rsidRDefault="00170302" w:rsidP="00170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  <w:t>روند رو به رشد بی توجهی به مقررات دستمزد کارشناسان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30688E" w14:textId="3426CE70" w:rsidR="00170302" w:rsidRPr="0035511E" w:rsidRDefault="00170302" w:rsidP="00170302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 یکسان سازی حقوق و مزایا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4A27EDB2" w14:textId="4FCA6F76" w:rsidR="00170302" w:rsidRPr="0035511E" w:rsidRDefault="00170302" w:rsidP="00170302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عدم تمایل کارشناسان به انجام امور اداری و عدم تمایل داروسازان به فعالیت در معاونت غذا و دارو</w:t>
            </w:r>
          </w:p>
        </w:tc>
      </w:tr>
      <w:tr w:rsidR="00847A79" w:rsidRPr="0035511E" w14:paraId="5A2F91CB" w14:textId="77777777" w:rsidTr="003A6054">
        <w:trPr>
          <w:trHeight w:val="380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4E241358" w14:textId="7CA6C909" w:rsidR="00847A79" w:rsidRPr="0035511E" w:rsidRDefault="00847A79" w:rsidP="00847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spacing w:val="-4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رشد تصویب و به کارگیری قوانین ضد انحصار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425F91" w14:textId="466E02CA" w:rsidR="00847A79" w:rsidRPr="0035511E" w:rsidRDefault="00847A79" w:rsidP="00847A7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مراکز ارائه دهنده خدمات(د)</w:t>
            </w:r>
          </w:p>
          <w:p w14:paraId="5906F813" w14:textId="3515F28F" w:rsidR="00847A79" w:rsidRPr="0035511E" w:rsidRDefault="00847A79" w:rsidP="00847A79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kern w:val="0"/>
                <w:sz w:val="28"/>
                <w:szCs w:val="28"/>
                <w:rtl/>
                <w14:ligatures w14:val="none"/>
              </w:rPr>
              <w:t>-افزایش دسترسی به خدمات(د)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7B67DA53" w14:textId="257B5DCD" w:rsidR="00847A79" w:rsidRPr="0035511E" w:rsidRDefault="00847A79" w:rsidP="00847A79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بوجود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آمدن نیازهای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القایی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(کاذب)</w:t>
            </w:r>
          </w:p>
        </w:tc>
      </w:tr>
      <w:tr w:rsidR="00B03430" w:rsidRPr="0035511E" w14:paraId="212EDB5A" w14:textId="77777777" w:rsidTr="000F4976">
        <w:trPr>
          <w:trHeight w:val="380"/>
          <w:jc w:val="center"/>
        </w:trPr>
        <w:tc>
          <w:tcPr>
            <w:tcW w:w="2560" w:type="dxa"/>
            <w:shd w:val="clear" w:color="auto" w:fill="auto"/>
          </w:tcPr>
          <w:p w14:paraId="30650EEF" w14:textId="08CA3AF2" w:rsidR="00B03430" w:rsidRPr="0035511E" w:rsidRDefault="00B03430" w:rsidP="00B03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21"/>
              </w:tabs>
              <w:spacing w:after="0" w:line="240" w:lineRule="auto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سخت گ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ر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در آ</w:t>
            </w:r>
            <w:r w:rsidRPr="0035511E">
              <w:rPr>
                <w:rFonts w:hint="cs"/>
                <w:sz w:val="28"/>
                <w:szCs w:val="28"/>
                <w:rtl/>
              </w:rPr>
              <w:t>یی</w:t>
            </w:r>
            <w:r w:rsidRPr="0035511E">
              <w:rPr>
                <w:rFonts w:hint="eastAsia"/>
                <w:sz w:val="28"/>
                <w:szCs w:val="28"/>
                <w:rtl/>
              </w:rPr>
              <w:t>ن</w:t>
            </w:r>
            <w:r w:rsidRPr="0035511E">
              <w:rPr>
                <w:sz w:val="28"/>
                <w:szCs w:val="28"/>
                <w:rtl/>
              </w:rPr>
              <w:t xml:space="preserve"> نامه انضباط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دانشجو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ان</w:t>
            </w:r>
          </w:p>
        </w:tc>
        <w:tc>
          <w:tcPr>
            <w:tcW w:w="2693" w:type="dxa"/>
            <w:shd w:val="clear" w:color="auto" w:fill="auto"/>
          </w:tcPr>
          <w:p w14:paraId="2FFABBDE" w14:textId="55E28F7D" w:rsidR="00B03430" w:rsidRPr="0035511E" w:rsidRDefault="00B03430" w:rsidP="00B03430">
            <w:pPr>
              <w:spacing w:after="0" w:line="240" w:lineRule="auto"/>
              <w:jc w:val="both"/>
              <w:rPr>
                <w:rFonts w:ascii="Calibri" w:eastAsia="Calibri" w:hAnsi="Calibri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sz w:val="28"/>
                <w:szCs w:val="28"/>
                <w:rtl/>
              </w:rPr>
              <w:t>کاهش برخ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از جنبه 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آس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ب</w:t>
            </w:r>
            <w:r w:rsidRPr="0035511E">
              <w:rPr>
                <w:sz w:val="28"/>
                <w:szCs w:val="28"/>
                <w:rtl/>
              </w:rPr>
              <w:t xml:space="preserve"> اجتماع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</w:p>
        </w:tc>
        <w:tc>
          <w:tcPr>
            <w:tcW w:w="4953" w:type="dxa"/>
            <w:shd w:val="clear" w:color="auto" w:fill="auto"/>
          </w:tcPr>
          <w:p w14:paraId="410613B5" w14:textId="001CA36F" w:rsidR="00B03430" w:rsidRPr="0035511E" w:rsidRDefault="00B03430" w:rsidP="00B03430">
            <w:pPr>
              <w:spacing w:after="0" w:line="240" w:lineRule="auto"/>
              <w:ind w:left="18" w:hanging="18"/>
              <w:jc w:val="both"/>
              <w:rPr>
                <w:rFonts w:ascii="Calibri" w:eastAsia="Calibri" w:hAnsi="Calibr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افزایش اختلالات روانی ازجمله اضطراب در دانشجویان و لزوم ارایه خدمات مشاوره ای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بیشت</w:t>
            </w:r>
            <w:proofErr w:type="spellEnd"/>
          </w:p>
        </w:tc>
      </w:tr>
    </w:tbl>
    <w:p w14:paraId="5971E596" w14:textId="4941CEB5" w:rsidR="0008610A" w:rsidRPr="0035511E" w:rsidRDefault="0008610A" w:rsidP="003A6054">
      <w:pPr>
        <w:rPr>
          <w:b/>
          <w:bCs/>
          <w:i/>
          <w:iCs/>
          <w:color w:val="000000" w:themeColor="text1"/>
          <w:sz w:val="28"/>
          <w:szCs w:val="28"/>
          <w:rtl/>
        </w:rPr>
      </w:pPr>
    </w:p>
    <w:p w14:paraId="0280A65A" w14:textId="77777777" w:rsidR="0008610A" w:rsidRPr="0035511E" w:rsidRDefault="0008610A" w:rsidP="00847A79">
      <w:pPr>
        <w:pStyle w:val="Caption"/>
        <w:rPr>
          <w:b/>
          <w:bCs/>
          <w:color w:val="000000" w:themeColor="text1"/>
          <w:sz w:val="28"/>
          <w:szCs w:val="28"/>
          <w:rtl/>
        </w:rPr>
        <w:sectPr w:rsidR="0008610A" w:rsidRPr="0035511E" w:rsidSect="00A54A84">
          <w:type w:val="continuous"/>
          <w:pgSz w:w="11906" w:h="16838" w:code="9"/>
          <w:pgMar w:top="1361" w:right="1134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0FAAB383" w14:textId="77777777" w:rsidR="00DD309D" w:rsidRDefault="00DD309D" w:rsidP="00756D1D">
      <w:pPr>
        <w:pStyle w:val="Caption"/>
        <w:jc w:val="center"/>
        <w:rPr>
          <w:b/>
          <w:bCs/>
          <w:color w:val="000000" w:themeColor="text1"/>
          <w:sz w:val="28"/>
          <w:szCs w:val="28"/>
          <w:rtl/>
        </w:rPr>
      </w:pPr>
      <w:bookmarkStart w:id="18" w:name="_Toc165968441"/>
    </w:p>
    <w:p w14:paraId="4CFE5EC3" w14:textId="69B5B6FA" w:rsidR="00756D1D" w:rsidRDefault="00756D1D" w:rsidP="00F94A08">
      <w:pPr>
        <w:pStyle w:val="Caption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r w:rsidRPr="0035511E">
        <w:rPr>
          <w:b/>
          <w:bCs/>
          <w:color w:val="000000" w:themeColor="text1"/>
          <w:sz w:val="28"/>
          <w:szCs w:val="28"/>
          <w:rtl/>
        </w:rPr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5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تحلیل عوامل داخلی موثر بر اهداف و فعالیت های </w:t>
      </w:r>
      <w:r w:rsidR="001953E3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دانشکده علوم پزشکی</w:t>
      </w:r>
      <w:bookmarkEnd w:id="18"/>
    </w:p>
    <w:p w14:paraId="5F316B23" w14:textId="77777777" w:rsidR="00F94A08" w:rsidRPr="00F94A08" w:rsidRDefault="00F94A08" w:rsidP="00F94A08"/>
    <w:p w14:paraId="33EA9C64" w14:textId="77777777" w:rsidR="00F94A08" w:rsidRPr="00F94A08" w:rsidRDefault="00F94A08" w:rsidP="00F94A08"/>
    <w:p w14:paraId="6FED58F7" w14:textId="77777777" w:rsidR="00F94A08" w:rsidRPr="00F94A08" w:rsidRDefault="00F94A08" w:rsidP="00F94A08"/>
    <w:p w14:paraId="2BFD5320" w14:textId="77777777" w:rsidR="00F94A08" w:rsidRPr="00F94A08" w:rsidRDefault="00F94A08" w:rsidP="00F94A08"/>
    <w:p w14:paraId="7BC5F4FA" w14:textId="3F589B05" w:rsidR="00F94A08" w:rsidRDefault="00F94A08" w:rsidP="00F94A08">
      <w:pPr>
        <w:tabs>
          <w:tab w:val="left" w:pos="1758"/>
        </w:tabs>
        <w:rPr>
          <w:b/>
          <w:bCs/>
          <w:color w:val="000000" w:themeColor="text1"/>
          <w:sz w:val="28"/>
          <w:szCs w:val="28"/>
        </w:rPr>
      </w:pPr>
    </w:p>
    <w:p w14:paraId="72F3AF61" w14:textId="77777777" w:rsidR="00F94A08" w:rsidRPr="00F94A08" w:rsidRDefault="00F94A08" w:rsidP="00F94A08"/>
    <w:p w14:paraId="57618096" w14:textId="77777777" w:rsidR="00F94A08" w:rsidRPr="00F94A08" w:rsidRDefault="00F94A08" w:rsidP="00F94A08"/>
    <w:p w14:paraId="4E90FA3D" w14:textId="77777777" w:rsidR="00F94A08" w:rsidRPr="00F94A08" w:rsidRDefault="00F94A08" w:rsidP="00F94A08">
      <w:pPr>
        <w:rPr>
          <w:rtl/>
        </w:rPr>
      </w:pPr>
    </w:p>
    <w:tbl>
      <w:tblPr>
        <w:bidiVisual/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418"/>
        <w:gridCol w:w="5252"/>
        <w:gridCol w:w="6791"/>
      </w:tblGrid>
      <w:tr w:rsidR="003F4AA4" w:rsidRPr="0035511E" w14:paraId="3BB26F81" w14:textId="77777777" w:rsidTr="002E7A75">
        <w:trPr>
          <w:tblHeader/>
          <w:jc w:val="center"/>
        </w:trPr>
        <w:tc>
          <w:tcPr>
            <w:tcW w:w="1271" w:type="dxa"/>
            <w:shd w:val="clear" w:color="auto" w:fill="FFF2CC"/>
            <w:vAlign w:val="center"/>
          </w:tcPr>
          <w:p w14:paraId="63797F17" w14:textId="77777777" w:rsidR="003F4AA4" w:rsidRPr="0035511E" w:rsidRDefault="003F4AA4" w:rsidP="003F4AA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bookmarkStart w:id="19" w:name="_Hlk163481161"/>
            <w:r w:rsidRPr="0035511E">
              <w:rPr>
                <w:bCs/>
                <w:sz w:val="28"/>
                <w:szCs w:val="28"/>
                <w:rtl/>
              </w:rPr>
              <w:lastRenderedPageBreak/>
              <w:t>دسته عوامل</w:t>
            </w:r>
          </w:p>
        </w:tc>
        <w:tc>
          <w:tcPr>
            <w:tcW w:w="1418" w:type="dxa"/>
            <w:shd w:val="clear" w:color="auto" w:fill="FFF2CC"/>
          </w:tcPr>
          <w:p w14:paraId="470D7809" w14:textId="77777777" w:rsidR="003F4AA4" w:rsidRPr="0035511E" w:rsidRDefault="003F4AA4" w:rsidP="003F4AA4">
            <w:pPr>
              <w:spacing w:after="0" w:line="240" w:lineRule="auto"/>
              <w:jc w:val="center"/>
              <w:rPr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Cs/>
                <w:sz w:val="28"/>
                <w:szCs w:val="28"/>
                <w:rtl/>
              </w:rPr>
              <w:t>روند مورد نظر</w:t>
            </w:r>
          </w:p>
        </w:tc>
        <w:tc>
          <w:tcPr>
            <w:tcW w:w="5252" w:type="dxa"/>
            <w:shd w:val="clear" w:color="auto" w:fill="FFF2CC"/>
            <w:vAlign w:val="center"/>
          </w:tcPr>
          <w:p w14:paraId="6AC2D393" w14:textId="3C858AE1" w:rsidR="003F4AA4" w:rsidRPr="0035511E" w:rsidRDefault="003F4AA4" w:rsidP="003F4AA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 xml:space="preserve">قوت/ عامل </w:t>
            </w:r>
            <w:proofErr w:type="spellStart"/>
            <w:r w:rsidRPr="0035511E">
              <w:rPr>
                <w:bCs/>
                <w:sz w:val="28"/>
                <w:szCs w:val="28"/>
                <w:rtl/>
              </w:rPr>
              <w:t>پیشران</w:t>
            </w:r>
            <w:proofErr w:type="spellEnd"/>
          </w:p>
        </w:tc>
        <w:tc>
          <w:tcPr>
            <w:tcW w:w="6791" w:type="dxa"/>
            <w:shd w:val="clear" w:color="auto" w:fill="FFF2CC"/>
            <w:vAlign w:val="center"/>
          </w:tcPr>
          <w:p w14:paraId="4F3B943B" w14:textId="7360C830" w:rsidR="003F4AA4" w:rsidRPr="0035511E" w:rsidRDefault="003F4AA4" w:rsidP="003F4AA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ضعف/ عامل بازدارنده</w:t>
            </w:r>
          </w:p>
        </w:tc>
      </w:tr>
      <w:bookmarkEnd w:id="19"/>
      <w:tr w:rsidR="00D94F6E" w:rsidRPr="0035511E" w14:paraId="779E7703" w14:textId="77777777" w:rsidTr="00847A79">
        <w:trPr>
          <w:cantSplit/>
          <w:trHeight w:val="4630"/>
          <w:tblHeader/>
          <w:jc w:val="center"/>
        </w:trPr>
        <w:tc>
          <w:tcPr>
            <w:tcW w:w="1271" w:type="dxa"/>
            <w:vMerge w:val="restart"/>
            <w:shd w:val="clear" w:color="auto" w:fill="auto"/>
            <w:textDirection w:val="btLr"/>
            <w:vAlign w:val="center"/>
          </w:tcPr>
          <w:p w14:paraId="476C7A0F" w14:textId="77777777" w:rsidR="00D94F6E" w:rsidRPr="0035511E" w:rsidRDefault="00D94F6E" w:rsidP="00B8598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t>اقتصادی و مالی</w:t>
            </w:r>
          </w:p>
          <w:p w14:paraId="27937541" w14:textId="77777777" w:rsidR="00D94F6E" w:rsidRPr="0035511E" w:rsidRDefault="00D94F6E" w:rsidP="00B8598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t xml:space="preserve">و بودجه ای </w:t>
            </w:r>
            <w:r w:rsidRPr="0035511E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5F06165A" w14:textId="6CA262FA" w:rsidR="00D94F6E" w:rsidRPr="0035511E" w:rsidRDefault="00D94F6E" w:rsidP="00053A2A">
            <w:pPr>
              <w:tabs>
                <w:tab w:val="left" w:pos="335"/>
              </w:tabs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5511E">
              <w:rPr>
                <w:rFonts w:hint="cs"/>
                <w:b/>
                <w:sz w:val="28"/>
                <w:szCs w:val="28"/>
                <w:rtl/>
              </w:rPr>
              <w:t xml:space="preserve">افزایش مشارکت های اجتماعی در سلامت(عوامل اجتماعی( </w:t>
            </w:r>
            <w:r w:rsidRPr="0035511E">
              <w:rPr>
                <w:b/>
                <w:sz w:val="28"/>
                <w:szCs w:val="28"/>
              </w:rPr>
              <w:t>s</w:t>
            </w:r>
            <w:r w:rsidRPr="0035511E">
              <w:rPr>
                <w:rFonts w:hint="cs"/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5252" w:type="dxa"/>
            <w:shd w:val="clear" w:color="auto" w:fill="auto"/>
          </w:tcPr>
          <w:p w14:paraId="07946F70" w14:textId="196995F7" w:rsidR="00D94F6E" w:rsidRPr="0035511E" w:rsidRDefault="00D94F6E" w:rsidP="00983BEF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-مدیریت مشارکت های مردمی و توان جذب کمک های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</w:p>
          <w:p w14:paraId="6483CF03" w14:textId="66058E87" w:rsidR="00D94F6E" w:rsidRPr="0035511E" w:rsidRDefault="00D94F6E" w:rsidP="009F753D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امکان جذب دانشجویان خارجی و افزایش درآمد دانشکده</w:t>
            </w:r>
          </w:p>
          <w:p w14:paraId="3C11C250" w14:textId="3479E0A7" w:rsidR="00D94F6E" w:rsidRPr="0035511E" w:rsidRDefault="00D94F6E" w:rsidP="00983BEF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تجهیزات پزشکی پیشرفته و افزایش درآمد به علت افزایش مراجعین</w:t>
            </w:r>
          </w:p>
          <w:p w14:paraId="7C756FDC" w14:textId="77777777" w:rsidR="00D94F6E" w:rsidRPr="0035511E" w:rsidRDefault="00D94F6E" w:rsidP="00983BEF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امکان جذب گردشگران سلامت</w:t>
            </w:r>
          </w:p>
          <w:p w14:paraId="5763E06A" w14:textId="77777777" w:rsidR="00D94F6E" w:rsidRPr="0035511E" w:rsidRDefault="00D94F6E" w:rsidP="00983BEF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کاهش هزینه های ناشی از حضور دانشجویان با توجه به آموزش های مجازی</w:t>
            </w:r>
          </w:p>
          <w:p w14:paraId="530B0978" w14:textId="77777777" w:rsidR="00D94F6E" w:rsidRPr="0035511E" w:rsidRDefault="00D94F6E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استفاده از اعتبارات و ظرفیت های موجود در قانون بودجه برای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تهاتر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مالیاتی و بانکی</w:t>
            </w:r>
          </w:p>
          <w:p w14:paraId="6156B963" w14:textId="77777777" w:rsidR="00D94F6E" w:rsidRPr="0035511E" w:rsidRDefault="00D94F6E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2FA99031" w14:textId="42AC26BB" w:rsidR="00D94F6E" w:rsidRPr="0035511E" w:rsidRDefault="00D94F6E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امکان برگزاری کنفرانس ها و نشست های علمی با سایر سازمان ها یا دانشگاه ها برای افزایش درآمد دانشکده </w:t>
            </w:r>
          </w:p>
        </w:tc>
        <w:tc>
          <w:tcPr>
            <w:tcW w:w="6791" w:type="dxa"/>
            <w:shd w:val="clear" w:color="auto" w:fill="auto"/>
          </w:tcPr>
          <w:p w14:paraId="2B3F9E5E" w14:textId="7DEA36BA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نبود قوانین حمایتی از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و در نتیجه عدم توانایی در برآورده کردن انتظارات آنها</w:t>
            </w:r>
          </w:p>
          <w:p w14:paraId="1B12A2A3" w14:textId="77777777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52487202" w14:textId="764047E2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افزایش هزینه های نگهداشت تجهیزات پیشرفته دانشکده</w:t>
            </w:r>
          </w:p>
          <w:p w14:paraId="5C1E6BDB" w14:textId="77777777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4D1A3EE1" w14:textId="77777777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عدم ماندگاری طولانی مدت گردشگران </w:t>
            </w:r>
          </w:p>
          <w:p w14:paraId="20708C1C" w14:textId="19C560D3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حمایت پا به پای و اختصاص بودجه به میزان درصدی از بودجه جذب شده از سمت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و سوی دولت</w:t>
            </w:r>
          </w:p>
          <w:p w14:paraId="44202E62" w14:textId="7D3421DF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همکاری در تسهیل خرید و آزاد سازی تجهیزات خریداری شده از سوی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از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گمرگ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76DDE8D" w14:textId="6CCCE1E8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حمایت دولت در تسریع و راه اندازی اقامت گاه بیمارستان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گراش</w:t>
            </w:r>
            <w:proofErr w:type="spellEnd"/>
          </w:p>
          <w:p w14:paraId="7DF23349" w14:textId="7E39B764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تطبیق قوانین مربوط به بدهی های دستگاه ها</w:t>
            </w:r>
          </w:p>
          <w:p w14:paraId="5CD1A622" w14:textId="77777777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1F9CA7B9" w14:textId="77777777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672EFA1C" w14:textId="71DF53BF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-عدم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گسترش اسکان برای نیروهای بومی علی رغم افزایش تعداد نیروهای غیر بومی و طرحی </w:t>
            </w:r>
          </w:p>
          <w:p w14:paraId="170D6312" w14:textId="58CE8415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بهسازی و بازسازی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پانسیون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های کنونی</w:t>
            </w:r>
          </w:p>
        </w:tc>
      </w:tr>
      <w:tr w:rsidR="00D94F6E" w:rsidRPr="0035511E" w14:paraId="01B50DA2" w14:textId="77777777" w:rsidTr="00847A79">
        <w:trPr>
          <w:cantSplit/>
          <w:trHeight w:val="2238"/>
          <w:tblHeader/>
          <w:jc w:val="center"/>
        </w:trPr>
        <w:tc>
          <w:tcPr>
            <w:tcW w:w="1271" w:type="dxa"/>
            <w:vMerge/>
            <w:shd w:val="clear" w:color="auto" w:fill="auto"/>
            <w:textDirection w:val="btLr"/>
            <w:vAlign w:val="center"/>
          </w:tcPr>
          <w:p w14:paraId="273B418C" w14:textId="77777777" w:rsidR="00D94F6E" w:rsidRPr="0035511E" w:rsidRDefault="00D94F6E" w:rsidP="00B8598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274E54B4" w14:textId="0EC7974D" w:rsidR="00D94F6E" w:rsidRPr="0035511E" w:rsidRDefault="00D94F6E" w:rsidP="00847A79">
            <w:pPr>
              <w:tabs>
                <w:tab w:val="left" w:pos="335"/>
              </w:tabs>
              <w:spacing w:after="0" w:line="240" w:lineRule="auto"/>
              <w:ind w:left="113" w:right="113"/>
              <w:jc w:val="center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highlight w:val="yellow"/>
                <w:rtl/>
                <w14:ligatures w14:val="none"/>
              </w:rPr>
            </w:pP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-افزایش جذب اعتبارات و افزایش درآمد (</w:t>
            </w:r>
            <w:r w:rsidRPr="0035511E"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14:ligatures w14:val="none"/>
              </w:rPr>
              <w:t>E</w:t>
            </w:r>
            <w:r w:rsidRPr="0035511E">
              <w:rPr>
                <w:rFonts w:ascii="Calibri" w:eastAsia="Calibri" w:hAnsi="Calibri" w:hint="cs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5252" w:type="dxa"/>
            <w:shd w:val="clear" w:color="auto" w:fill="auto"/>
          </w:tcPr>
          <w:p w14:paraId="6A32755E" w14:textId="6F52B054" w:rsidR="00D94F6E" w:rsidRPr="0035511E" w:rsidRDefault="00D94F6E" w:rsidP="00847A79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-وجود تخصص و فوق تخصص 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رشته 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مختلف</w:t>
            </w:r>
          </w:p>
          <w:p w14:paraId="2CCD7C87" w14:textId="77777777" w:rsidR="00D94F6E" w:rsidRPr="0035511E" w:rsidRDefault="00D94F6E" w:rsidP="00847A79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031443C1" w14:textId="0BA02C92" w:rsidR="00D94F6E" w:rsidRPr="0035511E" w:rsidRDefault="00D94F6E" w:rsidP="00847A79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-وجود کل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ک</w:t>
            </w:r>
            <w:r w:rsidRPr="0035511E">
              <w:rPr>
                <w:sz w:val="28"/>
                <w:szCs w:val="28"/>
                <w:rtl/>
              </w:rPr>
              <w:t xml:space="preserve"> دندانپزشک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</w:p>
        </w:tc>
        <w:tc>
          <w:tcPr>
            <w:tcW w:w="6791" w:type="dxa"/>
            <w:shd w:val="clear" w:color="auto" w:fill="auto"/>
          </w:tcPr>
          <w:p w14:paraId="3B77E5BB" w14:textId="77777777" w:rsidR="00D94F6E" w:rsidRPr="0035511E" w:rsidRDefault="00D94F6E" w:rsidP="00983BEF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14:paraId="29E4EB90" w14:textId="77777777" w:rsidR="0008610A" w:rsidRPr="0035511E" w:rsidRDefault="0008610A">
      <w:pPr>
        <w:rPr>
          <w:sz w:val="28"/>
          <w:szCs w:val="28"/>
        </w:rPr>
      </w:pPr>
    </w:p>
    <w:tbl>
      <w:tblPr>
        <w:bidiVisual/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418"/>
        <w:gridCol w:w="5252"/>
        <w:gridCol w:w="6791"/>
      </w:tblGrid>
      <w:tr w:rsidR="009F753D" w:rsidRPr="0035511E" w14:paraId="0345DABB" w14:textId="77777777" w:rsidTr="002E7A75">
        <w:trPr>
          <w:tblHeader/>
          <w:jc w:val="center"/>
        </w:trPr>
        <w:tc>
          <w:tcPr>
            <w:tcW w:w="1271" w:type="dxa"/>
            <w:shd w:val="clear" w:color="auto" w:fill="FFF2CC"/>
            <w:vAlign w:val="center"/>
          </w:tcPr>
          <w:p w14:paraId="5DFD38D5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دسته عوامل</w:t>
            </w:r>
          </w:p>
        </w:tc>
        <w:tc>
          <w:tcPr>
            <w:tcW w:w="1418" w:type="dxa"/>
            <w:shd w:val="clear" w:color="auto" w:fill="FFF2CC"/>
          </w:tcPr>
          <w:p w14:paraId="567A33C5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Cs/>
                <w:sz w:val="28"/>
                <w:szCs w:val="28"/>
                <w:rtl/>
              </w:rPr>
              <w:t>روند مورد نظر</w:t>
            </w:r>
          </w:p>
        </w:tc>
        <w:tc>
          <w:tcPr>
            <w:tcW w:w="5252" w:type="dxa"/>
            <w:shd w:val="clear" w:color="auto" w:fill="FFF2CC"/>
            <w:vAlign w:val="center"/>
          </w:tcPr>
          <w:p w14:paraId="2920F817" w14:textId="45CB87B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 xml:space="preserve">قوت/ عامل </w:t>
            </w:r>
            <w:proofErr w:type="spellStart"/>
            <w:r w:rsidRPr="0035511E">
              <w:rPr>
                <w:bCs/>
                <w:sz w:val="28"/>
                <w:szCs w:val="28"/>
                <w:rtl/>
              </w:rPr>
              <w:t>پیشران</w:t>
            </w:r>
            <w:proofErr w:type="spellEnd"/>
          </w:p>
        </w:tc>
        <w:tc>
          <w:tcPr>
            <w:tcW w:w="6791" w:type="dxa"/>
            <w:shd w:val="clear" w:color="auto" w:fill="FFF2CC"/>
            <w:vAlign w:val="center"/>
          </w:tcPr>
          <w:p w14:paraId="70DA56EE" w14:textId="39A53ED6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ضعف/ عامل بازدارنده</w:t>
            </w:r>
          </w:p>
        </w:tc>
      </w:tr>
      <w:tr w:rsidR="0008610A" w:rsidRPr="0035511E" w14:paraId="6034305E" w14:textId="77777777" w:rsidTr="00352C71">
        <w:trPr>
          <w:cantSplit/>
          <w:trHeight w:val="5615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</w:tcPr>
          <w:p w14:paraId="71CB4A40" w14:textId="77777777" w:rsidR="0008610A" w:rsidRPr="0035511E" w:rsidRDefault="0008610A" w:rsidP="00CF129F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t xml:space="preserve">عوامل مربوط به ویژگی ها و سبک رهبری و اعمال وظایف مدیریتی </w:t>
            </w:r>
            <w:r w:rsidRPr="0035511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5FEDFD" w14:textId="77777777" w:rsidR="00CF129F" w:rsidRPr="0035511E" w:rsidRDefault="00CF129F" w:rsidP="00CF129F">
            <w:pPr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روند افزایش تمرکز زدایی آموزشی</w:t>
            </w:r>
            <w:r w:rsidRPr="0035511E">
              <w:rPr>
                <w:rFonts w:hint="cs"/>
                <w:sz w:val="28"/>
                <w:szCs w:val="28"/>
                <w:rtl/>
              </w:rPr>
              <w:t>(عوامل سیاسی</w:t>
            </w:r>
            <w:r w:rsidRPr="0035511E">
              <w:rPr>
                <w:sz w:val="28"/>
                <w:szCs w:val="28"/>
              </w:rPr>
              <w:t>P</w:t>
            </w:r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  <w:p w14:paraId="1639E6CB" w14:textId="77777777" w:rsidR="00CF129F" w:rsidRPr="0035511E" w:rsidRDefault="00CF129F" w:rsidP="00CF129F">
            <w:pPr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روند گسترش بین </w:t>
            </w:r>
            <w:proofErr w:type="spellStart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المللی</w:t>
            </w:r>
            <w:proofErr w:type="spellEnd"/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سازی دانشگاه</w:t>
            </w:r>
            <w:r w:rsidRPr="0035511E">
              <w:rPr>
                <w:rFonts w:hint="cs"/>
                <w:sz w:val="28"/>
                <w:szCs w:val="28"/>
                <w:rtl/>
              </w:rPr>
              <w:t>ها(عوامل سیاسی</w:t>
            </w:r>
            <w:r w:rsidRPr="0035511E">
              <w:rPr>
                <w:sz w:val="28"/>
                <w:szCs w:val="28"/>
              </w:rPr>
              <w:t>P</w:t>
            </w:r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  <w:p w14:paraId="1EEC6260" w14:textId="4657B218" w:rsidR="0008610A" w:rsidRPr="0035511E" w:rsidRDefault="00CF129F" w:rsidP="00CF129F">
            <w:pPr>
              <w:tabs>
                <w:tab w:val="left" w:pos="335"/>
              </w:tabs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افزایش سرعت حرکت به سمت دانشگاه نسل 3 و 4 (عوامل سیاسی</w:t>
            </w:r>
            <w:r w:rsidRPr="0035511E">
              <w:rPr>
                <w:rFonts w:ascii="Calibri" w:eastAsia="Calibri" w:hAnsi="Calibri"/>
                <w:color w:val="000000"/>
                <w:kern w:val="0"/>
                <w:sz w:val="28"/>
                <w:szCs w:val="28"/>
                <w14:ligatures w14:val="none"/>
              </w:rPr>
              <w:t>P</w:t>
            </w:r>
            <w:r w:rsidRPr="0035511E">
              <w:rPr>
                <w:rFonts w:ascii="Calibri" w:eastAsia="Calibri" w:hAnsi="Calibr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067F" w14:textId="67E2B4D4" w:rsidR="0008610A" w:rsidRPr="0035511E" w:rsidRDefault="0008610A" w:rsidP="009F753D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-وجود مدیران مذاکره کننده برای جلب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  <w:r w:rsidR="009F753D" w:rsidRPr="0035511E">
              <w:rPr>
                <w:rFonts w:hint="cs"/>
                <w:sz w:val="28"/>
                <w:szCs w:val="28"/>
                <w:rtl/>
              </w:rPr>
              <w:t xml:space="preserve"> و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مذاکره کننده با مقامات بلند پایه</w:t>
            </w:r>
          </w:p>
          <w:p w14:paraId="30C02675" w14:textId="21CDB419" w:rsidR="0008610A" w:rsidRPr="0035511E" w:rsidRDefault="0008610A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-وجود</w:t>
            </w:r>
            <w:r w:rsidR="0001305C"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روحیه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مشارکتی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و تعلق سازمانی مدیران مجموعه</w:t>
            </w:r>
          </w:p>
          <w:p w14:paraId="569014B1" w14:textId="77777777" w:rsidR="0008610A" w:rsidRPr="0035511E" w:rsidRDefault="0008610A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استفاده از مدیران جوان و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انرژیک</w:t>
            </w:r>
            <w:proofErr w:type="spellEnd"/>
          </w:p>
          <w:p w14:paraId="7076C15C" w14:textId="77777777" w:rsidR="0008610A" w:rsidRPr="0035511E" w:rsidRDefault="0008610A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-استفاده از نظرات اعضای هیات علمی در تصمیم گیری ها در حوزه آموزشی از طریق تشکیل جلسات مشترک</w:t>
            </w:r>
          </w:p>
          <w:p w14:paraId="16E4D851" w14:textId="77777777" w:rsidR="0008610A" w:rsidRPr="0035511E" w:rsidRDefault="0008610A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-فرصت برای برنامه ریزی استراتژیک</w:t>
            </w:r>
          </w:p>
          <w:p w14:paraId="644B527F" w14:textId="77777777" w:rsidR="0008610A" w:rsidRPr="0035511E" w:rsidRDefault="0008610A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-برگزاری جلسات شورای مدیران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بصورت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ماهانه(استفاده از نظرات مدیران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درتصمیمات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کلان سیستم)</w:t>
            </w:r>
          </w:p>
          <w:p w14:paraId="38A8BF62" w14:textId="415CE8F1" w:rsidR="0008610A" w:rsidRPr="0035511E" w:rsidRDefault="00DB0879" w:rsidP="00352C71">
            <w:pPr>
              <w:tabs>
                <w:tab w:val="left" w:pos="335"/>
              </w:tabs>
              <w:spacing w:after="0" w:line="240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توانایی راه اندازی پردیس آموزشی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D902" w14:textId="77777777" w:rsidR="009F753D" w:rsidRPr="0035511E" w:rsidRDefault="009F753D" w:rsidP="00352C7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1BFE47D9" w14:textId="3230108C" w:rsidR="0008610A" w:rsidRPr="0035511E" w:rsidRDefault="0008610A" w:rsidP="00352C7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انتخاب مدیران بر اساس شایسته سالاری</w:t>
            </w:r>
          </w:p>
          <w:p w14:paraId="7BE7903E" w14:textId="77777777" w:rsidR="009F753D" w:rsidRPr="0035511E" w:rsidRDefault="009F753D" w:rsidP="00352C7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45FD5EF9" w14:textId="4D70CFFA" w:rsidR="0008610A" w:rsidRPr="0035511E" w:rsidRDefault="0008610A" w:rsidP="00352C7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عدم تسلط پرسنل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وبرخی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از اساتید به زبان انگلیسی با توجه به امکان جذب دانشجویان خارجی</w:t>
            </w:r>
          </w:p>
          <w:p w14:paraId="4749D16E" w14:textId="77777777" w:rsidR="009F753D" w:rsidRPr="0035511E" w:rsidRDefault="009F753D" w:rsidP="00352C7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799A2A0F" w14:textId="73776AD1" w:rsidR="00CE70A1" w:rsidRPr="0035511E" w:rsidRDefault="00CE70A1" w:rsidP="00352C7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برنامه ریزی جهت آموزش پرسنل و اساتید علی رغم وجود امکانات فیزیکی و اساتید مجرب</w:t>
            </w:r>
          </w:p>
          <w:p w14:paraId="2431522C" w14:textId="116DF65A" w:rsidR="005A788C" w:rsidRPr="0035511E" w:rsidRDefault="005A788C" w:rsidP="00352C71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تشکیل جلسات هیات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امنا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با نظر دانشگاه ع پ شیراز</w:t>
            </w:r>
            <w:r w:rsidR="00DB0879" w:rsidRPr="0035511E">
              <w:rPr>
                <w:rFonts w:hint="cs"/>
                <w:sz w:val="28"/>
                <w:szCs w:val="28"/>
                <w:rtl/>
              </w:rPr>
              <w:t xml:space="preserve"> و مستقل نبودن آن</w:t>
            </w:r>
          </w:p>
          <w:p w14:paraId="05170C01" w14:textId="4EE4278A" w:rsidR="00CE70A1" w:rsidRPr="0035511E" w:rsidRDefault="00CE70A1" w:rsidP="00352C71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C7A74A8" w14:textId="7BF41CC7" w:rsidR="0008610A" w:rsidRPr="0035511E" w:rsidRDefault="0008610A" w:rsidP="0008610A">
      <w:pPr>
        <w:spacing w:after="0" w:line="240" w:lineRule="auto"/>
        <w:rPr>
          <w:bCs/>
          <w:sz w:val="28"/>
          <w:szCs w:val="28"/>
          <w:rtl/>
        </w:rPr>
        <w:sectPr w:rsidR="0008610A" w:rsidRPr="0035511E" w:rsidSect="00A54A84">
          <w:headerReference w:type="default" r:id="rId13"/>
          <w:headerReference w:type="first" r:id="rId14"/>
          <w:type w:val="continuous"/>
          <w:pgSz w:w="16838" w:h="11906" w:orient="landscape" w:code="9"/>
          <w:pgMar w:top="1134" w:right="1134" w:bottom="907" w:left="1361" w:header="709" w:footer="709" w:gutter="0"/>
          <w:cols w:space="708"/>
          <w:titlePg/>
          <w:bidi/>
          <w:rtlGutter/>
          <w:docGrid w:linePitch="360"/>
        </w:sectPr>
      </w:pPr>
    </w:p>
    <w:p w14:paraId="41076D4A" w14:textId="77777777" w:rsidR="009F753D" w:rsidRPr="0035511E" w:rsidRDefault="009F753D">
      <w:pPr>
        <w:rPr>
          <w:sz w:val="28"/>
          <w:szCs w:val="28"/>
        </w:rPr>
      </w:pPr>
    </w:p>
    <w:tbl>
      <w:tblPr>
        <w:bidiVisual/>
        <w:tblW w:w="14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10"/>
        <w:gridCol w:w="4611"/>
        <w:gridCol w:w="7"/>
        <w:gridCol w:w="6791"/>
        <w:gridCol w:w="6"/>
      </w:tblGrid>
      <w:tr w:rsidR="009F753D" w:rsidRPr="0035511E" w14:paraId="0BF05962" w14:textId="77777777" w:rsidTr="00A703E7">
        <w:trPr>
          <w:gridAfter w:val="1"/>
          <w:wAfter w:w="6" w:type="dxa"/>
          <w:tblHeader/>
          <w:jc w:val="center"/>
        </w:trPr>
        <w:tc>
          <w:tcPr>
            <w:tcW w:w="1413" w:type="dxa"/>
            <w:shd w:val="clear" w:color="auto" w:fill="FFF2CC"/>
            <w:vAlign w:val="center"/>
          </w:tcPr>
          <w:p w14:paraId="197D59CC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دسته عوامل</w:t>
            </w:r>
          </w:p>
        </w:tc>
        <w:tc>
          <w:tcPr>
            <w:tcW w:w="1910" w:type="dxa"/>
            <w:shd w:val="clear" w:color="auto" w:fill="FFF2CC"/>
          </w:tcPr>
          <w:p w14:paraId="78EAAFA3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Cs/>
                <w:sz w:val="28"/>
                <w:szCs w:val="28"/>
                <w:rtl/>
              </w:rPr>
              <w:t>روند مورد نظر</w:t>
            </w:r>
          </w:p>
        </w:tc>
        <w:tc>
          <w:tcPr>
            <w:tcW w:w="4618" w:type="dxa"/>
            <w:gridSpan w:val="2"/>
            <w:shd w:val="clear" w:color="auto" w:fill="FFF2CC"/>
            <w:vAlign w:val="center"/>
          </w:tcPr>
          <w:p w14:paraId="5E60F9D2" w14:textId="16669376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 xml:space="preserve">قوت/ عامل </w:t>
            </w:r>
            <w:proofErr w:type="spellStart"/>
            <w:r w:rsidRPr="0035511E">
              <w:rPr>
                <w:bCs/>
                <w:sz w:val="28"/>
                <w:szCs w:val="28"/>
                <w:rtl/>
              </w:rPr>
              <w:t>پیشران</w:t>
            </w:r>
            <w:proofErr w:type="spellEnd"/>
          </w:p>
        </w:tc>
        <w:tc>
          <w:tcPr>
            <w:tcW w:w="6791" w:type="dxa"/>
            <w:shd w:val="clear" w:color="auto" w:fill="FFF2CC"/>
            <w:vAlign w:val="center"/>
          </w:tcPr>
          <w:p w14:paraId="495CE600" w14:textId="78ED820A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ضعف/ عامل بازدارنده</w:t>
            </w:r>
          </w:p>
        </w:tc>
      </w:tr>
      <w:tr w:rsidR="00847A79" w:rsidRPr="0035511E" w14:paraId="497D60F6" w14:textId="77777777" w:rsidTr="00847A79">
        <w:trPr>
          <w:cantSplit/>
          <w:trHeight w:val="4261"/>
          <w:tblHeader/>
          <w:jc w:val="center"/>
        </w:trPr>
        <w:tc>
          <w:tcPr>
            <w:tcW w:w="1413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449BE96" w14:textId="44002297" w:rsidR="00847A79" w:rsidRPr="0035511E" w:rsidRDefault="00847A79" w:rsidP="009F753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t>فرهنگ و آداب و</w:t>
            </w:r>
          </w:p>
          <w:p w14:paraId="5C214E44" w14:textId="77777777" w:rsidR="00847A79" w:rsidRPr="0035511E" w:rsidRDefault="00847A79" w:rsidP="009F753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t xml:space="preserve">اخلاق سازمانی </w:t>
            </w:r>
            <w:r w:rsidRPr="0035511E">
              <w:rPr>
                <w:b/>
                <w:sz w:val="28"/>
                <w:szCs w:val="28"/>
              </w:rPr>
              <w:t>C</w:t>
            </w:r>
          </w:p>
          <w:p w14:paraId="04C47560" w14:textId="77777777" w:rsidR="00847A79" w:rsidRPr="0035511E" w:rsidRDefault="00847A79" w:rsidP="009F753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  <w:textDirection w:val="btLr"/>
            <w:vAlign w:val="center"/>
          </w:tcPr>
          <w:p w14:paraId="5B640B6D" w14:textId="64C7E2D9" w:rsidR="00847A79" w:rsidRPr="0035511E" w:rsidRDefault="00847A79" w:rsidP="009F753D">
            <w:pPr>
              <w:tabs>
                <w:tab w:val="left" w:pos="330"/>
              </w:tabs>
              <w:spacing w:after="0" w:line="240" w:lineRule="auto"/>
              <w:ind w:left="113" w:right="113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-تک شهرستانی بودن</w:t>
            </w:r>
          </w:p>
          <w:p w14:paraId="1271F4DB" w14:textId="77777777" w:rsidR="00847A79" w:rsidRPr="0035511E" w:rsidRDefault="00847A79" w:rsidP="00053A2A">
            <w:pPr>
              <w:tabs>
                <w:tab w:val="left" w:pos="330"/>
              </w:tabs>
              <w:spacing w:after="0" w:line="240" w:lineRule="auto"/>
              <w:ind w:left="113" w:right="113"/>
              <w:jc w:val="center"/>
              <w:rPr>
                <w:rFonts w:ascii="Calibri" w:eastAsia="Calibri" w:hAnsi="Calibri"/>
                <w:b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-کوچک بودن حیطه فعالیت سازمان</w:t>
            </w:r>
          </w:p>
          <w:p w14:paraId="6EC8BF21" w14:textId="64905456" w:rsidR="00847A79" w:rsidRPr="0035511E" w:rsidRDefault="00847A79" w:rsidP="00053A2A">
            <w:pPr>
              <w:tabs>
                <w:tab w:val="left" w:pos="330"/>
              </w:tabs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sz w:val="28"/>
                <w:szCs w:val="28"/>
                <w:rtl/>
              </w:rPr>
              <w:t xml:space="preserve">-روند افزایشی دخالت و نفوذ مسئولان سیاسی منطقه در مسائل داخلی دانشکده(عوامل سیاسی سیاستی </w:t>
            </w:r>
            <w:r w:rsidRPr="0035511E">
              <w:rPr>
                <w:b/>
                <w:sz w:val="28"/>
                <w:szCs w:val="28"/>
              </w:rPr>
              <w:t>p</w:t>
            </w:r>
            <w:r w:rsidRPr="0035511E">
              <w:rPr>
                <w:rFonts w:hint="cs"/>
                <w:b/>
                <w:sz w:val="28"/>
                <w:szCs w:val="28"/>
                <w:rtl/>
              </w:rPr>
              <w:t>)-</w:t>
            </w:r>
          </w:p>
          <w:p w14:paraId="64FCCECA" w14:textId="26594A54" w:rsidR="00847A79" w:rsidRPr="0035511E" w:rsidRDefault="00847A79" w:rsidP="00053A2A">
            <w:pPr>
              <w:tabs>
                <w:tab w:val="left" w:pos="330"/>
              </w:tabs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sz w:val="28"/>
                <w:szCs w:val="28"/>
                <w:rtl/>
              </w:rPr>
              <w:t xml:space="preserve">افزایش </w:t>
            </w:r>
            <w:proofErr w:type="spellStart"/>
            <w:r w:rsidRPr="0035511E">
              <w:rPr>
                <w:rFonts w:hint="cs"/>
                <w:b/>
                <w:sz w:val="28"/>
                <w:szCs w:val="28"/>
                <w:rtl/>
              </w:rPr>
              <w:t>بروکراسی</w:t>
            </w:r>
            <w:proofErr w:type="spellEnd"/>
            <w:r w:rsidRPr="0035511E">
              <w:rPr>
                <w:rFonts w:hint="cs"/>
                <w:b/>
                <w:sz w:val="28"/>
                <w:szCs w:val="28"/>
                <w:rtl/>
              </w:rPr>
              <w:t xml:space="preserve"> اداری</w:t>
            </w:r>
            <w:r w:rsidRPr="0035511E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4611" w:type="dxa"/>
            <w:shd w:val="clear" w:color="auto" w:fill="auto"/>
          </w:tcPr>
          <w:p w14:paraId="302CE6F3" w14:textId="7D871522" w:rsidR="00847A79" w:rsidRPr="0035511E" w:rsidRDefault="00847A79" w:rsidP="00053A2A">
            <w:pPr>
              <w:tabs>
                <w:tab w:val="left" w:pos="330"/>
              </w:tabs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-آشنا بودن پرسنل با یکدیگر و خانواده ها که باعث </w:t>
            </w:r>
            <w:r w:rsidRPr="0035511E">
              <w:rPr>
                <w:rFonts w:hint="cs"/>
                <w:sz w:val="28"/>
                <w:szCs w:val="28"/>
                <w:rtl/>
              </w:rPr>
              <w:t>وجود روحیه کار تیمی، وجدان کاری و مسئولیت پذیری در پرسنل</w:t>
            </w:r>
          </w:p>
          <w:p w14:paraId="350B10C4" w14:textId="77777777" w:rsidR="00847A79" w:rsidRPr="0035511E" w:rsidRDefault="00847A79" w:rsidP="009F753D">
            <w:pPr>
              <w:spacing w:after="0" w:line="276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14:paraId="74BA116A" w14:textId="77777777" w:rsidR="00847A79" w:rsidRPr="0035511E" w:rsidRDefault="00847A79" w:rsidP="009F753D">
            <w:pPr>
              <w:spacing w:after="0" w:line="276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14:paraId="6F23211A" w14:textId="0DDB6700" w:rsidR="00847A79" w:rsidRPr="0035511E" w:rsidRDefault="00847A79" w:rsidP="009F753D">
            <w:pPr>
              <w:spacing w:after="0" w:line="276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تعامل خوب بین معاونت های مختلف دانشکده</w:t>
            </w:r>
          </w:p>
          <w:p w14:paraId="5E8DE109" w14:textId="23C3DABE" w:rsidR="00847A79" w:rsidRPr="0035511E" w:rsidRDefault="00847A79" w:rsidP="009F753D">
            <w:pPr>
              <w:tabs>
                <w:tab w:val="left" w:pos="330"/>
              </w:tabs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داشتن روابط دوستانه یا فامیلی بین کارکنان</w:t>
            </w:r>
          </w:p>
          <w:p w14:paraId="79DD8E91" w14:textId="77777777" w:rsidR="00847A79" w:rsidRPr="0035511E" w:rsidRDefault="00847A79" w:rsidP="009F753D">
            <w:pPr>
              <w:tabs>
                <w:tab w:val="left" w:pos="330"/>
              </w:tabs>
              <w:spacing w:after="0" w:line="276" w:lineRule="auto"/>
              <w:rPr>
                <w:sz w:val="28"/>
                <w:szCs w:val="28"/>
                <w:rtl/>
              </w:rPr>
            </w:pPr>
          </w:p>
          <w:p w14:paraId="4DA0829C" w14:textId="77777777" w:rsidR="00847A79" w:rsidRPr="0035511E" w:rsidRDefault="00847A79" w:rsidP="009F753D">
            <w:pPr>
              <w:tabs>
                <w:tab w:val="left" w:pos="330"/>
              </w:tabs>
              <w:spacing w:after="0" w:line="276" w:lineRule="auto"/>
              <w:rPr>
                <w:sz w:val="28"/>
                <w:szCs w:val="28"/>
                <w:rtl/>
              </w:rPr>
            </w:pPr>
          </w:p>
          <w:p w14:paraId="04DFCEC3" w14:textId="21BF812D" w:rsidR="00847A79" w:rsidRPr="0035511E" w:rsidRDefault="00847A79" w:rsidP="009F753D">
            <w:pPr>
              <w:tabs>
                <w:tab w:val="left" w:pos="330"/>
              </w:tabs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-تکریم ارباب رجوع به عنوان یک اصل مهم مطرح است. 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90BCDA2" w14:textId="0C568DB3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تبعیض بین نیروهای بومی و غیربومی به نفع نیروهای بومی</w:t>
            </w:r>
          </w:p>
          <w:p w14:paraId="6F86C0A0" w14:textId="223CCC76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وجود امکانات رفاهی جهت نیروهای غیر بومی  (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پانسیون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و...)</w:t>
            </w:r>
          </w:p>
          <w:p w14:paraId="4301113E" w14:textId="0D90FA34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عدم قدردانی متناسب با عملکرد پرسنل</w:t>
            </w:r>
          </w:p>
          <w:p w14:paraId="6B4ACC6D" w14:textId="77777777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</w:p>
          <w:p w14:paraId="5882D2D9" w14:textId="77777777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جابجایی بین نیروها در بخش های مختلف</w:t>
            </w:r>
          </w:p>
          <w:p w14:paraId="7EE1E5D0" w14:textId="0979E412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عدم توازن بین روابط دوستانه و روابط کاری</w:t>
            </w:r>
          </w:p>
          <w:p w14:paraId="42E220D0" w14:textId="15DC6F5E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پیشی گرفتن روابط بر ضوابط و عدم رعایت سلسله مراتب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بدلیل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قدرت مشارکت های مردمی در دانشکده</w:t>
            </w:r>
          </w:p>
          <w:p w14:paraId="66F0F268" w14:textId="77777777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  <w:rtl/>
              </w:rPr>
            </w:pPr>
          </w:p>
          <w:p w14:paraId="74DC7B91" w14:textId="5FCA1769" w:rsidR="00847A79" w:rsidRPr="0035511E" w:rsidRDefault="00847A79" w:rsidP="009F753D">
            <w:pPr>
              <w:spacing w:after="0" w:line="276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---</w:t>
            </w:r>
          </w:p>
        </w:tc>
      </w:tr>
      <w:tr w:rsidR="00847A79" w:rsidRPr="0035511E" w14:paraId="1CEB0FE9" w14:textId="77777777" w:rsidTr="00847A79">
        <w:trPr>
          <w:cantSplit/>
          <w:trHeight w:val="1630"/>
          <w:tblHeader/>
          <w:jc w:val="center"/>
        </w:trPr>
        <w:tc>
          <w:tcPr>
            <w:tcW w:w="1413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4012F7C" w14:textId="77777777" w:rsidR="00847A79" w:rsidRPr="0035511E" w:rsidRDefault="00847A79" w:rsidP="00847A79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910" w:type="dxa"/>
            <w:shd w:val="clear" w:color="auto" w:fill="auto"/>
            <w:textDirection w:val="btLr"/>
            <w:vAlign w:val="center"/>
          </w:tcPr>
          <w:p w14:paraId="3C874DBD" w14:textId="65D716D1" w:rsidR="00847A79" w:rsidRPr="0035511E" w:rsidRDefault="00847A79" w:rsidP="00847A79">
            <w:pPr>
              <w:tabs>
                <w:tab w:val="left" w:pos="330"/>
              </w:tabs>
              <w:spacing w:after="0" w:line="240" w:lineRule="auto"/>
              <w:ind w:left="113" w:right="113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افزایش تعامل بین سازمانی(د)</w:t>
            </w:r>
          </w:p>
        </w:tc>
        <w:tc>
          <w:tcPr>
            <w:tcW w:w="4611" w:type="dxa"/>
            <w:shd w:val="clear" w:color="auto" w:fill="auto"/>
          </w:tcPr>
          <w:p w14:paraId="0CD2B1AC" w14:textId="77777777" w:rsidR="00847A79" w:rsidRPr="0035511E" w:rsidRDefault="00847A79" w:rsidP="00847A79">
            <w:pPr>
              <w:tabs>
                <w:tab w:val="left" w:pos="330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09F6C9D0" w14:textId="0B07E186" w:rsidR="00847A79" w:rsidRPr="0035511E" w:rsidRDefault="00847A79" w:rsidP="00847A79">
            <w:pPr>
              <w:tabs>
                <w:tab w:val="left" w:pos="330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وجود بیمارستان دوستدار مادر و کودک</w:t>
            </w:r>
          </w:p>
          <w:p w14:paraId="2DBE0D26" w14:textId="77777777" w:rsidR="00847A79" w:rsidRPr="0035511E" w:rsidRDefault="00847A79" w:rsidP="00847A79">
            <w:pPr>
              <w:tabs>
                <w:tab w:val="left" w:pos="330"/>
              </w:tabs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2E03B012" w14:textId="77777777" w:rsidR="00847A79" w:rsidRPr="0035511E" w:rsidRDefault="00847A79" w:rsidP="00847A79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14:paraId="5E8674CF" w14:textId="54AB5D5C" w:rsidR="00847A79" w:rsidRPr="0035511E" w:rsidRDefault="00847A79" w:rsidP="00847A7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نظام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مند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بودن سیستم تشویق و تنبیه کارکنان</w:t>
            </w:r>
          </w:p>
          <w:p w14:paraId="6F0B3B33" w14:textId="77777777" w:rsidR="00847A79" w:rsidRPr="0035511E" w:rsidRDefault="00847A79" w:rsidP="00847A79">
            <w:pPr>
              <w:spacing w:after="0" w:line="276" w:lineRule="auto"/>
              <w:rPr>
                <w:sz w:val="28"/>
                <w:szCs w:val="28"/>
                <w:rtl/>
              </w:rPr>
            </w:pPr>
          </w:p>
        </w:tc>
      </w:tr>
    </w:tbl>
    <w:p w14:paraId="352E0CF2" w14:textId="77777777" w:rsidR="002D5353" w:rsidRPr="0035511E" w:rsidRDefault="002D5353">
      <w:pPr>
        <w:rPr>
          <w:sz w:val="28"/>
          <w:szCs w:val="28"/>
        </w:rPr>
      </w:pPr>
    </w:p>
    <w:tbl>
      <w:tblPr>
        <w:bidiVisual/>
        <w:tblW w:w="14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33"/>
        <w:gridCol w:w="5088"/>
        <w:gridCol w:w="7"/>
        <w:gridCol w:w="6791"/>
        <w:gridCol w:w="6"/>
      </w:tblGrid>
      <w:tr w:rsidR="009F753D" w:rsidRPr="0035511E" w14:paraId="50D5CD33" w14:textId="77777777" w:rsidTr="002E7A75">
        <w:trPr>
          <w:gridAfter w:val="1"/>
          <w:wAfter w:w="6" w:type="dxa"/>
          <w:tblHeader/>
          <w:jc w:val="center"/>
        </w:trPr>
        <w:tc>
          <w:tcPr>
            <w:tcW w:w="1413" w:type="dxa"/>
            <w:shd w:val="clear" w:color="auto" w:fill="FFF2CC"/>
            <w:vAlign w:val="center"/>
          </w:tcPr>
          <w:p w14:paraId="36BF4702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lastRenderedPageBreak/>
              <w:t>دسته عوامل</w:t>
            </w:r>
          </w:p>
        </w:tc>
        <w:tc>
          <w:tcPr>
            <w:tcW w:w="1433" w:type="dxa"/>
            <w:shd w:val="clear" w:color="auto" w:fill="FFF2CC"/>
          </w:tcPr>
          <w:p w14:paraId="6313E07B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Cs/>
                <w:sz w:val="28"/>
                <w:szCs w:val="28"/>
                <w:rtl/>
              </w:rPr>
              <w:t>روند مورد نظر</w:t>
            </w:r>
          </w:p>
        </w:tc>
        <w:tc>
          <w:tcPr>
            <w:tcW w:w="5095" w:type="dxa"/>
            <w:gridSpan w:val="2"/>
            <w:shd w:val="clear" w:color="auto" w:fill="FFF2CC"/>
            <w:vAlign w:val="center"/>
          </w:tcPr>
          <w:p w14:paraId="0C97B6D6" w14:textId="008A1A82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 xml:space="preserve">قوت/ عامل </w:t>
            </w:r>
            <w:proofErr w:type="spellStart"/>
            <w:r w:rsidRPr="0035511E">
              <w:rPr>
                <w:bCs/>
                <w:sz w:val="28"/>
                <w:szCs w:val="28"/>
                <w:rtl/>
              </w:rPr>
              <w:t>پیشران</w:t>
            </w:r>
            <w:proofErr w:type="spellEnd"/>
          </w:p>
        </w:tc>
        <w:tc>
          <w:tcPr>
            <w:tcW w:w="6791" w:type="dxa"/>
            <w:shd w:val="clear" w:color="auto" w:fill="FFF2CC"/>
            <w:vAlign w:val="center"/>
          </w:tcPr>
          <w:p w14:paraId="334DF5A7" w14:textId="061036C3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ضعف/ عامل بازدارنده</w:t>
            </w:r>
          </w:p>
        </w:tc>
      </w:tr>
      <w:tr w:rsidR="002216E1" w:rsidRPr="0035511E" w14:paraId="325020BB" w14:textId="77777777" w:rsidTr="00B80BBB">
        <w:trPr>
          <w:cantSplit/>
          <w:trHeight w:val="1182"/>
          <w:tblHeader/>
          <w:jc w:val="center"/>
        </w:trPr>
        <w:tc>
          <w:tcPr>
            <w:tcW w:w="1413" w:type="dxa"/>
            <w:shd w:val="clear" w:color="auto" w:fill="auto"/>
            <w:textDirection w:val="btLr"/>
            <w:vAlign w:val="center"/>
          </w:tcPr>
          <w:p w14:paraId="69FD9DCC" w14:textId="71C86DA6" w:rsidR="002216E1" w:rsidRPr="0035511E" w:rsidRDefault="002216E1" w:rsidP="00626691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t xml:space="preserve">موضوعات مرتبط با ویژگی ها و دانش و توانش و سایر عوامل مرتبط به کارکنان </w:t>
            </w:r>
            <w:r w:rsidRPr="0035511E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1433" w:type="dxa"/>
            <w:shd w:val="clear" w:color="auto" w:fill="auto"/>
            <w:textDirection w:val="btLr"/>
            <w:vAlign w:val="center"/>
          </w:tcPr>
          <w:p w14:paraId="0576A923" w14:textId="42F85A60" w:rsidR="002216E1" w:rsidRPr="0035511E" w:rsidRDefault="00053A2A" w:rsidP="00053A2A">
            <w:pPr>
              <w:spacing w:after="0" w:line="240" w:lineRule="auto"/>
              <w:ind w:left="113" w:right="113"/>
              <w:jc w:val="center"/>
              <w:rPr>
                <w:color w:val="FF0000"/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Pr="0035511E">
              <w:rPr>
                <w:rFonts w:hint="eastAsia"/>
                <w:sz w:val="28"/>
                <w:szCs w:val="28"/>
                <w:rtl/>
              </w:rPr>
              <w:t>روند</w:t>
            </w:r>
            <w:r w:rsidRPr="0035511E">
              <w:rPr>
                <w:sz w:val="28"/>
                <w:szCs w:val="28"/>
                <w:rtl/>
              </w:rPr>
              <w:t xml:space="preserve"> 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استفاده از فناور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نو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ن</w:t>
            </w:r>
            <w:r w:rsidRPr="0035511E">
              <w:rPr>
                <w:sz w:val="28"/>
                <w:szCs w:val="28"/>
                <w:rtl/>
              </w:rPr>
              <w:t xml:space="preserve"> در تحل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ل</w:t>
            </w:r>
            <w:r w:rsidRPr="0035511E">
              <w:rPr>
                <w:sz w:val="28"/>
                <w:szCs w:val="28"/>
                <w:rtl/>
              </w:rPr>
              <w:t xml:space="preserve"> و نما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داده ها(عوامل </w:t>
            </w:r>
            <w:proofErr w:type="spellStart"/>
            <w:r w:rsidRPr="0035511E">
              <w:rPr>
                <w:sz w:val="28"/>
                <w:szCs w:val="28"/>
                <w:rtl/>
              </w:rPr>
              <w:t>تکنولو›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کال</w:t>
            </w:r>
            <w:proofErr w:type="spellEnd"/>
            <w:r w:rsidRPr="0035511E">
              <w:rPr>
                <w:sz w:val="28"/>
                <w:szCs w:val="28"/>
              </w:rPr>
              <w:t>(T</w:t>
            </w:r>
          </w:p>
        </w:tc>
        <w:tc>
          <w:tcPr>
            <w:tcW w:w="5088" w:type="dxa"/>
            <w:shd w:val="clear" w:color="auto" w:fill="auto"/>
          </w:tcPr>
          <w:p w14:paraId="5B34DEC2" w14:textId="3B9112AD" w:rsidR="002216E1" w:rsidRPr="0035511E" w:rsidRDefault="002216E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proofErr w:type="spellStart"/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وجودبستر</w:t>
            </w:r>
            <w:proofErr w:type="spellEnd"/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مناسب برای اعمال نظارت در واحدهای تابعه</w:t>
            </w:r>
          </w:p>
          <w:p w14:paraId="3EA9C08F" w14:textId="37532CC2" w:rsidR="00626691" w:rsidRPr="0035511E" w:rsidRDefault="0062669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تعهد و مسئولیت پذیری بالای کارکنان برای انجام امور محوله</w:t>
            </w:r>
          </w:p>
          <w:p w14:paraId="5BA719CE" w14:textId="00D8BD23" w:rsidR="00626691" w:rsidRPr="0035511E" w:rsidRDefault="0062669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وجود قوانین و بستر مناسب برای واگذاری امور پرسنلی به منظور کاهش تصدی گری</w:t>
            </w:r>
          </w:p>
          <w:p w14:paraId="7C7B744A" w14:textId="7FBFBCC8" w:rsidR="002216E1" w:rsidRPr="0035511E" w:rsidRDefault="002216E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استقرار سامانه ها</w:t>
            </w:r>
            <w:r w:rsidR="00626691"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 </w:t>
            </w:r>
            <w:proofErr w:type="spellStart"/>
            <w:r w:rsidR="00626691"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داشبوردهای</w:t>
            </w:r>
            <w:proofErr w:type="spellEnd"/>
            <w:r w:rsidR="00626691"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مدیریتی در زمینه امور</w:t>
            </w: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پرسنلی</w:t>
            </w:r>
          </w:p>
          <w:p w14:paraId="7088124C" w14:textId="428958B3" w:rsidR="002216E1" w:rsidRPr="0035511E" w:rsidRDefault="002216E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-ارایه خدمات پرسنلی </w:t>
            </w:r>
            <w:proofErr w:type="spellStart"/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بصورت</w:t>
            </w:r>
            <w:proofErr w:type="spellEnd"/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الکترونیک</w:t>
            </w:r>
            <w:r w:rsidR="00626691"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 امکان استفاده از شبکه داخلی </w:t>
            </w:r>
            <w:proofErr w:type="spellStart"/>
            <w:r w:rsidR="00626691"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اینترانت</w:t>
            </w:r>
            <w:proofErr w:type="spellEnd"/>
          </w:p>
          <w:p w14:paraId="4B87682D" w14:textId="77777777" w:rsidR="002216E1" w:rsidRPr="0035511E" w:rsidRDefault="002216E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-وجود نیروهای جوان و توانمند</w:t>
            </w:r>
          </w:p>
          <w:p w14:paraId="14FDEE54" w14:textId="152456F0" w:rsidR="002216E1" w:rsidRPr="0035511E" w:rsidRDefault="002216E1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-داشتن مرکز آزمون الکترونیک برای </w:t>
            </w:r>
            <w:proofErr w:type="spellStart"/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توانمندسازی</w:t>
            </w:r>
            <w:proofErr w:type="spellEnd"/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پرسنل برای پیشگیری از ........</w:t>
            </w:r>
          </w:p>
          <w:p w14:paraId="4AF5E90C" w14:textId="77777777" w:rsidR="00626691" w:rsidRPr="0035511E" w:rsidRDefault="00626691" w:rsidP="00626691">
            <w:pPr>
              <w:tabs>
                <w:tab w:val="left" w:pos="330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-وجود سیستم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انگیزشی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برای توانمند شدن کارکنان</w:t>
            </w:r>
          </w:p>
          <w:p w14:paraId="0523D6D9" w14:textId="41E3665D" w:rsidR="00626691" w:rsidRPr="0035511E" w:rsidRDefault="005A788C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امکان استفاده از نیروهای طرح خدمات پزشکی و پیراپزشکی و تعهد خدمات</w:t>
            </w:r>
          </w:p>
          <w:p w14:paraId="26246013" w14:textId="05B490B4" w:rsidR="005A788C" w:rsidRPr="0035511E" w:rsidRDefault="005A788C" w:rsidP="002F0463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تشکیل تیم های ورزشی</w:t>
            </w:r>
          </w:p>
          <w:p w14:paraId="1795B1C5" w14:textId="57CEAA72" w:rsidR="002216E1" w:rsidRPr="0035511E" w:rsidRDefault="005A788C" w:rsidP="005A788C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 داشتن مرکز آزمون الکترونیک</w:t>
            </w:r>
          </w:p>
          <w:p w14:paraId="2E6DC782" w14:textId="1EC16641" w:rsidR="00145450" w:rsidRPr="0035511E" w:rsidRDefault="00145450" w:rsidP="005A788C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-وجود سامانه های مدیریت دانش و ثبت تجربه</w:t>
            </w:r>
          </w:p>
          <w:p w14:paraId="452D297B" w14:textId="308DB057" w:rsidR="005A788C" w:rsidRPr="0035511E" w:rsidRDefault="005A788C" w:rsidP="005A788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865E64C" w14:textId="77777777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بلاتصدی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بودن ردیف های دانشکده</w:t>
            </w:r>
          </w:p>
          <w:p w14:paraId="03F5C410" w14:textId="77777777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-وجود نیروهای شرکتی که باعث بی ثباتی در نیروها می شود</w:t>
            </w:r>
          </w:p>
          <w:p w14:paraId="0D6745E3" w14:textId="77777777" w:rsidR="00626691" w:rsidRPr="0035511E" w:rsidRDefault="00626691" w:rsidP="00626691">
            <w:pPr>
              <w:spacing w:after="0" w:line="240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عدم تسلط برخی از کارکنان به شرح وظایف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بدلیل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نوپا بودن دانشکده</w:t>
            </w:r>
          </w:p>
          <w:p w14:paraId="659ABDCC" w14:textId="0ABFF405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کاهش </w:t>
            </w:r>
            <w:r w:rsidR="005A788C" w:rsidRPr="0035511E">
              <w:rPr>
                <w:rFonts w:hint="cs"/>
                <w:sz w:val="28"/>
                <w:szCs w:val="28"/>
                <w:rtl/>
              </w:rPr>
              <w:t>انگیزه پرسنلی به دلیل تاخیر در پرداخت مطالبات و نداشتن برنامه مشخص در این زمینه</w:t>
            </w:r>
          </w:p>
          <w:p w14:paraId="74A6AB83" w14:textId="3086571C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محدود</w:t>
            </w:r>
            <w:r w:rsidR="005A788C" w:rsidRPr="0035511E">
              <w:rPr>
                <w:rFonts w:hint="cs"/>
                <w:sz w:val="28"/>
                <w:szCs w:val="28"/>
                <w:rtl/>
              </w:rPr>
              <w:t xml:space="preserve"> بودن تعداد کاربران و حجم اینترنت</w:t>
            </w:r>
          </w:p>
          <w:p w14:paraId="0CB942AB" w14:textId="46B7F77E" w:rsidR="005A788C" w:rsidRPr="0035511E" w:rsidRDefault="005A788C" w:rsidP="005A788C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-کمبود دوره های آموزشی و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توانمندسازی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در سطوح مختلف مدیریتی</w:t>
            </w:r>
          </w:p>
          <w:p w14:paraId="716CD2CE" w14:textId="76E00F56" w:rsidR="005A788C" w:rsidRPr="0035511E" w:rsidRDefault="005A788C" w:rsidP="005A788C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کمبود نیروهای کارشناس خبره برای نظارت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برعملکرد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پرسنل</w:t>
            </w:r>
          </w:p>
          <w:p w14:paraId="6E0F8313" w14:textId="77777777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-وجود سامانه های متعدد و عدم اتصال آنها با یکدیگر</w:t>
            </w:r>
          </w:p>
          <w:p w14:paraId="5E8F4B68" w14:textId="025F8CA7" w:rsidR="005A788C" w:rsidRPr="0035511E" w:rsidRDefault="005A788C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کمبود نیروهای کارشناسی خبره در زمینه نظارت بر پرسنل</w:t>
            </w:r>
          </w:p>
          <w:p w14:paraId="17FF4967" w14:textId="00A22D40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-ناکارآمدی </w:t>
            </w:r>
            <w:r w:rsidR="005A788C" w:rsidRPr="0035511E">
              <w:rPr>
                <w:rFonts w:hint="cs"/>
                <w:sz w:val="28"/>
                <w:szCs w:val="28"/>
                <w:rtl/>
              </w:rPr>
              <w:t xml:space="preserve">و ضعف </w:t>
            </w:r>
            <w:r w:rsidRPr="0035511E">
              <w:rPr>
                <w:rFonts w:hint="cs"/>
                <w:sz w:val="28"/>
                <w:szCs w:val="28"/>
                <w:rtl/>
              </w:rPr>
              <w:t>سیستم ارزیابی عملکرد</w:t>
            </w:r>
          </w:p>
          <w:p w14:paraId="6827D51A" w14:textId="77777777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-نامناسب بودن فضای کاری پرسنل</w:t>
            </w:r>
          </w:p>
          <w:p w14:paraId="0FDCFBF6" w14:textId="7722B845" w:rsidR="005A788C" w:rsidRPr="0035511E" w:rsidRDefault="005A788C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ناکافی بودن منابع مالی برای خدمات رفاهی کارکنان</w:t>
            </w:r>
          </w:p>
          <w:p w14:paraId="0CD3DFB9" w14:textId="68AEAAD7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-تغییرات مدیریتی</w:t>
            </w:r>
          </w:p>
          <w:p w14:paraId="568DED3F" w14:textId="3B3CF63D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-چند پیشه بودن پرسنل</w:t>
            </w:r>
            <w:r w:rsidR="005A788C" w:rsidRPr="0035511E">
              <w:rPr>
                <w:rFonts w:hint="cs"/>
                <w:sz w:val="28"/>
                <w:szCs w:val="28"/>
                <w:rtl/>
              </w:rPr>
              <w:t xml:space="preserve"> و کمبود نیروی انسانی مناسب</w:t>
            </w:r>
          </w:p>
          <w:p w14:paraId="543ACA7F" w14:textId="54EC3EFD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توجه</w:t>
            </w:r>
            <w:r w:rsidR="005A788C" w:rsidRPr="0035511E">
              <w:rPr>
                <w:rFonts w:hint="cs"/>
                <w:sz w:val="28"/>
                <w:szCs w:val="28"/>
                <w:rtl/>
              </w:rPr>
              <w:t xml:space="preserve"> ناکافی به سلامت و ایمنی کارکنان به عنوان یک سرمایه مهم دانشکده</w:t>
            </w:r>
          </w:p>
          <w:p w14:paraId="459DBC7F" w14:textId="780860FB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عدم </w:t>
            </w:r>
            <w:r w:rsidR="002A6656" w:rsidRPr="0035511E">
              <w:rPr>
                <w:rFonts w:hint="cs"/>
                <w:sz w:val="28"/>
                <w:szCs w:val="28"/>
                <w:rtl/>
              </w:rPr>
              <w:t>وجود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از داوران آگاه در سامانه پیشنهادات</w:t>
            </w:r>
          </w:p>
          <w:p w14:paraId="14022847" w14:textId="77777777" w:rsidR="002216E1" w:rsidRPr="0035511E" w:rsidRDefault="002216E1" w:rsidP="003A2EF8">
            <w:pPr>
              <w:tabs>
                <w:tab w:val="left" w:pos="387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عدم تشکیل یک تیم کارمندی برای مشکلات درون سازمانی</w:t>
            </w:r>
          </w:p>
          <w:p w14:paraId="2A1CEA2A" w14:textId="4CAFDF47" w:rsidR="00145450" w:rsidRPr="0035511E" w:rsidRDefault="002216E1" w:rsidP="00053A2A">
            <w:pPr>
              <w:tabs>
                <w:tab w:val="left" w:pos="387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5A788C" w:rsidRPr="0035511E">
              <w:rPr>
                <w:rFonts w:hint="cs"/>
                <w:color w:val="000000" w:themeColor="text1"/>
                <w:sz w:val="28"/>
                <w:szCs w:val="28"/>
                <w:rtl/>
              </w:rPr>
              <w:t>عدم رعایت سلسله مراتب اداری برای تصمیم گیری های امور پرسنلی</w:t>
            </w:r>
          </w:p>
        </w:tc>
      </w:tr>
    </w:tbl>
    <w:p w14:paraId="42B37D93" w14:textId="77777777" w:rsidR="002D5353" w:rsidRPr="0035511E" w:rsidRDefault="002D5353">
      <w:pPr>
        <w:rPr>
          <w:sz w:val="28"/>
          <w:szCs w:val="28"/>
        </w:rPr>
      </w:pPr>
    </w:p>
    <w:tbl>
      <w:tblPr>
        <w:bidiVisual/>
        <w:tblW w:w="15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1"/>
        <w:gridCol w:w="1852"/>
        <w:gridCol w:w="5378"/>
        <w:gridCol w:w="6222"/>
      </w:tblGrid>
      <w:tr w:rsidR="009F753D" w:rsidRPr="00330041" w14:paraId="0E5B8DD9" w14:textId="77777777" w:rsidTr="00330041">
        <w:trPr>
          <w:trHeight w:val="336"/>
          <w:tblHeader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A5327AC" w14:textId="77777777" w:rsidR="009F753D" w:rsidRPr="00330041" w:rsidRDefault="009F753D" w:rsidP="009F753D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0041">
              <w:rPr>
                <w:bCs/>
                <w:color w:val="000000" w:themeColor="text1"/>
                <w:sz w:val="24"/>
                <w:szCs w:val="24"/>
                <w:rtl/>
              </w:rPr>
              <w:lastRenderedPageBreak/>
              <w:t>دسته عوامل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325B43F" w14:textId="77777777" w:rsidR="009F753D" w:rsidRPr="00330041" w:rsidRDefault="009F753D" w:rsidP="009F753D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روند مورد نظر</w:t>
            </w:r>
          </w:p>
        </w:tc>
        <w:tc>
          <w:tcPr>
            <w:tcW w:w="5378" w:type="dxa"/>
            <w:shd w:val="clear" w:color="auto" w:fill="FFF2CC"/>
            <w:vAlign w:val="center"/>
          </w:tcPr>
          <w:p w14:paraId="7880A8A7" w14:textId="0E827B86" w:rsidR="009F753D" w:rsidRPr="00330041" w:rsidRDefault="009F753D" w:rsidP="009F753D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0041">
              <w:rPr>
                <w:bCs/>
                <w:sz w:val="24"/>
                <w:szCs w:val="24"/>
                <w:rtl/>
              </w:rPr>
              <w:t xml:space="preserve">قوت/ عامل </w:t>
            </w:r>
            <w:proofErr w:type="spellStart"/>
            <w:r w:rsidRPr="00330041">
              <w:rPr>
                <w:bCs/>
                <w:sz w:val="24"/>
                <w:szCs w:val="24"/>
                <w:rtl/>
              </w:rPr>
              <w:t>پیشران</w:t>
            </w:r>
            <w:proofErr w:type="spellEnd"/>
          </w:p>
        </w:tc>
        <w:tc>
          <w:tcPr>
            <w:tcW w:w="6222" w:type="dxa"/>
            <w:shd w:val="clear" w:color="auto" w:fill="FFF2CC"/>
            <w:vAlign w:val="center"/>
          </w:tcPr>
          <w:p w14:paraId="7AD311B7" w14:textId="5051FDB2" w:rsidR="009F753D" w:rsidRPr="00330041" w:rsidRDefault="009F753D" w:rsidP="009F753D">
            <w:pPr>
              <w:tabs>
                <w:tab w:val="left" w:pos="387"/>
              </w:tabs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0041">
              <w:rPr>
                <w:bCs/>
                <w:sz w:val="24"/>
                <w:szCs w:val="24"/>
                <w:rtl/>
              </w:rPr>
              <w:t>ضعف/ عامل بازدارنده</w:t>
            </w:r>
          </w:p>
        </w:tc>
      </w:tr>
      <w:tr w:rsidR="00F71FAA" w:rsidRPr="00330041" w14:paraId="63391362" w14:textId="77777777" w:rsidTr="00330041">
        <w:trPr>
          <w:cantSplit/>
          <w:trHeight w:val="2948"/>
          <w:tblHeader/>
          <w:jc w:val="center"/>
        </w:trPr>
        <w:tc>
          <w:tcPr>
            <w:tcW w:w="1571" w:type="dxa"/>
            <w:shd w:val="clear" w:color="auto" w:fill="FFF2CC"/>
            <w:textDirection w:val="btLr"/>
            <w:vAlign w:val="center"/>
          </w:tcPr>
          <w:p w14:paraId="470466BF" w14:textId="31CFE0D8" w:rsidR="00F71FAA" w:rsidRPr="00330041" w:rsidRDefault="00F71FAA" w:rsidP="005041E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330041">
              <w:rPr>
                <w:b/>
                <w:sz w:val="24"/>
                <w:szCs w:val="24"/>
                <w:rtl/>
              </w:rPr>
              <w:t xml:space="preserve">دانش سازمانی و فناوری ها و تجهیزات و علوم مورد استفاده در اداره </w:t>
            </w:r>
            <w:r w:rsidRPr="00330041">
              <w:rPr>
                <w:rFonts w:hint="cs"/>
                <w:b/>
                <w:sz w:val="24"/>
                <w:szCs w:val="24"/>
                <w:rtl/>
              </w:rPr>
              <w:t>دانشکده علوم پزشکی</w:t>
            </w:r>
            <w:r w:rsidRPr="00330041">
              <w:rPr>
                <w:b/>
                <w:sz w:val="24"/>
                <w:szCs w:val="24"/>
                <w:rtl/>
              </w:rPr>
              <w:t xml:space="preserve"> </w:t>
            </w:r>
            <w:r w:rsidRPr="00330041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852" w:type="dxa"/>
            <w:textDirection w:val="btLr"/>
            <w:vAlign w:val="center"/>
          </w:tcPr>
          <w:p w14:paraId="579B77C9" w14:textId="28D7F417" w:rsidR="00F71FAA" w:rsidRPr="00330041" w:rsidRDefault="00F71FAA" w:rsidP="005041E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330041">
              <w:rPr>
                <w:rFonts w:ascii="Calibri" w:eastAsia="Calibri" w:hAnsi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روند افزایش تمرکز زدایی آموزشی</w:t>
            </w:r>
            <w:r w:rsidRPr="00330041">
              <w:rPr>
                <w:rFonts w:hint="cs"/>
                <w:sz w:val="24"/>
                <w:szCs w:val="24"/>
                <w:rtl/>
              </w:rPr>
              <w:t>(عوامل سیاسی</w:t>
            </w:r>
            <w:r w:rsidRPr="00330041">
              <w:rPr>
                <w:sz w:val="24"/>
                <w:szCs w:val="24"/>
              </w:rPr>
              <w:t>P</w:t>
            </w:r>
            <w:r w:rsidRPr="00330041">
              <w:rPr>
                <w:rFonts w:hint="cs"/>
                <w:sz w:val="24"/>
                <w:szCs w:val="24"/>
                <w:rtl/>
              </w:rPr>
              <w:t>)</w:t>
            </w:r>
          </w:p>
          <w:p w14:paraId="16701E9C" w14:textId="5B46A6F9" w:rsidR="00F71FAA" w:rsidRPr="00330041" w:rsidRDefault="00F71FAA" w:rsidP="005041E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330041">
              <w:rPr>
                <w:rFonts w:ascii="Calibri" w:eastAsia="Calibri" w:hAnsi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روند گسترش بین </w:t>
            </w:r>
            <w:proofErr w:type="spellStart"/>
            <w:r w:rsidRPr="00330041">
              <w:rPr>
                <w:rFonts w:ascii="Calibri" w:eastAsia="Calibri" w:hAnsi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المللی</w:t>
            </w:r>
            <w:proofErr w:type="spellEnd"/>
            <w:r w:rsidRPr="00330041">
              <w:rPr>
                <w:rFonts w:ascii="Calibri" w:eastAsia="Calibri" w:hAnsi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سازی دانشگاه</w:t>
            </w:r>
            <w:r w:rsidRPr="00330041">
              <w:rPr>
                <w:rFonts w:hint="cs"/>
                <w:sz w:val="24"/>
                <w:szCs w:val="24"/>
                <w:rtl/>
              </w:rPr>
              <w:t>ها(عوامل سیاسی</w:t>
            </w:r>
            <w:r w:rsidRPr="00330041">
              <w:rPr>
                <w:sz w:val="24"/>
                <w:szCs w:val="24"/>
              </w:rPr>
              <w:t>P</w:t>
            </w:r>
            <w:r w:rsidRPr="00330041">
              <w:rPr>
                <w:rFonts w:hint="cs"/>
                <w:sz w:val="24"/>
                <w:szCs w:val="24"/>
                <w:rtl/>
              </w:rPr>
              <w:t>)</w:t>
            </w:r>
          </w:p>
          <w:p w14:paraId="14191FA2" w14:textId="3C3FD978" w:rsidR="00F71FAA" w:rsidRPr="00330041" w:rsidRDefault="00F71FAA" w:rsidP="005041E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330041">
              <w:rPr>
                <w:rFonts w:ascii="Calibri" w:eastAsia="Calibri" w:hAnsi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افزایش سرعت حرکت به سمت دانشگاه نسل 3 و 4 (عوامل سیاسی</w:t>
            </w:r>
            <w:r w:rsidRPr="00330041">
              <w:rPr>
                <w:rFonts w:ascii="Calibri" w:eastAsia="Calibri" w:hAnsi="Calibri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330041">
              <w:rPr>
                <w:rFonts w:ascii="Calibri" w:eastAsia="Calibri" w:hAnsi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5378" w:type="dxa"/>
            <w:shd w:val="clear" w:color="auto" w:fill="auto"/>
          </w:tcPr>
          <w:p w14:paraId="22ADE6BD" w14:textId="77777777" w:rsidR="00F71FAA" w:rsidRPr="00330041" w:rsidRDefault="00F71FAA" w:rsidP="008C0731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تجهیزات برق اضطراری</w:t>
            </w:r>
          </w:p>
          <w:p w14:paraId="0479AC7E" w14:textId="77777777" w:rsidR="00F71FAA" w:rsidRPr="00330041" w:rsidRDefault="00F71FAA" w:rsidP="008C0731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-امکان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توانمندسازی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کارکنان از طریق سامانه های آنلاین،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وبینار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و آموزش دانشجویان و آموزش های مجازی و کاهش بار مراجعات حضوری کارکنان و دانشجویان</w:t>
            </w:r>
          </w:p>
          <w:p w14:paraId="4ADB0A5B" w14:textId="1ACE4ED2" w:rsidR="00F71FAA" w:rsidRPr="00330041" w:rsidRDefault="00F71FAA" w:rsidP="008C0731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-حذف اسناد فیزیکی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بدلیل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الکت</w:t>
            </w:r>
            <w:r w:rsidR="008C0731" w:rsidRPr="00330041">
              <w:rPr>
                <w:rFonts w:hint="cs"/>
                <w:sz w:val="24"/>
                <w:szCs w:val="24"/>
                <w:rtl/>
              </w:rPr>
              <w:t>ر</w:t>
            </w:r>
            <w:r w:rsidRPr="00330041">
              <w:rPr>
                <w:rFonts w:hint="cs"/>
                <w:sz w:val="24"/>
                <w:szCs w:val="24"/>
                <w:rtl/>
              </w:rPr>
              <w:t xml:space="preserve">ونیکی بودن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فرایندها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و تسریع در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پاسحخگویی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به مکاتبات اداری و ارایه گزارشات به سازمان های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بالادستی</w:t>
            </w:r>
            <w:proofErr w:type="spellEnd"/>
          </w:p>
          <w:p w14:paraId="502921D2" w14:textId="77777777" w:rsidR="00F71FAA" w:rsidRPr="00330041" w:rsidRDefault="00F71FAA" w:rsidP="00612E51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-وجود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فایروال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در سرورهای داخلی و افزایش ضریب امنیت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سایبری</w:t>
            </w:r>
            <w:proofErr w:type="spellEnd"/>
          </w:p>
          <w:p w14:paraId="55034A2F" w14:textId="5D21C420" w:rsidR="00F71FAA" w:rsidRPr="00330041" w:rsidRDefault="00F71FAA" w:rsidP="002D5353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برقرار ارتباط </w:t>
            </w:r>
            <w:r w:rsidR="008C0731" w:rsidRPr="00330041">
              <w:rPr>
                <w:rFonts w:hint="cs"/>
                <w:sz w:val="24"/>
                <w:szCs w:val="24"/>
                <w:rtl/>
              </w:rPr>
              <w:t>ستاد دانشکده با مراکز شهری از طریق</w:t>
            </w:r>
            <w:r w:rsidRPr="00330041">
              <w:rPr>
                <w:rFonts w:hint="cs"/>
                <w:sz w:val="24"/>
                <w:szCs w:val="24"/>
                <w:rtl/>
              </w:rPr>
              <w:t xml:space="preserve"> فیبر نوری</w:t>
            </w:r>
          </w:p>
          <w:p w14:paraId="3AC369F8" w14:textId="77777777" w:rsidR="00014E9F" w:rsidRPr="00330041" w:rsidRDefault="00014E9F" w:rsidP="002D5353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A41BF31" w14:textId="4481987A" w:rsidR="00F71FAA" w:rsidRPr="00330041" w:rsidRDefault="00014E9F" w:rsidP="002D5353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تجهیزات درمانی مناسب بخصوص در حوزه سرطان</w:t>
            </w:r>
          </w:p>
          <w:p w14:paraId="0AB63B29" w14:textId="77777777" w:rsidR="00F71FAA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ایجاد و گسترش پرونده الکترونیک سلامت بیماران</w:t>
            </w:r>
          </w:p>
          <w:p w14:paraId="156E17B4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فضای فیزیکی مناسب و گسترده برای ساخت دانشکده ای جدید</w:t>
            </w:r>
          </w:p>
          <w:p w14:paraId="3B9016DA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رشته های مادر مانند علوم آزمایشگاهی و بیوتکنولوژی و پرستاری در دانشکده</w:t>
            </w:r>
          </w:p>
          <w:p w14:paraId="21C98775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-وجود مرکز درمانی سرطان با تجهیزات پیشرفته در زمینه شیمی درمانی و رادیوتراپی</w:t>
            </w:r>
          </w:p>
          <w:p w14:paraId="298E2D4A" w14:textId="0ED446AF" w:rsidR="00014E9F" w:rsidRPr="00330041" w:rsidRDefault="00014E9F" w:rsidP="00B03430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بستر آموزش مجازی</w:t>
            </w:r>
            <w:r w:rsidR="00B03430" w:rsidRPr="00330041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330041">
              <w:rPr>
                <w:rFonts w:hint="cs"/>
                <w:sz w:val="24"/>
                <w:szCs w:val="24"/>
                <w:rtl/>
              </w:rPr>
              <w:t>مرکز آزمون های الکترونیک</w:t>
            </w:r>
          </w:p>
          <w:p w14:paraId="08F8107D" w14:textId="496E1A7C" w:rsidR="005A788C" w:rsidRPr="00330041" w:rsidRDefault="005A788C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سامانه پیشنهادات و مدیریت دانش سازمانی</w:t>
            </w:r>
          </w:p>
        </w:tc>
        <w:tc>
          <w:tcPr>
            <w:tcW w:w="6222" w:type="dxa"/>
            <w:shd w:val="clear" w:color="auto" w:fill="auto"/>
          </w:tcPr>
          <w:p w14:paraId="574CD70D" w14:textId="77777777" w:rsidR="00014E9F" w:rsidRPr="00330041" w:rsidRDefault="00014E9F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14:paraId="1F82B60F" w14:textId="77777777" w:rsidR="00014E9F" w:rsidRPr="00330041" w:rsidRDefault="00014E9F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-عدم نظارت دقیق و صحت سنجی در آزمون ها </w:t>
            </w:r>
          </w:p>
          <w:p w14:paraId="33FB728F" w14:textId="77777777" w:rsidR="00014E9F" w:rsidRPr="00330041" w:rsidRDefault="00014E9F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14:paraId="0B9A8845" w14:textId="77777777" w:rsidR="00014E9F" w:rsidRPr="00330041" w:rsidRDefault="00014E9F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14:paraId="15B9112F" w14:textId="50669CCF" w:rsidR="00F71FAA" w:rsidRPr="00330041" w:rsidRDefault="00F71FAA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-عدم وجود تجهیزات پشتیبان قوی</w:t>
            </w:r>
          </w:p>
          <w:p w14:paraId="091ACBC6" w14:textId="77777777" w:rsidR="00014E9F" w:rsidRPr="00330041" w:rsidRDefault="00014E9F" w:rsidP="00612E51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14:paraId="7A1790C8" w14:textId="78615591" w:rsidR="00F71FAA" w:rsidRPr="00330041" w:rsidRDefault="00F71FAA" w:rsidP="00612E51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</w:t>
            </w:r>
            <w:r w:rsidR="00014E9F" w:rsidRPr="0033004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30041">
              <w:rPr>
                <w:rFonts w:hint="cs"/>
                <w:sz w:val="24"/>
                <w:szCs w:val="24"/>
                <w:rtl/>
              </w:rPr>
              <w:t xml:space="preserve">امکان هک و تهدید در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سرورها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و سامانه های داخلی</w:t>
            </w:r>
          </w:p>
          <w:p w14:paraId="61B8B082" w14:textId="75C52D47" w:rsidR="00F71FAA" w:rsidRPr="00330041" w:rsidRDefault="00014E9F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پایین بودن کیفیت ارتباطات روستایی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بدلیل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موقعیت جغرافیایی و نبود تجهیزات و زیرساختی های مخابراتی</w:t>
            </w:r>
          </w:p>
          <w:p w14:paraId="781FE1D5" w14:textId="36FDA7F1" w:rsidR="00F71FAA" w:rsidRPr="00330041" w:rsidRDefault="00F71FAA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هزینه های </w:t>
            </w:r>
            <w:r w:rsidR="00014E9F" w:rsidRPr="00330041">
              <w:rPr>
                <w:rFonts w:hint="cs"/>
                <w:sz w:val="24"/>
                <w:szCs w:val="24"/>
                <w:rtl/>
              </w:rPr>
              <w:t xml:space="preserve">زیاد </w:t>
            </w:r>
            <w:r w:rsidRPr="00330041">
              <w:rPr>
                <w:rFonts w:hint="cs"/>
                <w:sz w:val="24"/>
                <w:szCs w:val="24"/>
                <w:rtl/>
              </w:rPr>
              <w:t>نگهداشت تجهیزات و نیروهای متخصص</w:t>
            </w:r>
          </w:p>
          <w:p w14:paraId="63D12413" w14:textId="1874B2D5" w:rsidR="00F71FAA" w:rsidRPr="00330041" w:rsidRDefault="00F71FAA" w:rsidP="003A2EF8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عدم ارایه خدمات بموقع و آنلاین به دلیل زیرساخت های ضعیف</w:t>
            </w:r>
          </w:p>
          <w:p w14:paraId="545622D4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وجود تنها یک بیمارستان آموزشی درمانی در منطقه تحت پوشش</w:t>
            </w:r>
          </w:p>
          <w:p w14:paraId="0782F0C4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عدم وجود متخصصان مورد نیاز به دلیل نبود ردیف های استخدامی و شرایط منطقه و کمبود اعضای هیات علمی آموزشی بالینی</w:t>
            </w:r>
          </w:p>
          <w:p w14:paraId="41514E6A" w14:textId="673A2035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مسلط نبود پرسنل به زبان انگلیسی برای راه اندازی واحد بین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المللی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سازی</w:t>
            </w:r>
          </w:p>
          <w:p w14:paraId="455B4933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عدم وجود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فیلدهای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بالینی و آموزشی مورد نیاز</w:t>
            </w:r>
          </w:p>
          <w:p w14:paraId="5A13F3A1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>- عدم دسترسی به ژورنال ها و منابع اطلاعاتی تحقیقاتی</w:t>
            </w:r>
          </w:p>
          <w:p w14:paraId="4A7659FA" w14:textId="77777777" w:rsidR="00014E9F" w:rsidRPr="00330041" w:rsidRDefault="00014E9F" w:rsidP="00014E9F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 عدم مصوب نمودن مرکز تحقیقات سلولی </w:t>
            </w:r>
            <w:proofErr w:type="spellStart"/>
            <w:r w:rsidRPr="00330041">
              <w:rPr>
                <w:rFonts w:hint="cs"/>
                <w:sz w:val="24"/>
                <w:szCs w:val="24"/>
                <w:rtl/>
              </w:rPr>
              <w:t>مولکولی</w:t>
            </w:r>
            <w:proofErr w:type="spellEnd"/>
            <w:r w:rsidRPr="00330041">
              <w:rPr>
                <w:rFonts w:hint="cs"/>
                <w:sz w:val="24"/>
                <w:szCs w:val="24"/>
                <w:rtl/>
              </w:rPr>
              <w:t xml:space="preserve"> دانشکده و مرکز رشد</w:t>
            </w:r>
          </w:p>
          <w:p w14:paraId="05568500" w14:textId="453FF5C5" w:rsidR="00014E9F" w:rsidRPr="00330041" w:rsidRDefault="003F2337" w:rsidP="003F2337">
            <w:pPr>
              <w:spacing w:after="0" w:line="240" w:lineRule="auto"/>
              <w:rPr>
                <w:sz w:val="24"/>
                <w:szCs w:val="24"/>
              </w:rPr>
            </w:pPr>
            <w:r w:rsidRPr="00330041">
              <w:rPr>
                <w:rFonts w:hint="cs"/>
                <w:sz w:val="24"/>
                <w:szCs w:val="24"/>
                <w:rtl/>
              </w:rPr>
              <w:t xml:space="preserve">-عدم وجود باند هلیکوپتر در مجموعه دانشکده و بیمارستان </w:t>
            </w:r>
          </w:p>
        </w:tc>
      </w:tr>
    </w:tbl>
    <w:p w14:paraId="254CE90A" w14:textId="77777777" w:rsidR="002D5353" w:rsidRPr="0035511E" w:rsidRDefault="002D5353">
      <w:pPr>
        <w:rPr>
          <w:sz w:val="28"/>
          <w:szCs w:val="28"/>
        </w:rPr>
      </w:pPr>
    </w:p>
    <w:tbl>
      <w:tblPr>
        <w:bidiVisual/>
        <w:tblW w:w="14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993"/>
        <w:gridCol w:w="5236"/>
        <w:gridCol w:w="6656"/>
      </w:tblGrid>
      <w:tr w:rsidR="009F753D" w:rsidRPr="0035511E" w14:paraId="6C224E5E" w14:textId="77777777" w:rsidTr="0064610E">
        <w:trPr>
          <w:trHeight w:val="336"/>
          <w:tblHeader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BEAE45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5511E">
              <w:rPr>
                <w:bCs/>
                <w:color w:val="000000" w:themeColor="text1"/>
                <w:sz w:val="28"/>
                <w:szCs w:val="28"/>
                <w:rtl/>
              </w:rPr>
              <w:lastRenderedPageBreak/>
              <w:t>دسته عوامل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B3072D2" w14:textId="77777777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35511E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روند مورد نظر</w:t>
            </w:r>
          </w:p>
        </w:tc>
        <w:tc>
          <w:tcPr>
            <w:tcW w:w="5236" w:type="dxa"/>
            <w:shd w:val="clear" w:color="auto" w:fill="FFF2CC"/>
            <w:vAlign w:val="center"/>
          </w:tcPr>
          <w:p w14:paraId="2CB1AF64" w14:textId="16ECEF03" w:rsidR="009F753D" w:rsidRPr="0035511E" w:rsidRDefault="009F753D" w:rsidP="009F753D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 xml:space="preserve">قوت/ عامل </w:t>
            </w:r>
            <w:proofErr w:type="spellStart"/>
            <w:r w:rsidRPr="0035511E">
              <w:rPr>
                <w:bCs/>
                <w:sz w:val="28"/>
                <w:szCs w:val="28"/>
                <w:rtl/>
              </w:rPr>
              <w:t>پیشران</w:t>
            </w:r>
            <w:proofErr w:type="spellEnd"/>
          </w:p>
        </w:tc>
        <w:tc>
          <w:tcPr>
            <w:tcW w:w="6656" w:type="dxa"/>
            <w:shd w:val="clear" w:color="auto" w:fill="FFF2CC"/>
            <w:vAlign w:val="center"/>
          </w:tcPr>
          <w:p w14:paraId="37A265A5" w14:textId="2312FE4D" w:rsidR="009F753D" w:rsidRPr="0035511E" w:rsidRDefault="009F753D" w:rsidP="009F753D">
            <w:pPr>
              <w:tabs>
                <w:tab w:val="left" w:pos="387"/>
              </w:tabs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5511E">
              <w:rPr>
                <w:bCs/>
                <w:sz w:val="28"/>
                <w:szCs w:val="28"/>
                <w:rtl/>
              </w:rPr>
              <w:t>ضعف/ عامل بازدارنده</w:t>
            </w:r>
          </w:p>
        </w:tc>
      </w:tr>
      <w:tr w:rsidR="000E2B4B" w:rsidRPr="0035511E" w14:paraId="64D8B454" w14:textId="77777777" w:rsidTr="000E2B4B">
        <w:trPr>
          <w:cantSplit/>
          <w:trHeight w:val="6338"/>
          <w:tblHeader/>
          <w:jc w:val="center"/>
        </w:trPr>
        <w:tc>
          <w:tcPr>
            <w:tcW w:w="853" w:type="dxa"/>
            <w:vMerge w:val="restart"/>
            <w:shd w:val="clear" w:color="auto" w:fill="FFF2CC"/>
            <w:textDirection w:val="btLr"/>
            <w:vAlign w:val="center"/>
          </w:tcPr>
          <w:p w14:paraId="1FA99442" w14:textId="286BB30D" w:rsidR="000E2B4B" w:rsidRPr="0035511E" w:rsidRDefault="000E2B4B" w:rsidP="004E06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b/>
                <w:sz w:val="28"/>
                <w:szCs w:val="28"/>
                <w:rtl/>
              </w:rPr>
              <w:lastRenderedPageBreak/>
              <w:t xml:space="preserve">سازماندهی اطلاعات، سیستم های اطلاعاتی و بهره برداری از اطلاعات مرتبط </w:t>
            </w:r>
            <w:r w:rsidRPr="0035511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93" w:type="dxa"/>
            <w:textDirection w:val="btLr"/>
            <w:vAlign w:val="center"/>
          </w:tcPr>
          <w:p w14:paraId="5C7FB9BD" w14:textId="571D73E5" w:rsidR="000E2B4B" w:rsidRPr="0035511E" w:rsidRDefault="000E2B4B" w:rsidP="004E06A5">
            <w:pPr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افزایش توجه دولت به فناوری اطلاعات در برنامه هفتم توسعه(</w:t>
            </w:r>
            <w:r w:rsidRPr="0035511E">
              <w:rPr>
                <w:sz w:val="28"/>
                <w:szCs w:val="28"/>
                <w:rtl/>
              </w:rPr>
              <w:t xml:space="preserve">عوامل </w:t>
            </w:r>
            <w:r w:rsidRPr="0035511E">
              <w:rPr>
                <w:rFonts w:hint="cs"/>
                <w:sz w:val="28"/>
                <w:szCs w:val="28"/>
                <w:rtl/>
              </w:rPr>
              <w:t>سیاسی</w:t>
            </w:r>
            <w:r w:rsidRPr="0035511E">
              <w:rPr>
                <w:sz w:val="28"/>
                <w:szCs w:val="28"/>
              </w:rPr>
              <w:t>P</w:t>
            </w:r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  <w:p w14:paraId="4EF9AF90" w14:textId="18110DCA" w:rsidR="000E2B4B" w:rsidRPr="0035511E" w:rsidRDefault="000E2B4B" w:rsidP="004E06A5">
            <w:pPr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5511E">
              <w:rPr>
                <w:sz w:val="28"/>
                <w:szCs w:val="28"/>
                <w:rtl/>
              </w:rPr>
              <w:t>روند رو به رشد استفاده از سامانه 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الکترون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ک</w:t>
            </w:r>
            <w:r w:rsidRPr="0035511E">
              <w:rPr>
                <w:sz w:val="28"/>
                <w:szCs w:val="28"/>
                <w:rtl/>
              </w:rPr>
              <w:t xml:space="preserve"> و بانک 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اطلاعات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  <w:rtl/>
              </w:rPr>
              <w:t xml:space="preserve"> 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کپارچه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در وزارت بهداشت(عوامل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تکنولوژیکال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sz w:val="28"/>
                <w:szCs w:val="28"/>
              </w:rPr>
              <w:t>I</w:t>
            </w:r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  <w:p w14:paraId="6C656CF9" w14:textId="01591FD6" w:rsidR="000E2B4B" w:rsidRPr="0035511E" w:rsidRDefault="000E2B4B" w:rsidP="004E06A5">
            <w:pPr>
              <w:spacing w:after="0" w:line="240" w:lineRule="auto"/>
              <w:ind w:left="113" w:right="113"/>
              <w:jc w:val="center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افزایش تمایل به استفاده از خدمات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فناور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محور(</w:t>
            </w:r>
            <w:r w:rsidRPr="0035511E">
              <w:rPr>
                <w:sz w:val="28"/>
                <w:szCs w:val="28"/>
                <w:rtl/>
              </w:rPr>
              <w:t>عوامل مح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ط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sz w:val="28"/>
                <w:szCs w:val="28"/>
              </w:rPr>
              <w:t>E</w:t>
            </w:r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5236" w:type="dxa"/>
            <w:shd w:val="clear" w:color="auto" w:fill="auto"/>
          </w:tcPr>
          <w:p w14:paraId="6891C714" w14:textId="77777777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افزایش آگاهی عمومی نسبت به ارزش اطلاعات</w:t>
            </w:r>
          </w:p>
          <w:p w14:paraId="093CFA9B" w14:textId="340CF3B1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دسترسی سریع به پرونده های بیماران</w:t>
            </w:r>
          </w:p>
          <w:p w14:paraId="00C18AF2" w14:textId="614AAF89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تمایل مدیران به گسترش سیستم های اطلاعاتی</w:t>
            </w:r>
          </w:p>
          <w:p w14:paraId="4D815445" w14:textId="73513728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ارایه شاخص های سلامت به مدیران از طریق سیستم های اطلاعاتی برای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سیاسگذاری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>، برنامه ریزی و تصمیم گیری (مانند سامانه سیب)</w:t>
            </w:r>
          </w:p>
          <w:p w14:paraId="20CD6F61" w14:textId="6561734E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وجود انباره داده ها و امکان دسترسی به پایگاه های اطلاعاتی دانشجویان، پژوهشگران و کارکنان برای مدیران و کارشناسان</w:t>
            </w:r>
          </w:p>
          <w:p w14:paraId="4C540081" w14:textId="1BED4A4B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-وجود سامانه پژوهشی و امکان دسترسی پژوهشگران داخل</w:t>
            </w:r>
            <w:r w:rsidR="0082772A"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به آن</w:t>
            </w:r>
          </w:p>
          <w:p w14:paraId="2EF99D0E" w14:textId="34170320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وجود سامانه یکپارچه اطلاعاتی در مراکز بهداشتی و درمانی (سیب، </w:t>
            </w:r>
            <w:r w:rsidRPr="0035511E">
              <w:rPr>
                <w:sz w:val="28"/>
                <w:szCs w:val="28"/>
              </w:rPr>
              <w:t>HIS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و </w:t>
            </w:r>
            <w:r w:rsidRPr="0035511E">
              <w:rPr>
                <w:sz w:val="28"/>
                <w:szCs w:val="28"/>
              </w:rPr>
              <w:t>CIS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و ...)</w:t>
            </w:r>
          </w:p>
          <w:p w14:paraId="2C657466" w14:textId="7108E4DB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تعریف سطح دسترسی مناسب با توجه به نیاز کارشناسان در سامانه های اطلاعاتی</w:t>
            </w:r>
          </w:p>
          <w:p w14:paraId="34D91384" w14:textId="25932964" w:rsidR="000E2B4B" w:rsidRPr="0035511E" w:rsidRDefault="000E2B4B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وجود سامانه یکپارچه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اتوماسیون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اداری</w:t>
            </w:r>
          </w:p>
          <w:p w14:paraId="73787B66" w14:textId="3631925F" w:rsidR="000E2B4B" w:rsidRPr="0035511E" w:rsidRDefault="0082772A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امکان دسترسی سریع بیماران به نوبت دهی</w:t>
            </w:r>
          </w:p>
          <w:p w14:paraId="17A9E3A0" w14:textId="7947E8BF" w:rsidR="000E2B4B" w:rsidRPr="0035511E" w:rsidRDefault="0082772A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تمایل مدیران ارشد به توسعه سیستمهای اطلاعاتی و حذف روند سنتی</w:t>
            </w:r>
          </w:p>
          <w:p w14:paraId="3749D9CC" w14:textId="77777777" w:rsidR="0082772A" w:rsidRPr="0035511E" w:rsidRDefault="0082772A" w:rsidP="00484004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همکاری و مشارکت در طرح سامانه یکپارچه نظام اطلاعاتی سلامت ایران (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سیناسا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  <w:p w14:paraId="4AA9FA55" w14:textId="766B1E6B" w:rsidR="0082772A" w:rsidRPr="0035511E" w:rsidRDefault="0082772A" w:rsidP="004840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متمرکز بودن مرکز داده دانشکده علوم پزشکی</w:t>
            </w:r>
          </w:p>
        </w:tc>
        <w:tc>
          <w:tcPr>
            <w:tcW w:w="6656" w:type="dxa"/>
            <w:shd w:val="clear" w:color="auto" w:fill="auto"/>
          </w:tcPr>
          <w:p w14:paraId="41DADC6E" w14:textId="39451116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-سیستم اطلاعاتی قوی برای بررسی روندها نداریم.</w:t>
            </w:r>
          </w:p>
          <w:p w14:paraId="04473272" w14:textId="5BF4DC35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یکپارپگی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سامانه ها در معاونت های مختلف</w:t>
            </w:r>
          </w:p>
          <w:p w14:paraId="4AD47309" w14:textId="49E7EA86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پشتیبانی مناسب از سامانه ها از طرف شرکت های واسط(بویژه سامانه سیب) و ارایه گزارش های غلط در برخی از موارد</w:t>
            </w:r>
          </w:p>
          <w:p w14:paraId="7418D7F7" w14:textId="3107102D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-عدم وجود سامانه ها و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داشبوردهای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اطلاعاتی و آماری</w:t>
            </w:r>
          </w:p>
          <w:p w14:paraId="2F8A5030" w14:textId="64F828B2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بهره گیری بهینه مدیران از آمار و اطلاعات در تصمیم گیری</w:t>
            </w:r>
          </w:p>
          <w:p w14:paraId="2BEF10D5" w14:textId="75A0FAF4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عدم اطمینان از اعتبار و گزارشات آماری و اطلاعاتی تولید شده</w:t>
            </w:r>
          </w:p>
          <w:p w14:paraId="0D6593DF" w14:textId="3D8B915B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مشخص نبودن نیازهای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اطالعاتی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قبل از گردآوری اطلاعات</w:t>
            </w:r>
          </w:p>
          <w:p w14:paraId="2E542D33" w14:textId="77777777" w:rsidR="000E2B4B" w:rsidRPr="0035511E" w:rsidRDefault="000E2B4B" w:rsidP="006F0267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عدم هماهنگی لازم برای راه اندازی سیستم های اطلاعاتی بین بخش های مختلف</w:t>
            </w:r>
          </w:p>
          <w:p w14:paraId="10FEEBF3" w14:textId="109D5D82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-وابسته بودن سامانه اطلاعاتی به نیروی انسانی متخصص</w:t>
            </w:r>
          </w:p>
          <w:p w14:paraId="57625764" w14:textId="39D71908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کاهش کیفیت خدمات بهداشتی و درمانی</w:t>
            </w:r>
          </w:p>
          <w:p w14:paraId="3AF7A47A" w14:textId="7EC047E7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تعریف نشدن قوانین/مقررات برای حریم خصوصی و توجه نکردن به پایش های امنیتی و اعطای دسترسی بدون مجوز به بانک های اطلاعاتی </w:t>
            </w:r>
          </w:p>
          <w:p w14:paraId="36588B9F" w14:textId="1DB1C830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کمبود دانش و آگاهی و مهارت پرسنل نسبت به اطلاعات موجود، سنجش صحت اطلاعات و استفاده و تحلیل اطلاعات از سیستم های اطلاعاتی</w:t>
            </w:r>
          </w:p>
          <w:p w14:paraId="1AC742C8" w14:textId="5C5A0873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کم توجهی به وجود اداره آمار و اطلاعات دانشکده و نبود مرجعیت آمار برای نشر آن</w:t>
            </w:r>
          </w:p>
          <w:p w14:paraId="5D53E331" w14:textId="77777777" w:rsidR="000E2B4B" w:rsidRPr="0035511E" w:rsidRDefault="000E2B4B" w:rsidP="004E06A5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کمبود نیروهای متخصص</w:t>
            </w:r>
          </w:p>
          <w:p w14:paraId="75F576BA" w14:textId="5AE636B5" w:rsidR="000E2B4B" w:rsidRPr="0035511E" w:rsidRDefault="000E2B4B" w:rsidP="006F0267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استقلال برخی از سامانه ها و بانک های اطلاعاتی در دسترسی و بهره برداری از اطلاعات در فعالیت های پژوهشی و عدم استخراج ارزش از اطلاعات</w:t>
            </w:r>
          </w:p>
        </w:tc>
      </w:tr>
      <w:tr w:rsidR="000E2B4B" w:rsidRPr="0035511E" w14:paraId="074B033D" w14:textId="77777777" w:rsidTr="000E2B4B">
        <w:trPr>
          <w:cantSplit/>
          <w:trHeight w:val="775"/>
          <w:tblHeader/>
          <w:jc w:val="center"/>
        </w:trPr>
        <w:tc>
          <w:tcPr>
            <w:tcW w:w="853" w:type="dxa"/>
            <w:vMerge/>
            <w:shd w:val="clear" w:color="auto" w:fill="FFF2CC"/>
            <w:textDirection w:val="btLr"/>
            <w:vAlign w:val="center"/>
          </w:tcPr>
          <w:p w14:paraId="1A6E584C" w14:textId="77777777" w:rsidR="000E2B4B" w:rsidRPr="0035511E" w:rsidRDefault="000E2B4B" w:rsidP="004E06A5">
            <w:pPr>
              <w:spacing w:after="0" w:line="240" w:lineRule="auto"/>
              <w:jc w:val="center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14:paraId="163E1F6C" w14:textId="3DA4312E" w:rsidR="000E2B4B" w:rsidRPr="0035511E" w:rsidRDefault="000E2B4B" w:rsidP="000E2B4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روند افزا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ش</w:t>
            </w:r>
            <w:r w:rsidRPr="0035511E">
              <w:rPr>
                <w:sz w:val="28"/>
                <w:szCs w:val="28"/>
                <w:rtl/>
              </w:rPr>
              <w:t xml:space="preserve"> تحر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r w:rsidRPr="0035511E">
              <w:rPr>
                <w:rFonts w:hint="eastAsia"/>
                <w:sz w:val="28"/>
                <w:szCs w:val="28"/>
                <w:rtl/>
              </w:rPr>
              <w:t>م</w:t>
            </w:r>
            <w:r w:rsidRPr="0035511E">
              <w:rPr>
                <w:sz w:val="28"/>
                <w:szCs w:val="28"/>
                <w:rtl/>
              </w:rPr>
              <w:t xml:space="preserve"> ها</w:t>
            </w:r>
            <w:r w:rsidRPr="0035511E">
              <w:rPr>
                <w:rFonts w:hint="cs"/>
                <w:sz w:val="28"/>
                <w:szCs w:val="28"/>
                <w:rtl/>
              </w:rPr>
              <w:t>(عوامل سیاسی</w:t>
            </w:r>
            <w:r w:rsidRPr="0035511E">
              <w:rPr>
                <w:sz w:val="28"/>
                <w:szCs w:val="28"/>
              </w:rPr>
              <w:t>P</w:t>
            </w:r>
            <w:r w:rsidRPr="0035511E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5236" w:type="dxa"/>
            <w:shd w:val="clear" w:color="auto" w:fill="auto"/>
          </w:tcPr>
          <w:p w14:paraId="68483478" w14:textId="77777777" w:rsidR="000E2B4B" w:rsidRPr="0035511E" w:rsidRDefault="000E2B4B" w:rsidP="004E06A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shd w:val="clear" w:color="auto" w:fill="auto"/>
          </w:tcPr>
          <w:p w14:paraId="3511CF50" w14:textId="00A8573C" w:rsidR="000E2B4B" w:rsidRPr="0035511E" w:rsidRDefault="000E2B4B" w:rsidP="000E2B4B">
            <w:pPr>
              <w:tabs>
                <w:tab w:val="left" w:pos="266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عدم سرمایه گذاری در زمینه ابزارها و تجهیزات مورد نیاز و عدم وجود پردازنده و ابزار مناسب برای پردازش اطلاعات</w:t>
            </w:r>
            <w:r w:rsidR="00395F19"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A06E914" w14:textId="77777777" w:rsidR="002D5353" w:rsidRPr="0035511E" w:rsidRDefault="002D5353" w:rsidP="002F0463">
      <w:pPr>
        <w:spacing w:after="0" w:line="240" w:lineRule="auto"/>
        <w:rPr>
          <w:b/>
          <w:sz w:val="28"/>
          <w:szCs w:val="28"/>
          <w:rtl/>
        </w:rPr>
      </w:pPr>
    </w:p>
    <w:tbl>
      <w:tblPr>
        <w:bidiVisual/>
        <w:tblW w:w="15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6"/>
        <w:gridCol w:w="1701"/>
        <w:gridCol w:w="4961"/>
        <w:gridCol w:w="7217"/>
      </w:tblGrid>
      <w:tr w:rsidR="009F753D" w:rsidRPr="0035511E" w14:paraId="58A81E5D" w14:textId="77777777" w:rsidTr="00B0534E">
        <w:trPr>
          <w:trHeight w:val="571"/>
          <w:tblHeader/>
          <w:jc w:val="center"/>
        </w:trPr>
        <w:tc>
          <w:tcPr>
            <w:tcW w:w="1356" w:type="dxa"/>
            <w:shd w:val="clear" w:color="auto" w:fill="FBE4D5" w:themeFill="accent2" w:themeFillTint="33"/>
            <w:vAlign w:val="center"/>
          </w:tcPr>
          <w:p w14:paraId="61320702" w14:textId="038D190E" w:rsidR="009F753D" w:rsidRPr="0035511E" w:rsidRDefault="009F753D" w:rsidP="009F753D">
            <w:pPr>
              <w:spacing w:after="0"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35511E">
              <w:rPr>
                <w:bCs/>
                <w:color w:val="000000" w:themeColor="text1"/>
                <w:sz w:val="28"/>
                <w:szCs w:val="28"/>
                <w:rtl/>
              </w:rPr>
              <w:lastRenderedPageBreak/>
              <w:t>دسته عوامل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743D036" w14:textId="5706D712" w:rsidR="009F753D" w:rsidRPr="0035511E" w:rsidRDefault="009F753D" w:rsidP="009F753D">
            <w:pPr>
              <w:tabs>
                <w:tab w:val="left" w:pos="21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bCs/>
                <w:color w:val="000000" w:themeColor="text1"/>
                <w:sz w:val="28"/>
                <w:szCs w:val="28"/>
                <w:rtl/>
              </w:rPr>
              <w:t>روند مورد نظر</w:t>
            </w:r>
          </w:p>
        </w:tc>
        <w:tc>
          <w:tcPr>
            <w:tcW w:w="4961" w:type="dxa"/>
            <w:shd w:val="clear" w:color="auto" w:fill="FFF2CC"/>
            <w:vAlign w:val="center"/>
          </w:tcPr>
          <w:p w14:paraId="5F978474" w14:textId="303353D4" w:rsidR="009F753D" w:rsidRPr="0035511E" w:rsidRDefault="009F753D" w:rsidP="009F753D">
            <w:pPr>
              <w:tabs>
                <w:tab w:val="left" w:pos="21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bCs/>
                <w:sz w:val="28"/>
                <w:szCs w:val="28"/>
                <w:rtl/>
              </w:rPr>
              <w:t xml:space="preserve">قوت/ عامل </w:t>
            </w:r>
            <w:proofErr w:type="spellStart"/>
            <w:r w:rsidRPr="0035511E">
              <w:rPr>
                <w:bCs/>
                <w:sz w:val="28"/>
                <w:szCs w:val="28"/>
                <w:rtl/>
              </w:rPr>
              <w:t>پیشران</w:t>
            </w:r>
            <w:proofErr w:type="spellEnd"/>
          </w:p>
        </w:tc>
        <w:tc>
          <w:tcPr>
            <w:tcW w:w="7217" w:type="dxa"/>
            <w:shd w:val="clear" w:color="auto" w:fill="FFF2CC"/>
            <w:vAlign w:val="center"/>
          </w:tcPr>
          <w:p w14:paraId="52C13200" w14:textId="422282F9" w:rsidR="009F753D" w:rsidRPr="0035511E" w:rsidRDefault="009F753D" w:rsidP="009F753D">
            <w:pPr>
              <w:tabs>
                <w:tab w:val="left" w:pos="266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bCs/>
                <w:sz w:val="28"/>
                <w:szCs w:val="28"/>
                <w:rtl/>
              </w:rPr>
              <w:t>ضعف/ عامل بازدارنده</w:t>
            </w:r>
          </w:p>
        </w:tc>
      </w:tr>
      <w:tr w:rsidR="002D5353" w:rsidRPr="0035511E" w14:paraId="79CF5D46" w14:textId="77777777" w:rsidTr="00053A2A">
        <w:trPr>
          <w:cantSplit/>
          <w:trHeight w:val="1134"/>
          <w:tblHeader/>
          <w:jc w:val="center"/>
        </w:trPr>
        <w:tc>
          <w:tcPr>
            <w:tcW w:w="1356" w:type="dxa"/>
            <w:shd w:val="clear" w:color="auto" w:fill="auto"/>
            <w:textDirection w:val="btLr"/>
            <w:vAlign w:val="center"/>
          </w:tcPr>
          <w:p w14:paraId="4F507508" w14:textId="3F0846F4" w:rsidR="002D5353" w:rsidRPr="0035511E" w:rsidRDefault="002D5353" w:rsidP="003E3B62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5511E">
              <w:rPr>
                <w:b/>
                <w:sz w:val="28"/>
                <w:szCs w:val="28"/>
                <w:rtl/>
              </w:rPr>
              <w:lastRenderedPageBreak/>
              <w:t>سازماندهی</w:t>
            </w:r>
            <w:r w:rsidR="003E3B62" w:rsidRPr="0035511E">
              <w:rPr>
                <w:rFonts w:hint="cs"/>
                <w:b/>
                <w:sz w:val="28"/>
                <w:szCs w:val="28"/>
                <w:rtl/>
              </w:rPr>
              <w:t xml:space="preserve">، </w:t>
            </w:r>
            <w:r w:rsidRPr="0035511E">
              <w:rPr>
                <w:b/>
                <w:sz w:val="28"/>
                <w:szCs w:val="28"/>
                <w:rtl/>
              </w:rPr>
              <w:t>تشکیلات</w:t>
            </w:r>
            <w:r w:rsidR="003E3B62" w:rsidRPr="0035511E">
              <w:rPr>
                <w:rFonts w:hint="cs"/>
                <w:b/>
                <w:sz w:val="28"/>
                <w:szCs w:val="28"/>
                <w:rtl/>
              </w:rPr>
              <w:t xml:space="preserve">، </w:t>
            </w:r>
            <w:r w:rsidRPr="0035511E">
              <w:rPr>
                <w:b/>
                <w:sz w:val="28"/>
                <w:szCs w:val="28"/>
                <w:rtl/>
              </w:rPr>
              <w:t xml:space="preserve">فرآیندها و شرح وظایف در </w:t>
            </w:r>
            <w:r w:rsidR="003E3B62" w:rsidRPr="0035511E">
              <w:rPr>
                <w:rFonts w:hint="cs"/>
                <w:b/>
                <w:sz w:val="28"/>
                <w:szCs w:val="28"/>
                <w:rtl/>
              </w:rPr>
              <w:t>دانشکده</w:t>
            </w:r>
            <w:r w:rsidRPr="0035511E">
              <w:rPr>
                <w:b/>
                <w:sz w:val="28"/>
                <w:szCs w:val="28"/>
                <w:rtl/>
              </w:rPr>
              <w:t xml:space="preserve"> </w:t>
            </w:r>
            <w:r w:rsidRPr="0035511E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14:paraId="5CA6917E" w14:textId="0DA7DA52" w:rsidR="002D5353" w:rsidRPr="0035511E" w:rsidRDefault="00D61997" w:rsidP="00053A2A">
            <w:pPr>
              <w:tabs>
                <w:tab w:val="left" w:pos="212"/>
              </w:tabs>
              <w:spacing w:after="0" w:line="24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تبدیل دانشکده به دانشگاه</w:t>
            </w:r>
          </w:p>
        </w:tc>
        <w:tc>
          <w:tcPr>
            <w:tcW w:w="4961" w:type="dxa"/>
            <w:shd w:val="clear" w:color="auto" w:fill="auto"/>
          </w:tcPr>
          <w:p w14:paraId="7D287A98" w14:textId="77777777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-داشتن چارت تشکیلاتی مناسب در بیشتر حوزه ها</w:t>
            </w:r>
          </w:p>
          <w:p w14:paraId="3B215A82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14F401AC" w14:textId="0DB2F1F2" w:rsidR="002D5353" w:rsidRPr="0035511E" w:rsidRDefault="002D5353" w:rsidP="003E3B62">
            <w:pPr>
              <w:tabs>
                <w:tab w:val="left" w:pos="212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-استفاده از چارت های تشکیلاتی حوزه های محیطی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 بزرگ مانند بیمارستان، برای تبدیل پست ها و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رفع نیازهای 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سایر </w:t>
            </w:r>
            <w:r w:rsidRPr="0035511E">
              <w:rPr>
                <w:rFonts w:hint="cs"/>
                <w:sz w:val="28"/>
                <w:szCs w:val="28"/>
                <w:rtl/>
              </w:rPr>
              <w:t>مراکز</w:t>
            </w:r>
          </w:p>
          <w:p w14:paraId="6FF0DF0D" w14:textId="24F89507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وجود زیرساخت های لازم برای دانشکده مستقل</w:t>
            </w:r>
          </w:p>
          <w:p w14:paraId="72B24401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461DDC6D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07168349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06A9DF13" w14:textId="2F9464B4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-دسترسی آسان تر به افراد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بالادستی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بدلیل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کوچ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>ک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بودن محیط و آشنایی با هم</w:t>
            </w:r>
          </w:p>
          <w:p w14:paraId="3DDF9E5D" w14:textId="77777777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4B16BD47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46CB340B" w14:textId="4316A2BF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-تعریف تمام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فرایندها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در واحدهای سازمانی و اطلاع رسانی آنها در سایت و 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نصب در </w:t>
            </w:r>
            <w:r w:rsidRPr="0035511E">
              <w:rPr>
                <w:rFonts w:hint="cs"/>
                <w:sz w:val="28"/>
                <w:szCs w:val="28"/>
                <w:rtl/>
              </w:rPr>
              <w:t>اتاق ها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>ی کار</w:t>
            </w:r>
          </w:p>
          <w:p w14:paraId="78D0A5AF" w14:textId="77777777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05CBB067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619552BD" w14:textId="77777777" w:rsidR="00CC1B96" w:rsidRPr="0035511E" w:rsidRDefault="00CC1B96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14:paraId="77713318" w14:textId="77777777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-وجود شرح وظایف و نصب آن در محل کار</w:t>
            </w:r>
          </w:p>
          <w:p w14:paraId="4CC205FF" w14:textId="0CF223E5" w:rsidR="002D5353" w:rsidRPr="0035511E" w:rsidRDefault="002D5353" w:rsidP="002D5353">
            <w:pPr>
              <w:tabs>
                <w:tab w:val="left" w:pos="212"/>
              </w:tabs>
              <w:spacing w:after="0" w:line="240" w:lineRule="auto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-مکتوب بودن شرح وظایف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 بر اساس کتاب مهندسی مشاغل و دسترسی آن در سایت دانشکده</w:t>
            </w:r>
          </w:p>
        </w:tc>
        <w:tc>
          <w:tcPr>
            <w:tcW w:w="7217" w:type="dxa"/>
            <w:shd w:val="clear" w:color="auto" w:fill="auto"/>
          </w:tcPr>
          <w:p w14:paraId="4A6CDF3A" w14:textId="1D0030E5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استخدام نیروهای رسمی و پیمانی بویژه در واحده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>ا</w:t>
            </w:r>
            <w:r w:rsidRPr="0035511E">
              <w:rPr>
                <w:rFonts w:hint="cs"/>
                <w:sz w:val="28"/>
                <w:szCs w:val="28"/>
                <w:rtl/>
              </w:rPr>
              <w:t>ی محیطی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>، معاونت های آموزشی و دانشجویی</w:t>
            </w:r>
          </w:p>
          <w:p w14:paraId="4DBC9ADF" w14:textId="178909AF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-عدم ارتقاء دانشکده به دانشگاه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 و نبود دانشکده های مختلف در </w:t>
            </w:r>
            <w:proofErr w:type="spellStart"/>
            <w:r w:rsidR="003E3B62" w:rsidRPr="0035511E">
              <w:rPr>
                <w:rFonts w:hint="cs"/>
                <w:sz w:val="28"/>
                <w:szCs w:val="28"/>
                <w:rtl/>
              </w:rPr>
              <w:t>زیرمجموعه</w:t>
            </w:r>
            <w:proofErr w:type="spellEnd"/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 آن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>برای پوشش وظایف محیطی</w:t>
            </w:r>
          </w:p>
          <w:p w14:paraId="578E3EF1" w14:textId="273970FC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نبود مجوز قطعی برای مراکز در حال فعالیت دانشکده بویژه در ستاد</w:t>
            </w:r>
            <w:r w:rsidR="003E3B62" w:rsidRPr="0035511E">
              <w:rPr>
                <w:rFonts w:hint="cs"/>
                <w:sz w:val="28"/>
                <w:szCs w:val="28"/>
                <w:rtl/>
              </w:rPr>
              <w:t xml:space="preserve"> مانند مرکز رشد و مراکز تحقیقاتی</w:t>
            </w:r>
          </w:p>
          <w:p w14:paraId="07118CE7" w14:textId="41EF252B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عدم صدور مجوزهای ساختاری و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بودجه 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ای </w:t>
            </w:r>
            <w:r w:rsidRPr="0035511E">
              <w:rPr>
                <w:rFonts w:hint="cs"/>
                <w:sz w:val="28"/>
                <w:szCs w:val="28"/>
                <w:rtl/>
              </w:rPr>
              <w:t>م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>ت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ناسب با عملکرد و رشد دانشکده 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>(</w:t>
            </w:r>
            <w:r w:rsidRPr="0035511E">
              <w:rPr>
                <w:rFonts w:hint="cs"/>
                <w:sz w:val="28"/>
                <w:szCs w:val="28"/>
                <w:rtl/>
              </w:rPr>
              <w:t>صرفا به این دلیل که دانشگاه نیستیم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>)</w:t>
            </w:r>
          </w:p>
          <w:p w14:paraId="47573C3B" w14:textId="2B9FEDD1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رعایت نکردن سلسله مراتب سازمانی توسط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ذینفعان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بدلیل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کوچک بودن محیط و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آشنابودن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اکثر افراد با مسئولان</w:t>
            </w:r>
          </w:p>
          <w:p w14:paraId="78AE73C1" w14:textId="25B23CC9" w:rsidR="002D5353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عدم استقلال هیات </w:t>
            </w:r>
            <w:proofErr w:type="spellStart"/>
            <w:r w:rsidR="002D5353" w:rsidRPr="0035511E">
              <w:rPr>
                <w:rFonts w:hint="cs"/>
                <w:sz w:val="28"/>
                <w:szCs w:val="28"/>
                <w:rtl/>
              </w:rPr>
              <w:t>امنا</w:t>
            </w:r>
            <w:proofErr w:type="spellEnd"/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 که باعث می شود مصوبات با چالش مواجه شود</w:t>
            </w:r>
          </w:p>
          <w:p w14:paraId="29539C3A" w14:textId="77777777" w:rsidR="00CC1B96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14:paraId="579BA886" w14:textId="5D0B7B59" w:rsidR="002D5353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عدم الصاق </w:t>
            </w:r>
            <w:proofErr w:type="spellStart"/>
            <w:r w:rsidR="002D5353" w:rsidRPr="0035511E">
              <w:rPr>
                <w:rFonts w:hint="cs"/>
                <w:sz w:val="28"/>
                <w:szCs w:val="28"/>
                <w:rtl/>
              </w:rPr>
              <w:t>فرایندها</w:t>
            </w:r>
            <w:r w:rsidRPr="0035511E">
              <w:rPr>
                <w:rFonts w:hint="cs"/>
                <w:sz w:val="28"/>
                <w:szCs w:val="28"/>
                <w:rtl/>
              </w:rPr>
              <w:t>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کاری در بدو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وروود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ارباب رجوع (طبق نظر سازمان مدیریت و برنامه ریزی)</w:t>
            </w:r>
          </w:p>
          <w:p w14:paraId="099D0ECD" w14:textId="269A295A" w:rsidR="002D5353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عدم بازنگری و پایش </w:t>
            </w:r>
            <w:proofErr w:type="spellStart"/>
            <w:r w:rsidR="002D5353" w:rsidRPr="0035511E">
              <w:rPr>
                <w:rFonts w:hint="cs"/>
                <w:sz w:val="28"/>
                <w:szCs w:val="28"/>
                <w:rtl/>
              </w:rPr>
              <w:t>فرایندها</w:t>
            </w:r>
            <w:proofErr w:type="spellEnd"/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 در برخی از واحدها</w:t>
            </w:r>
          </w:p>
          <w:p w14:paraId="694D7416" w14:textId="1BA87DAE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پایش نشدن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رضایتمندی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ذینفعان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یا مراجعه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کنندگان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در مراحل مختلف </w:t>
            </w:r>
            <w:proofErr w:type="spellStart"/>
            <w:r w:rsidR="00CC1B96" w:rsidRPr="0035511E">
              <w:rPr>
                <w:rFonts w:hint="cs"/>
                <w:sz w:val="28"/>
                <w:szCs w:val="28"/>
                <w:rtl/>
              </w:rPr>
              <w:t>فرایندهای</w:t>
            </w:r>
            <w:proofErr w:type="spellEnd"/>
            <w:r w:rsidR="00CC1B96" w:rsidRPr="0035511E">
              <w:rPr>
                <w:rFonts w:hint="cs"/>
                <w:sz w:val="28"/>
                <w:szCs w:val="28"/>
                <w:rtl/>
              </w:rPr>
              <w:t xml:space="preserve"> کاری</w:t>
            </w:r>
          </w:p>
          <w:p w14:paraId="5B6B50E0" w14:textId="1D443FBD" w:rsidR="002D5353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 استفاده نکردن از مکانیزم های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 تشویق</w:t>
            </w:r>
            <w:r w:rsidRPr="0035511E">
              <w:rPr>
                <w:rFonts w:hint="cs"/>
                <w:sz w:val="28"/>
                <w:szCs w:val="28"/>
                <w:rtl/>
              </w:rPr>
              <w:t>ی مناسب برای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 افرادی که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در طراحی و مدیریت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فرایندها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نقش تاثیرگذاری داشتند.</w:t>
            </w:r>
          </w:p>
          <w:p w14:paraId="6D4C1D04" w14:textId="77777777" w:rsidR="00CC1B96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14:paraId="3F0A75E5" w14:textId="082BD0D0" w:rsidR="002D5353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>کمبود نیرو و عدم تناسب شرح وظایف و نیروی کار در پست های سازمانی مختلف</w:t>
            </w:r>
          </w:p>
          <w:p w14:paraId="0F59A7D6" w14:textId="48FF9838" w:rsidR="002D5353" w:rsidRPr="0035511E" w:rsidRDefault="00CC1B96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عدم وجود انگیزه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در </w:t>
            </w:r>
            <w:r w:rsidR="002D5353" w:rsidRPr="0035511E">
              <w:rPr>
                <w:rFonts w:hint="cs"/>
                <w:sz w:val="28"/>
                <w:szCs w:val="28"/>
                <w:rtl/>
              </w:rPr>
              <w:t xml:space="preserve">کارکنان 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با توجه به شرح وظایف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ابلاغی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و حجم کاری متفاوت</w:t>
            </w:r>
          </w:p>
          <w:p w14:paraId="7D8887D1" w14:textId="77777777" w:rsidR="002D5353" w:rsidRPr="0035511E" w:rsidRDefault="002D5353" w:rsidP="003E3B62">
            <w:pPr>
              <w:tabs>
                <w:tab w:val="left" w:pos="26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5DAFDF7" w14:textId="77777777" w:rsidR="002D5353" w:rsidRPr="0035511E" w:rsidRDefault="002D5353" w:rsidP="002F0463">
      <w:pPr>
        <w:spacing w:after="0" w:line="240" w:lineRule="auto"/>
        <w:rPr>
          <w:b/>
          <w:sz w:val="28"/>
          <w:szCs w:val="28"/>
          <w:rtl/>
        </w:rPr>
      </w:pPr>
    </w:p>
    <w:p w14:paraId="61A181D6" w14:textId="77777777" w:rsidR="002D5353" w:rsidRPr="0035511E" w:rsidRDefault="002D5353" w:rsidP="002F0463">
      <w:pPr>
        <w:spacing w:after="0" w:line="240" w:lineRule="auto"/>
        <w:rPr>
          <w:b/>
          <w:sz w:val="28"/>
          <w:szCs w:val="28"/>
          <w:rtl/>
        </w:rPr>
        <w:sectPr w:rsidR="002D5353" w:rsidRPr="0035511E" w:rsidSect="00A54A84">
          <w:headerReference w:type="default" r:id="rId15"/>
          <w:headerReference w:type="first" r:id="rId16"/>
          <w:pgSz w:w="16838" w:h="11906" w:orient="landscape" w:code="9"/>
          <w:pgMar w:top="1134" w:right="1134" w:bottom="907" w:left="1021" w:header="709" w:footer="709" w:gutter="0"/>
          <w:cols w:space="708"/>
          <w:titlePg/>
          <w:bidi/>
          <w:rtlGutter/>
          <w:docGrid w:linePitch="360"/>
        </w:sectPr>
      </w:pPr>
    </w:p>
    <w:p w14:paraId="6D33DCD0" w14:textId="39FB2BB4" w:rsidR="00473560" w:rsidRPr="0035511E" w:rsidRDefault="00473560" w:rsidP="00473560">
      <w:pPr>
        <w:pStyle w:val="Heading2"/>
        <w:spacing w:before="0"/>
        <w:rPr>
          <w:sz w:val="28"/>
          <w:szCs w:val="28"/>
          <w:rtl/>
        </w:rPr>
      </w:pPr>
      <w:bookmarkStart w:id="20" w:name="_Toc166134189"/>
      <w:r w:rsidRPr="0035511E">
        <w:rPr>
          <w:rFonts w:hint="cs"/>
          <w:sz w:val="28"/>
          <w:szCs w:val="28"/>
          <w:rtl/>
        </w:rPr>
        <w:lastRenderedPageBreak/>
        <w:t xml:space="preserve">5- </w:t>
      </w:r>
      <w:r w:rsidR="00D5266C" w:rsidRPr="0035511E">
        <w:rPr>
          <w:rFonts w:hint="cs"/>
          <w:sz w:val="28"/>
          <w:szCs w:val="28"/>
          <w:rtl/>
        </w:rPr>
        <w:t xml:space="preserve">تحلیل </w:t>
      </w:r>
      <w:r w:rsidRPr="0035511E">
        <w:rPr>
          <w:rFonts w:hint="cs"/>
          <w:sz w:val="28"/>
          <w:szCs w:val="28"/>
          <w:rtl/>
        </w:rPr>
        <w:t>گروه های ذینفع</w:t>
      </w:r>
      <w:bookmarkEnd w:id="20"/>
      <w:r w:rsidR="00D5266C" w:rsidRPr="0035511E">
        <w:rPr>
          <w:rFonts w:hint="cs"/>
          <w:sz w:val="28"/>
          <w:szCs w:val="28"/>
          <w:rtl/>
        </w:rPr>
        <w:t xml:space="preserve"> </w:t>
      </w:r>
    </w:p>
    <w:p w14:paraId="0666ABF1" w14:textId="1F088CE2" w:rsidR="00930911" w:rsidRPr="0035511E" w:rsidRDefault="00D5266C" w:rsidP="009812FF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>فهرست گروه های ذینفع و نقش مورد انتظار از هر یک و همچنین انتظاراتی که آنها از دانشکده علوم پزشکی دارند در جدول 6 درج شده و سپس تحلیل قدرت-</w:t>
      </w:r>
      <w:r w:rsidR="007C3736" w:rsidRPr="0035511E">
        <w:rPr>
          <w:rFonts w:hint="cs"/>
          <w:sz w:val="28"/>
          <w:szCs w:val="28"/>
          <w:rtl/>
        </w:rPr>
        <w:t>علاقه</w:t>
      </w:r>
      <w:r w:rsidR="00B961BD" w:rsidRPr="0035511E">
        <w:rPr>
          <w:rStyle w:val="FootnoteReference"/>
          <w:sz w:val="28"/>
          <w:szCs w:val="28"/>
          <w:rtl/>
        </w:rPr>
        <w:footnoteReference w:id="1"/>
      </w:r>
      <w:r w:rsidRPr="0035511E">
        <w:rPr>
          <w:rFonts w:hint="cs"/>
          <w:sz w:val="28"/>
          <w:szCs w:val="28"/>
          <w:rtl/>
        </w:rPr>
        <w:t xml:space="preserve"> آنها انجام و </w:t>
      </w:r>
      <w:proofErr w:type="spellStart"/>
      <w:r w:rsidRPr="0035511E">
        <w:rPr>
          <w:rFonts w:hint="cs"/>
          <w:sz w:val="28"/>
          <w:szCs w:val="28"/>
          <w:rtl/>
        </w:rPr>
        <w:t>ذینفعان</w:t>
      </w:r>
      <w:proofErr w:type="spellEnd"/>
      <w:r w:rsidRPr="0035511E">
        <w:rPr>
          <w:rFonts w:hint="cs"/>
          <w:sz w:val="28"/>
          <w:szCs w:val="28"/>
          <w:rtl/>
        </w:rPr>
        <w:t xml:space="preserve"> کلیدی استخراج گردیده که در جدول آورده شده است.</w:t>
      </w:r>
    </w:p>
    <w:p w14:paraId="3BC501F8" w14:textId="77777777" w:rsidR="00473560" w:rsidRPr="0035511E" w:rsidRDefault="00473560" w:rsidP="00473560">
      <w:pPr>
        <w:jc w:val="both"/>
        <w:rPr>
          <w:sz w:val="28"/>
          <w:szCs w:val="28"/>
          <w:rtl/>
        </w:rPr>
      </w:pPr>
    </w:p>
    <w:p w14:paraId="16A28D8D" w14:textId="77777777" w:rsidR="00930911" w:rsidRPr="0035511E" w:rsidRDefault="00930911" w:rsidP="00473560">
      <w:pPr>
        <w:pStyle w:val="Caption"/>
        <w:jc w:val="center"/>
        <w:rPr>
          <w:b/>
          <w:bCs/>
          <w:color w:val="000000" w:themeColor="text1"/>
          <w:sz w:val="28"/>
          <w:szCs w:val="28"/>
          <w:rtl/>
        </w:rPr>
        <w:sectPr w:rsidR="00930911" w:rsidRPr="0035511E" w:rsidSect="00A54A84">
          <w:headerReference w:type="default" r:id="rId17"/>
          <w:headerReference w:type="first" r:id="rId18"/>
          <w:pgSz w:w="11906" w:h="16838" w:code="9"/>
          <w:pgMar w:top="1361" w:right="1134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2F8B5C44" w14:textId="4EEE1241" w:rsidR="00473560" w:rsidRPr="0035511E" w:rsidRDefault="00473560" w:rsidP="00473560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21" w:name="_Toc165968442"/>
      <w:r w:rsidRPr="0035511E">
        <w:rPr>
          <w:b/>
          <w:bCs/>
          <w:color w:val="000000" w:themeColor="text1"/>
          <w:sz w:val="28"/>
          <w:szCs w:val="28"/>
          <w:rtl/>
        </w:rPr>
        <w:lastRenderedPageBreak/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6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: نقش ها و انتظارات گروه های ذینفع دانشکده علوم پزشکی</w:t>
      </w:r>
      <w:bookmarkEnd w:id="21"/>
    </w:p>
    <w:tbl>
      <w:tblPr>
        <w:tblStyle w:val="TableGrid"/>
        <w:bidiVisual/>
        <w:tblW w:w="13452" w:type="dxa"/>
        <w:jc w:val="center"/>
        <w:tblLayout w:type="fixed"/>
        <w:tblLook w:val="04A0" w:firstRow="1" w:lastRow="0" w:firstColumn="1" w:lastColumn="0" w:noHBand="0" w:noVBand="1"/>
      </w:tblPr>
      <w:tblGrid>
        <w:gridCol w:w="3306"/>
        <w:gridCol w:w="1289"/>
        <w:gridCol w:w="2649"/>
        <w:gridCol w:w="508"/>
        <w:gridCol w:w="508"/>
        <w:gridCol w:w="508"/>
        <w:gridCol w:w="508"/>
        <w:gridCol w:w="508"/>
        <w:gridCol w:w="508"/>
        <w:gridCol w:w="508"/>
        <w:gridCol w:w="612"/>
        <w:gridCol w:w="543"/>
        <w:gridCol w:w="411"/>
        <w:gridCol w:w="543"/>
        <w:gridCol w:w="543"/>
      </w:tblGrid>
      <w:tr w:rsidR="009812FF" w:rsidRPr="0035511E" w14:paraId="5BDCFDF4" w14:textId="0FB34CFD" w:rsidTr="00F8795E">
        <w:trPr>
          <w:trHeight w:val="242"/>
          <w:tblHeader/>
          <w:jc w:val="center"/>
        </w:trPr>
        <w:tc>
          <w:tcPr>
            <w:tcW w:w="3306" w:type="dxa"/>
            <w:vMerge w:val="restart"/>
            <w:shd w:val="clear" w:color="auto" w:fill="FFF2CC" w:themeFill="accent4" w:themeFillTint="33"/>
            <w:vAlign w:val="center"/>
          </w:tcPr>
          <w:p w14:paraId="105F605E" w14:textId="77777777" w:rsidR="00924194" w:rsidRPr="0035511E" w:rsidRDefault="00924194" w:rsidP="009812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گروه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  <w:tc>
          <w:tcPr>
            <w:tcW w:w="1289" w:type="dxa"/>
            <w:vMerge w:val="restart"/>
            <w:shd w:val="clear" w:color="auto" w:fill="FFF2CC" w:themeFill="accent4" w:themeFillTint="33"/>
            <w:vAlign w:val="center"/>
          </w:tcPr>
          <w:p w14:paraId="41E0E481" w14:textId="33F7CD95" w:rsidR="00924194" w:rsidRPr="0035511E" w:rsidRDefault="00924194" w:rsidP="009812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496937D" w14:textId="06275B38" w:rsidR="00924194" w:rsidRPr="0035511E" w:rsidRDefault="00924194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نوع ذینفع</w:t>
            </w:r>
          </w:p>
        </w:tc>
        <w:tc>
          <w:tcPr>
            <w:tcW w:w="2649" w:type="dxa"/>
            <w:vMerge w:val="restart"/>
            <w:shd w:val="clear" w:color="auto" w:fill="FFF2CC" w:themeFill="accent4" w:themeFillTint="33"/>
            <w:vAlign w:val="center"/>
          </w:tcPr>
          <w:p w14:paraId="3600AA73" w14:textId="7B533338" w:rsidR="00924194" w:rsidRPr="0035511E" w:rsidRDefault="00924194" w:rsidP="009812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انتظارات از </w:t>
            </w:r>
          </w:p>
          <w:p w14:paraId="5297CF60" w14:textId="77777777" w:rsidR="00924194" w:rsidRPr="0035511E" w:rsidRDefault="00924194" w:rsidP="009812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دانشکده علوم پزشکی</w:t>
            </w:r>
          </w:p>
        </w:tc>
        <w:tc>
          <w:tcPr>
            <w:tcW w:w="6208" w:type="dxa"/>
            <w:gridSpan w:val="12"/>
            <w:shd w:val="clear" w:color="auto" w:fill="FFF2CC" w:themeFill="accent4" w:themeFillTint="33"/>
          </w:tcPr>
          <w:p w14:paraId="6C9D2E12" w14:textId="50A98F2A" w:rsidR="00924194" w:rsidRPr="0035511E" w:rsidRDefault="00924194" w:rsidP="009812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نقش های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</w:tr>
      <w:tr w:rsidR="009812FF" w:rsidRPr="0035511E" w14:paraId="20AF3D45" w14:textId="64FD502A" w:rsidTr="00F8795E">
        <w:trPr>
          <w:cantSplit/>
          <w:trHeight w:val="1708"/>
          <w:tblHeader/>
          <w:jc w:val="center"/>
        </w:trPr>
        <w:tc>
          <w:tcPr>
            <w:tcW w:w="3306" w:type="dxa"/>
            <w:vMerge/>
            <w:vAlign w:val="center"/>
          </w:tcPr>
          <w:p w14:paraId="48076B62" w14:textId="77777777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</w:tcPr>
          <w:p w14:paraId="18EFD7F2" w14:textId="77777777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14:paraId="5FAF5E19" w14:textId="6BAAF7C3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65B9DA91" w14:textId="38D1A9E9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مالی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2602E5B0" w14:textId="77777777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تامین نیروی انسانی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583251D3" w14:textId="77777777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سیاسی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1D79F108" w14:textId="77777777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اجتماعی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6A209087" w14:textId="0E52B859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سیاستگذاری کلان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7E5575F6" w14:textId="687FA25A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تخصیص اعتبارات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</w:tcPr>
          <w:p w14:paraId="2F9B664A" w14:textId="2D525794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نظارت و ارزیابی</w:t>
            </w:r>
          </w:p>
        </w:tc>
        <w:tc>
          <w:tcPr>
            <w:tcW w:w="612" w:type="dxa"/>
            <w:shd w:val="clear" w:color="auto" w:fill="FFF2CC" w:themeFill="accent4" w:themeFillTint="33"/>
            <w:textDirection w:val="btLr"/>
            <w:vAlign w:val="center"/>
          </w:tcPr>
          <w:p w14:paraId="77AFEB8A" w14:textId="542C347A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اجرای برنامه های مصوب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  <w:vAlign w:val="center"/>
          </w:tcPr>
          <w:p w14:paraId="32EBF1FD" w14:textId="11C204DE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درآمد زایی</w:t>
            </w:r>
          </w:p>
        </w:tc>
        <w:tc>
          <w:tcPr>
            <w:tcW w:w="411" w:type="dxa"/>
            <w:shd w:val="clear" w:color="auto" w:fill="FFF2CC" w:themeFill="accent4" w:themeFillTint="33"/>
            <w:textDirection w:val="btLr"/>
          </w:tcPr>
          <w:p w14:paraId="53F8E847" w14:textId="5E33AA26" w:rsidR="00930911" w:rsidRPr="0035511E" w:rsidRDefault="00930911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ارایه پیشنهاد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</w:tcPr>
          <w:p w14:paraId="7129DC21" w14:textId="39FFDF2B" w:rsidR="00930911" w:rsidRPr="0035511E" w:rsidRDefault="00DC029F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ارایه خدمات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</w:tcPr>
          <w:p w14:paraId="64F93D30" w14:textId="274CE16F" w:rsidR="00930911" w:rsidRPr="0035511E" w:rsidRDefault="00DC029F" w:rsidP="009812F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دریافت کننده خدمات</w:t>
            </w:r>
          </w:p>
        </w:tc>
      </w:tr>
      <w:tr w:rsidR="009812FF" w:rsidRPr="0035511E" w14:paraId="0F90531C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4EBB0A1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جامعه و مردم</w:t>
            </w:r>
          </w:p>
        </w:tc>
        <w:tc>
          <w:tcPr>
            <w:tcW w:w="1289" w:type="dxa"/>
            <w:shd w:val="clear" w:color="auto" w:fill="auto"/>
          </w:tcPr>
          <w:p w14:paraId="787E5856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20FC87D" w14:textId="09F8274C" w:rsidR="00D87D72" w:rsidRPr="0035511E" w:rsidRDefault="00886C0C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ارائه خدمت با کیفیت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28B36F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1C81CC9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505254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1751CD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4DF64F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930B51E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CA0F685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561E361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00EE2A8" w14:textId="30A600F8" w:rsidR="00D87D72" w:rsidRPr="0035511E" w:rsidRDefault="0051514A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</w:tcPr>
          <w:p w14:paraId="361A24FE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2409F59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2D1EBEF4" w14:textId="5A880EA0" w:rsidR="00D87D72" w:rsidRPr="0035511E" w:rsidRDefault="0051514A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9812FF" w:rsidRPr="0035511E" w14:paraId="21BCDD7B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2ED1230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وزارت بهداشت</w:t>
            </w:r>
          </w:p>
        </w:tc>
        <w:tc>
          <w:tcPr>
            <w:tcW w:w="1289" w:type="dxa"/>
            <w:shd w:val="clear" w:color="auto" w:fill="auto"/>
          </w:tcPr>
          <w:p w14:paraId="283A874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865B684" w14:textId="2FFBA447" w:rsidR="00D87D72" w:rsidRPr="0035511E" w:rsidRDefault="00A97D4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پیاده سازی سیاست های وزارت</w:t>
            </w:r>
            <w:r w:rsidR="00E96D4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117D779" w14:textId="63D9F382" w:rsidR="00D87D72" w:rsidRPr="0035511E" w:rsidRDefault="00E96D4A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AB1F78D" w14:textId="14DA24E2" w:rsidR="00D87D72" w:rsidRPr="0035511E" w:rsidRDefault="00A50B18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872B7B7" w14:textId="41EBF9C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FE92A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84C6908" w14:textId="713B9B5A" w:rsidR="00D87D72" w:rsidRPr="0035511E" w:rsidRDefault="00A97D4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6662E60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90DE3E2" w14:textId="16C3CC20" w:rsidR="00D87D72" w:rsidRPr="0035511E" w:rsidRDefault="00A97D4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</w:tcPr>
          <w:p w14:paraId="74EC01C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D0C5335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7CE0E919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5B5B63E9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5C14B6F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563F4A75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65897BCB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سازمان های بیمه گر</w:t>
            </w:r>
          </w:p>
        </w:tc>
        <w:tc>
          <w:tcPr>
            <w:tcW w:w="1289" w:type="dxa"/>
            <w:shd w:val="clear" w:color="auto" w:fill="auto"/>
          </w:tcPr>
          <w:p w14:paraId="665EF8DB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47DC8CA" w14:textId="3131D5F3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تحویل بموقع اسناد بیمه ای-پذیرش شروط پیشنهادی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شون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>- پرونده ها در زمان مناسب به شکل مناسب تحویل داده شود-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88CE86A" w14:textId="6817B438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0BD0E16" w14:textId="7069C8D8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FD24B31" w14:textId="254AF404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19B718A" w14:textId="47800682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35F93B2" w14:textId="158686E4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4B20855" w14:textId="64F18E40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CF6513D" w14:textId="21EB1AA6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0975904" w14:textId="536A0D46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93ECFB6" w14:textId="268C0E66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69B34A1D" w14:textId="66111BF8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E2F21F0" w14:textId="396AECC9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135C124" w14:textId="560A9FE1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9812FF" w:rsidRPr="0035511E" w14:paraId="04894927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5518562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سازمان نظام پزشکی و نظام پرستاری</w:t>
            </w:r>
          </w:p>
        </w:tc>
        <w:tc>
          <w:tcPr>
            <w:tcW w:w="1289" w:type="dxa"/>
            <w:shd w:val="clear" w:color="auto" w:fill="auto"/>
          </w:tcPr>
          <w:p w14:paraId="21AED6D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B759FF2" w14:textId="382687AB" w:rsidR="00D87D72" w:rsidRPr="0035511E" w:rsidRDefault="000C0E40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حمایت از سازمان در راستای احیای حقوق مادی و معنوی </w:t>
            </w:r>
            <w:r w:rsidR="00B072E9">
              <w:rPr>
                <w:rFonts w:hint="cs"/>
                <w:sz w:val="28"/>
                <w:szCs w:val="28"/>
                <w:rtl/>
              </w:rPr>
              <w:t>کادر درمان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A85E193" w14:textId="611BDA20" w:rsidR="00D87D72" w:rsidRPr="0035511E" w:rsidRDefault="000C0E40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D2BBC5C" w14:textId="048BE5DB" w:rsidR="00D87D72" w:rsidRPr="0035511E" w:rsidRDefault="000C0E40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1E60E49" w14:textId="05FDA913" w:rsidR="00D87D72" w:rsidRPr="0035511E" w:rsidRDefault="000C0E40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1BEB98C" w14:textId="6F4BFF50" w:rsidR="00D87D72" w:rsidRPr="0035511E" w:rsidRDefault="000C0E40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CE0FE16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E805DBE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D99345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97AB4D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377986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E1DB500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4B5B331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9A831B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564A70E9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21C80BB3" w14:textId="50BF56D3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صنایع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و شرکت های</w:t>
            </w:r>
            <w:r w:rsidR="00650305" w:rsidRPr="0035511E">
              <w:rPr>
                <w:rFonts w:hint="cs"/>
                <w:sz w:val="28"/>
                <w:szCs w:val="28"/>
                <w:rtl/>
              </w:rPr>
              <w:t xml:space="preserve"> مرتبط</w:t>
            </w:r>
          </w:p>
        </w:tc>
        <w:tc>
          <w:tcPr>
            <w:tcW w:w="1289" w:type="dxa"/>
            <w:shd w:val="clear" w:color="auto" w:fill="auto"/>
          </w:tcPr>
          <w:p w14:paraId="1275A427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62722A4" w14:textId="5BAE9A02" w:rsidR="00D87D72" w:rsidRPr="0035511E" w:rsidRDefault="004C5D25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تسهیل روند اخذ مجوز ها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68C970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D04C20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A9549F0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C422E2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1F1E10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75235A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7E2759C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5C69F0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FD01368" w14:textId="54571DF6" w:rsidR="00D87D72" w:rsidRPr="0035511E" w:rsidRDefault="004C5D25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0C854F4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13F301B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025696E" w14:textId="2D253B0A" w:rsidR="00D87D72" w:rsidRPr="0035511E" w:rsidRDefault="004C5D25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9812FF" w:rsidRPr="0035511E" w14:paraId="4274EAA7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7A57C65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مجمع </w:t>
            </w:r>
            <w:proofErr w:type="spellStart"/>
            <w:r w:rsidRPr="0035511E">
              <w:rPr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sz w:val="28"/>
                <w:szCs w:val="28"/>
                <w:rtl/>
              </w:rPr>
              <w:t xml:space="preserve"> سلامت</w:t>
            </w:r>
          </w:p>
        </w:tc>
        <w:tc>
          <w:tcPr>
            <w:tcW w:w="1289" w:type="dxa"/>
            <w:shd w:val="clear" w:color="auto" w:fill="auto"/>
          </w:tcPr>
          <w:p w14:paraId="14604A5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D111D43" w14:textId="4A5381D5" w:rsidR="00D87D72" w:rsidRPr="0035511E" w:rsidRDefault="0068096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ارائه خدمات صادقانه به مردم 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49C6085" w14:textId="3E66A635" w:rsidR="00D87D72" w:rsidRPr="0035511E" w:rsidRDefault="00371A25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E2F853E" w14:textId="34C9D7C0" w:rsidR="00D87D72" w:rsidRPr="0035511E" w:rsidRDefault="00371A25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0175479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A105B3B" w14:textId="5AC8D072" w:rsidR="00D87D72" w:rsidRPr="0035511E" w:rsidRDefault="00CA71B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088C5E5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A1CA567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80237A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081D2C2E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2348A9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14B5D7AB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1F1F648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12618696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65C00AFA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1A5AF16C" w14:textId="056414F3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استانداری</w:t>
            </w:r>
            <w:r w:rsidR="002F443D">
              <w:rPr>
                <w:rFonts w:hint="cs"/>
                <w:sz w:val="28"/>
                <w:szCs w:val="28"/>
                <w:rtl/>
              </w:rPr>
              <w:t xml:space="preserve">  و </w:t>
            </w:r>
            <w:r w:rsidR="002F443D" w:rsidRPr="0035511E">
              <w:rPr>
                <w:rFonts w:hint="cs"/>
                <w:sz w:val="28"/>
                <w:szCs w:val="28"/>
                <w:rtl/>
              </w:rPr>
              <w:t xml:space="preserve">فرمانداری </w:t>
            </w:r>
          </w:p>
        </w:tc>
        <w:tc>
          <w:tcPr>
            <w:tcW w:w="1289" w:type="dxa"/>
            <w:shd w:val="clear" w:color="auto" w:fill="auto"/>
          </w:tcPr>
          <w:p w14:paraId="2DEC6D2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224AF2F" w14:textId="1D39D58A" w:rsidR="00D87D72" w:rsidRPr="0035511E" w:rsidRDefault="00CA71B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اجرای دستورالعمل های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ابلاغی</w:t>
            </w:r>
            <w:proofErr w:type="spellEnd"/>
          </w:p>
        </w:tc>
        <w:tc>
          <w:tcPr>
            <w:tcW w:w="508" w:type="dxa"/>
            <w:shd w:val="clear" w:color="auto" w:fill="auto"/>
            <w:vAlign w:val="center"/>
          </w:tcPr>
          <w:p w14:paraId="3461907E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DF0F34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FB121BD" w14:textId="6B846B7E" w:rsidR="00D87D72" w:rsidRPr="0035511E" w:rsidRDefault="009A0A78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96825AE" w14:textId="521CA9F9" w:rsidR="00D87D72" w:rsidRPr="0035511E" w:rsidRDefault="009A0A78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B7A4BC4" w14:textId="42F06523" w:rsidR="00D87D72" w:rsidRPr="0035511E" w:rsidRDefault="009A0A78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DB989F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1EE10E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550B881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671E035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49B32E0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79F9245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65F43C7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1D911831" w14:textId="77777777" w:rsidTr="009451EA">
        <w:trPr>
          <w:trHeight w:hRule="exact" w:val="327"/>
          <w:tblHeader/>
          <w:jc w:val="center"/>
        </w:trPr>
        <w:tc>
          <w:tcPr>
            <w:tcW w:w="3306" w:type="dxa"/>
            <w:shd w:val="clear" w:color="auto" w:fill="auto"/>
          </w:tcPr>
          <w:p w14:paraId="20C979E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نمایندگان مجلس</w:t>
            </w:r>
          </w:p>
        </w:tc>
        <w:tc>
          <w:tcPr>
            <w:tcW w:w="1289" w:type="dxa"/>
            <w:shd w:val="clear" w:color="auto" w:fill="auto"/>
          </w:tcPr>
          <w:p w14:paraId="6C55CAFC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259175D" w14:textId="5E3972A3" w:rsidR="00D87D72" w:rsidRPr="0035511E" w:rsidRDefault="007C1B8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ارائه خدمات صادقانه به مردم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EE2215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425657C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9B33B50" w14:textId="6BB6E374" w:rsidR="00D87D72" w:rsidRPr="0035511E" w:rsidRDefault="00C32847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BF729CE" w14:textId="6240C2B6" w:rsidR="00D87D72" w:rsidRPr="0035511E" w:rsidRDefault="00C32847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40B9117" w14:textId="697ABDC5" w:rsidR="00D87D72" w:rsidRPr="0035511E" w:rsidRDefault="00C32847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AC9DD40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D39951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3518D5E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4D34DF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096211E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1254E43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5DC3048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32869933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6259DA47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lastRenderedPageBreak/>
              <w:t>سایر دانشگاه ها</w:t>
            </w:r>
          </w:p>
        </w:tc>
        <w:tc>
          <w:tcPr>
            <w:tcW w:w="1289" w:type="dxa"/>
            <w:shd w:val="clear" w:color="auto" w:fill="auto"/>
          </w:tcPr>
          <w:p w14:paraId="2C17C4C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6E4470E" w14:textId="59D0DFE5" w:rsidR="00D87D72" w:rsidRPr="0035511E" w:rsidRDefault="007C1B8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همکاری در اجرای برنامه های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ابلاغی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E86B23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07092F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9C21E0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7063999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4DC7AA0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959100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8C80C4C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1D8C84D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2D12604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1CAC2F3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149CEB17" w14:textId="3D2A2F61" w:rsidR="00D87D72" w:rsidRPr="0035511E" w:rsidRDefault="007C1B8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2F3801C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5A3B8F02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70B009FF" w14:textId="26B4B3E9" w:rsidR="00D87D72" w:rsidRPr="0035511E" w:rsidRDefault="006C1C89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سازمان </w:t>
            </w:r>
            <w:r w:rsidR="00D87D72" w:rsidRPr="0035511E">
              <w:rPr>
                <w:sz w:val="28"/>
                <w:szCs w:val="28"/>
                <w:rtl/>
              </w:rPr>
              <w:t>بهزیستی</w:t>
            </w:r>
            <w:r w:rsidR="001B26BB">
              <w:rPr>
                <w:rFonts w:hint="cs"/>
                <w:sz w:val="28"/>
                <w:szCs w:val="28"/>
                <w:rtl/>
              </w:rPr>
              <w:t xml:space="preserve"> و </w:t>
            </w:r>
            <w:r w:rsidR="001B26BB" w:rsidRPr="0035511E">
              <w:rPr>
                <w:rFonts w:hint="cs"/>
                <w:sz w:val="28"/>
                <w:szCs w:val="28"/>
                <w:rtl/>
              </w:rPr>
              <w:t xml:space="preserve">جمعیت </w:t>
            </w:r>
            <w:r w:rsidR="001B26BB" w:rsidRPr="0035511E">
              <w:rPr>
                <w:sz w:val="28"/>
                <w:szCs w:val="28"/>
                <w:rtl/>
              </w:rPr>
              <w:t>هلال احمر</w:t>
            </w:r>
          </w:p>
        </w:tc>
        <w:tc>
          <w:tcPr>
            <w:tcW w:w="1289" w:type="dxa"/>
            <w:shd w:val="clear" w:color="auto" w:fill="auto"/>
          </w:tcPr>
          <w:p w14:paraId="2C7C7EF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F20736C" w14:textId="370F20E6" w:rsidR="00D87D72" w:rsidRPr="0035511E" w:rsidRDefault="001B26B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AF8C2F6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5C3136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FD88FE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216507D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D1A99A3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84CDF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1DE6F1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5D57E66B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02F91C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0BF76EC3" w14:textId="68D8E567" w:rsidR="00D87D72" w:rsidRPr="0035511E" w:rsidRDefault="001B26B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2E60D38E" w14:textId="7D66B91F" w:rsidR="00D87D72" w:rsidRPr="0035511E" w:rsidRDefault="001B26B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53A0C893" w14:textId="63E58618" w:rsidR="00D87D72" w:rsidRPr="0035511E" w:rsidRDefault="001B26B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</w:tbl>
    <w:p w14:paraId="4DA5BA97" w14:textId="77777777" w:rsidR="00650305" w:rsidRPr="0035511E" w:rsidRDefault="00650305" w:rsidP="009451EA">
      <w:pPr>
        <w:rPr>
          <w:sz w:val="28"/>
          <w:szCs w:val="28"/>
        </w:rPr>
      </w:pPr>
    </w:p>
    <w:tbl>
      <w:tblPr>
        <w:tblStyle w:val="TableGrid"/>
        <w:bidiVisual/>
        <w:tblW w:w="13452" w:type="dxa"/>
        <w:jc w:val="center"/>
        <w:tblLayout w:type="fixed"/>
        <w:tblLook w:val="04A0" w:firstRow="1" w:lastRow="0" w:firstColumn="1" w:lastColumn="0" w:noHBand="0" w:noVBand="1"/>
      </w:tblPr>
      <w:tblGrid>
        <w:gridCol w:w="3306"/>
        <w:gridCol w:w="1289"/>
        <w:gridCol w:w="2649"/>
        <w:gridCol w:w="508"/>
        <w:gridCol w:w="508"/>
        <w:gridCol w:w="508"/>
        <w:gridCol w:w="508"/>
        <w:gridCol w:w="508"/>
        <w:gridCol w:w="508"/>
        <w:gridCol w:w="508"/>
        <w:gridCol w:w="612"/>
        <w:gridCol w:w="543"/>
        <w:gridCol w:w="411"/>
        <w:gridCol w:w="543"/>
        <w:gridCol w:w="543"/>
      </w:tblGrid>
      <w:tr w:rsidR="00F8795E" w:rsidRPr="0035511E" w14:paraId="1AE704F1" w14:textId="77777777" w:rsidTr="002E7A75">
        <w:trPr>
          <w:trHeight w:val="242"/>
          <w:tblHeader/>
          <w:jc w:val="center"/>
        </w:trPr>
        <w:tc>
          <w:tcPr>
            <w:tcW w:w="3306" w:type="dxa"/>
            <w:vMerge w:val="restart"/>
            <w:shd w:val="clear" w:color="auto" w:fill="FFF2CC" w:themeFill="accent4" w:themeFillTint="33"/>
            <w:vAlign w:val="center"/>
          </w:tcPr>
          <w:p w14:paraId="23CD7E97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گروه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  <w:tc>
          <w:tcPr>
            <w:tcW w:w="1289" w:type="dxa"/>
            <w:vMerge w:val="restart"/>
            <w:shd w:val="clear" w:color="auto" w:fill="FFF2CC" w:themeFill="accent4" w:themeFillTint="33"/>
            <w:vAlign w:val="center"/>
          </w:tcPr>
          <w:p w14:paraId="1D7E2E0B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CB90CED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نوع ذینفع</w:t>
            </w:r>
          </w:p>
        </w:tc>
        <w:tc>
          <w:tcPr>
            <w:tcW w:w="2649" w:type="dxa"/>
            <w:vMerge w:val="restart"/>
            <w:shd w:val="clear" w:color="auto" w:fill="FFF2CC" w:themeFill="accent4" w:themeFillTint="33"/>
            <w:vAlign w:val="center"/>
          </w:tcPr>
          <w:p w14:paraId="3231AB07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انتظارات از </w:t>
            </w:r>
          </w:p>
          <w:p w14:paraId="367AF799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دانشکده علوم پزشکی</w:t>
            </w:r>
          </w:p>
        </w:tc>
        <w:tc>
          <w:tcPr>
            <w:tcW w:w="6208" w:type="dxa"/>
            <w:gridSpan w:val="12"/>
            <w:shd w:val="clear" w:color="auto" w:fill="FFF2CC" w:themeFill="accent4" w:themeFillTint="33"/>
          </w:tcPr>
          <w:p w14:paraId="26796A12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نقش های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</w:tr>
      <w:tr w:rsidR="00F8795E" w:rsidRPr="0035511E" w14:paraId="0EA64117" w14:textId="77777777" w:rsidTr="006607FC">
        <w:trPr>
          <w:cantSplit/>
          <w:trHeight w:val="2053"/>
          <w:tblHeader/>
          <w:jc w:val="center"/>
        </w:trPr>
        <w:tc>
          <w:tcPr>
            <w:tcW w:w="3306" w:type="dxa"/>
            <w:vMerge/>
            <w:vAlign w:val="center"/>
          </w:tcPr>
          <w:p w14:paraId="2BB54135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</w:tcPr>
          <w:p w14:paraId="639355CF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14:paraId="264FD1F3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5F361265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مالی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386C9298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تامین نیروی انسانی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3840AC42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سیاسی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241D2E0E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اجتماعی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0E7C8CE8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سیاستگذاری کلان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5B364E23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تخصیص اعتبارات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</w:tcPr>
          <w:p w14:paraId="4D6074D9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نظارت و ارزیابی</w:t>
            </w:r>
          </w:p>
        </w:tc>
        <w:tc>
          <w:tcPr>
            <w:tcW w:w="612" w:type="dxa"/>
            <w:shd w:val="clear" w:color="auto" w:fill="FFF2CC" w:themeFill="accent4" w:themeFillTint="33"/>
            <w:textDirection w:val="btLr"/>
            <w:vAlign w:val="center"/>
          </w:tcPr>
          <w:p w14:paraId="086F8466" w14:textId="095D9FC9" w:rsidR="00F8795E" w:rsidRPr="006607FC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07FC">
              <w:rPr>
                <w:rFonts w:hint="cs"/>
                <w:b/>
                <w:bCs/>
                <w:sz w:val="24"/>
                <w:szCs w:val="24"/>
                <w:rtl/>
              </w:rPr>
              <w:t>اجرای برنامه ها</w:t>
            </w:r>
            <w:r w:rsidR="006607FC" w:rsidRPr="006607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7FC">
              <w:rPr>
                <w:rFonts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6607FC">
              <w:rPr>
                <w:rFonts w:hint="cs"/>
                <w:b/>
                <w:bCs/>
                <w:sz w:val="24"/>
                <w:szCs w:val="24"/>
                <w:rtl/>
              </w:rPr>
              <w:t>مصوب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  <w:vAlign w:val="center"/>
          </w:tcPr>
          <w:p w14:paraId="3936EF2F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درآمد زایی</w:t>
            </w:r>
          </w:p>
        </w:tc>
        <w:tc>
          <w:tcPr>
            <w:tcW w:w="411" w:type="dxa"/>
            <w:shd w:val="clear" w:color="auto" w:fill="FFF2CC" w:themeFill="accent4" w:themeFillTint="33"/>
            <w:textDirection w:val="btLr"/>
          </w:tcPr>
          <w:p w14:paraId="0B82A569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ارایه پیشنهاد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</w:tcPr>
          <w:p w14:paraId="2E105DA0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ارایه خدمات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</w:tcPr>
          <w:p w14:paraId="44E48A9B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دریافت کننده خدمات</w:t>
            </w:r>
          </w:p>
        </w:tc>
      </w:tr>
      <w:tr w:rsidR="00CD073F" w:rsidRPr="0035511E" w14:paraId="70E5FEB9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5221DAF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اداره کل جهاد کشاورزی</w:t>
            </w:r>
          </w:p>
        </w:tc>
        <w:tc>
          <w:tcPr>
            <w:tcW w:w="1289" w:type="dxa"/>
            <w:shd w:val="clear" w:color="auto" w:fill="auto"/>
          </w:tcPr>
          <w:p w14:paraId="77D99A3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71FEB03C" w14:textId="3C72792B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2BBCFBA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A1CFBF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FC2EE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9A0B99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5FC0BD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5E8C2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3344AC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28248EA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D80848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6668FC8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64ADBD0C" w14:textId="016B6DDD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783A5544" w14:textId="4CE2F923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3D389452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4269E42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اداره ثبت احوال</w:t>
            </w:r>
          </w:p>
        </w:tc>
        <w:tc>
          <w:tcPr>
            <w:tcW w:w="1289" w:type="dxa"/>
            <w:shd w:val="clear" w:color="auto" w:fill="auto"/>
          </w:tcPr>
          <w:p w14:paraId="7361DFF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0CD9EAFD" w14:textId="0DE34744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F18A0E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EE0E80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5330E6A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2BCF49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60016E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C7B71DC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6CBEBE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5824B9E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3FBCDD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3E14C0E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3D38DA79" w14:textId="11626020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49222029" w14:textId="5A2C514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4E14B7D0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3E9ED5F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اداره کل مخابرات</w:t>
            </w:r>
          </w:p>
        </w:tc>
        <w:tc>
          <w:tcPr>
            <w:tcW w:w="1289" w:type="dxa"/>
            <w:shd w:val="clear" w:color="auto" w:fill="auto"/>
          </w:tcPr>
          <w:p w14:paraId="6E827BA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1ECFA917" w14:textId="6331C535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F9699F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F9D84E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9015D0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5AA2CC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42429F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A6C1D30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A8968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2EA3759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FE2CC5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4AC5FF1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28D72ABC" w14:textId="060E5EE2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18F35ED" w14:textId="7137017C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750A8B89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0BDC83E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سازمان انتقال خون</w:t>
            </w:r>
          </w:p>
        </w:tc>
        <w:tc>
          <w:tcPr>
            <w:tcW w:w="1289" w:type="dxa"/>
            <w:shd w:val="clear" w:color="auto" w:fill="auto"/>
          </w:tcPr>
          <w:p w14:paraId="25BDDB0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7F87D99A" w14:textId="0767635D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9B3EF2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6EA1E3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E95A0D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D47F37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C538E8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8F54F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1BA661C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16EC21B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BD6C99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7A008AB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01D62E7B" w14:textId="705AA601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10C1C761" w14:textId="6640D314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156FA1B1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3097F990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رسانه ها</w:t>
            </w:r>
          </w:p>
        </w:tc>
        <w:tc>
          <w:tcPr>
            <w:tcW w:w="1289" w:type="dxa"/>
            <w:shd w:val="clear" w:color="auto" w:fill="auto"/>
          </w:tcPr>
          <w:p w14:paraId="514DC74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2FE2D0F3" w14:textId="245BA9D9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B76D22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86997F0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5F67D4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C30AAE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219AD9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E25914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2437B0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41D3AFC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10A74B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392DCA5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2CB7FDF7" w14:textId="609F68C3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2996B377" w14:textId="5FEE88CB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2498BDE4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769AC56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آموزش و پرورش</w:t>
            </w:r>
          </w:p>
        </w:tc>
        <w:tc>
          <w:tcPr>
            <w:tcW w:w="1289" w:type="dxa"/>
            <w:shd w:val="clear" w:color="auto" w:fill="auto"/>
          </w:tcPr>
          <w:p w14:paraId="2A9348B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6F5AA2DF" w14:textId="6B8FB31C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3273CE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3580F0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444963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642DE2C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E5207F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C0766B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2FD57B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0C1B1FD0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7A02C9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26DBF91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5FEEFB4F" w14:textId="5E82F4C1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E2BE262" w14:textId="5D02CE7A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10C5C389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12B9AA1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پزشکی قانونی</w:t>
            </w:r>
          </w:p>
        </w:tc>
        <w:tc>
          <w:tcPr>
            <w:tcW w:w="1289" w:type="dxa"/>
            <w:shd w:val="clear" w:color="auto" w:fill="auto"/>
          </w:tcPr>
          <w:p w14:paraId="77BE50F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5B364C62" w14:textId="02D72BBE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1D2E4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385627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F1F2EB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A4F36C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BF67C5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A0DDB7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0A962B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1D3CAAF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B77D78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7F94B51A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06F49CD6" w14:textId="60F469E0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713170EA" w14:textId="4FB80C64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6BFB221B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0DEB226F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lastRenderedPageBreak/>
              <w:t>سپاه پاسداران و بسیج</w:t>
            </w:r>
          </w:p>
        </w:tc>
        <w:tc>
          <w:tcPr>
            <w:tcW w:w="1289" w:type="dxa"/>
            <w:shd w:val="clear" w:color="auto" w:fill="auto"/>
          </w:tcPr>
          <w:p w14:paraId="1094B0A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3348BBB9" w14:textId="13B5C129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8567AA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8AB44D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D7C911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ED821EA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99C4B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A1C1E2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3BDCC8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335C5BB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93855CC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014061C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1DF3F413" w14:textId="1B8EA772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32E73C25" w14:textId="62C02BA6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367F5EF8" w14:textId="77777777" w:rsidTr="00E73325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1C585305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انجمن ها و </w:t>
            </w:r>
            <w:r w:rsidRPr="0035511E">
              <w:rPr>
                <w:sz w:val="28"/>
                <w:szCs w:val="28"/>
              </w:rPr>
              <w:t>NGO</w:t>
            </w:r>
            <w:r w:rsidRPr="0035511E">
              <w:rPr>
                <w:sz w:val="28"/>
                <w:szCs w:val="28"/>
                <w:rtl/>
              </w:rPr>
              <w:t xml:space="preserve"> ها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و داوطلبان سلامت</w:t>
            </w:r>
          </w:p>
        </w:tc>
        <w:tc>
          <w:tcPr>
            <w:tcW w:w="1289" w:type="dxa"/>
            <w:shd w:val="clear" w:color="auto" w:fill="auto"/>
          </w:tcPr>
          <w:p w14:paraId="0375A39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531170E1" w14:textId="3EC01106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F245B3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CBB03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133C4A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A0D48D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AB01CE0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1507CC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7CF384E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</w:tcPr>
          <w:p w14:paraId="23AFDEBB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D006FF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</w:tcPr>
          <w:p w14:paraId="04D4543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60B06526" w14:textId="4ABA7790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A255D76" w14:textId="0157588C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CD073F" w:rsidRPr="0035511E" w14:paraId="70A7F1C8" w14:textId="77777777" w:rsidTr="00D32C5E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4F6B278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سایر سازمان های دولتی</w:t>
            </w:r>
          </w:p>
        </w:tc>
        <w:tc>
          <w:tcPr>
            <w:tcW w:w="1289" w:type="dxa"/>
            <w:shd w:val="clear" w:color="auto" w:fill="auto"/>
          </w:tcPr>
          <w:p w14:paraId="5CD88BA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</w:tcPr>
          <w:p w14:paraId="7A71B006" w14:textId="6959D6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9F3789">
              <w:rPr>
                <w:rFonts w:hint="cs"/>
                <w:sz w:val="28"/>
                <w:szCs w:val="28"/>
                <w:rtl/>
              </w:rPr>
              <w:t>همکاری در اجرای برنامه های مشترک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67ABEC7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DF5C802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906EE56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9F22B8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A7C2B5D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8986268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903FE89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9487D93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D0645E4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74B445B1" w14:textId="7777777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42E29FE5" w14:textId="6E899D29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0B1CF321" w14:textId="0EECB327" w:rsidR="00CD073F" w:rsidRPr="0035511E" w:rsidRDefault="00CD073F" w:rsidP="00CD073F">
            <w:pPr>
              <w:jc w:val="center"/>
              <w:rPr>
                <w:sz w:val="28"/>
                <w:szCs w:val="28"/>
                <w:rtl/>
              </w:rPr>
            </w:pPr>
            <w:r w:rsidRPr="00A644F7">
              <w:rPr>
                <w:rtl/>
              </w:rPr>
              <w:t>*</w:t>
            </w:r>
          </w:p>
        </w:tc>
      </w:tr>
      <w:tr w:rsidR="009812FF" w:rsidRPr="0035511E" w14:paraId="7127B271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75F379B8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پژوهشگران خارج از دانشکده</w:t>
            </w:r>
          </w:p>
        </w:tc>
        <w:tc>
          <w:tcPr>
            <w:tcW w:w="1289" w:type="dxa"/>
            <w:shd w:val="clear" w:color="auto" w:fill="auto"/>
          </w:tcPr>
          <w:p w14:paraId="18916F9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خارجی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E73F045" w14:textId="0E076B00" w:rsidR="00D87D72" w:rsidRPr="0035511E" w:rsidRDefault="006607FC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همکاری در اجرای طرح های پژوهشی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0D541C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04A8B9F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6DB4267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48F5C22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ACE61CA" w14:textId="0D07AC22" w:rsidR="00D87D72" w:rsidRPr="0035511E" w:rsidRDefault="00AE1338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A8A4943" w14:textId="33834A0F" w:rsidR="00D87D72" w:rsidRPr="0035511E" w:rsidRDefault="00E03937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629891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227D645E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F802D49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35619C5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92762A7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7004A1A" w14:textId="77777777" w:rsidR="00D87D72" w:rsidRPr="0035511E" w:rsidRDefault="00D87D72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C1C89" w:rsidRPr="0035511E" w14:paraId="1E0800F3" w14:textId="77777777" w:rsidTr="00963C41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59D6AE9C" w14:textId="77777777" w:rsidR="006C1C89" w:rsidRPr="0035511E" w:rsidRDefault="006C1C89" w:rsidP="00963C41">
            <w:pPr>
              <w:jc w:val="center"/>
              <w:rPr>
                <w:rFonts w:cs="Sakkal Majalla"/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پژوهشگران داخل دانشکده</w:t>
            </w:r>
          </w:p>
        </w:tc>
        <w:tc>
          <w:tcPr>
            <w:tcW w:w="1289" w:type="dxa"/>
            <w:shd w:val="clear" w:color="auto" w:fill="auto"/>
          </w:tcPr>
          <w:p w14:paraId="1BF56BF1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13ACB27" w14:textId="747A180D" w:rsidR="006C1C89" w:rsidRPr="0035511E" w:rsidRDefault="00E03937" w:rsidP="00963C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اجرای طرح های پژوهشی و دریافت حمایت مالی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7905F66" w14:textId="017A04AA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8A8A9CA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9868D24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9E160FC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652AB9E" w14:textId="41118F7A" w:rsidR="006C1C89" w:rsidRPr="0035511E" w:rsidRDefault="00296809" w:rsidP="00963C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C8EA0D8" w14:textId="1B38EFFA" w:rsidR="006C1C89" w:rsidRPr="0035511E" w:rsidRDefault="00E03937" w:rsidP="00963C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6BD4D25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74553A3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9A69431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68FFEEF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D33D637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8ADC915" w14:textId="77777777" w:rsidR="006C1C89" w:rsidRPr="0035511E" w:rsidRDefault="006C1C89" w:rsidP="00963C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2A2783C5" w14:textId="48AD43C9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7DCE490B" w14:textId="687FADFE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هیات امناء </w:t>
            </w:r>
            <w:r w:rsidR="00650305" w:rsidRPr="0035511E">
              <w:rPr>
                <w:rFonts w:hint="cs"/>
                <w:sz w:val="28"/>
                <w:szCs w:val="28"/>
                <w:rtl/>
              </w:rPr>
              <w:t>دانشکده</w:t>
            </w:r>
          </w:p>
        </w:tc>
        <w:tc>
          <w:tcPr>
            <w:tcW w:w="1289" w:type="dxa"/>
            <w:shd w:val="clear" w:color="auto" w:fill="auto"/>
          </w:tcPr>
          <w:p w14:paraId="53772B83" w14:textId="7905D90E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ترکیبی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DD5280D" w14:textId="2AB8294C" w:rsidR="00930911" w:rsidRPr="0035511E" w:rsidRDefault="00622F1F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اجرای سیاست های کلان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56E5AB5" w14:textId="38AFCD98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59A9F75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7E40CD7" w14:textId="4B6F0B72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2CD7CEE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3E94B9" w14:textId="3EE619A4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BDC4404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C2A19E1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62FB111" w14:textId="629FAC37" w:rsidR="00930911" w:rsidRPr="0035511E" w:rsidRDefault="00622F1F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7EA8BB54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7CC76B7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DF764C1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A0E5EB2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1FEC4F04" w14:textId="5453A2FC" w:rsidTr="009451EA">
        <w:trPr>
          <w:trHeight w:val="421"/>
          <w:tblHeader/>
          <w:jc w:val="center"/>
        </w:trPr>
        <w:tc>
          <w:tcPr>
            <w:tcW w:w="3306" w:type="dxa"/>
            <w:shd w:val="clear" w:color="auto" w:fill="auto"/>
          </w:tcPr>
          <w:p w14:paraId="48F6F8F4" w14:textId="2B8B1666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هیات رئیسه دان</w:t>
            </w:r>
            <w:r w:rsidRPr="0035511E">
              <w:rPr>
                <w:rFonts w:hint="cs"/>
                <w:sz w:val="28"/>
                <w:szCs w:val="28"/>
                <w:rtl/>
              </w:rPr>
              <w:t>شکده</w:t>
            </w:r>
          </w:p>
        </w:tc>
        <w:tc>
          <w:tcPr>
            <w:tcW w:w="1289" w:type="dxa"/>
            <w:shd w:val="clear" w:color="auto" w:fill="auto"/>
          </w:tcPr>
          <w:p w14:paraId="60AF7D4E" w14:textId="2EE32ADE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5B9810E" w14:textId="06DC8867" w:rsidR="00930911" w:rsidRPr="0035511E" w:rsidRDefault="00622F1F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اجرای دستورالعمل ها و بخشنامه ها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898DCCF" w14:textId="6ABBFE6D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B5BF287" w14:textId="072345F0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173EC4D" w14:textId="6F3EB85D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73D15D9" w14:textId="5433C01E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D7BF170" w14:textId="605E344F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EA13BA" w14:textId="1909ACBE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D03AFB2" w14:textId="4AF68276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178136F" w14:textId="157FCB1C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68E6604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F74B315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936C323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7A092F6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7278D" w:rsidRPr="0035511E" w14:paraId="52B3BDB4" w14:textId="5632B30B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47A022B2" w14:textId="2907EB34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معاونت های دان</w:t>
            </w:r>
            <w:r w:rsidRPr="0035511E">
              <w:rPr>
                <w:rFonts w:hint="cs"/>
                <w:sz w:val="28"/>
                <w:szCs w:val="28"/>
                <w:rtl/>
              </w:rPr>
              <w:t>شکده</w:t>
            </w:r>
          </w:p>
        </w:tc>
        <w:tc>
          <w:tcPr>
            <w:tcW w:w="1289" w:type="dxa"/>
            <w:shd w:val="clear" w:color="auto" w:fill="auto"/>
          </w:tcPr>
          <w:p w14:paraId="53DC5366" w14:textId="5BF050FA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55FE320" w14:textId="7F5C079C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622F1F">
              <w:rPr>
                <w:sz w:val="28"/>
                <w:szCs w:val="28"/>
                <w:rtl/>
              </w:rPr>
              <w:t>اجرا</w:t>
            </w:r>
            <w:r w:rsidRPr="00622F1F">
              <w:rPr>
                <w:rFonts w:hint="cs"/>
                <w:sz w:val="28"/>
                <w:szCs w:val="28"/>
                <w:rtl/>
              </w:rPr>
              <w:t>ی</w:t>
            </w:r>
            <w:r w:rsidRPr="00622F1F">
              <w:rPr>
                <w:sz w:val="28"/>
                <w:szCs w:val="28"/>
                <w:rtl/>
              </w:rPr>
              <w:t xml:space="preserve"> دستورالعمل ها و بخشنامه ها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A992203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FBA8955" w14:textId="50C2AFDF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2335D37" w14:textId="57E1D8AC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78BF0EE" w14:textId="0E423673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EA6AE27" w14:textId="1D2F85D6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B740A40" w14:textId="432E351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DBA0B4B" w14:textId="5EB77EBB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550387B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1938074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78A3B86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BAA592D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20B985E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7278D" w:rsidRPr="0035511E" w14:paraId="1618413F" w14:textId="41E1332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54817AE1" w14:textId="46D7F458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مدیران </w:t>
            </w:r>
            <w:r w:rsidRPr="0035511E">
              <w:rPr>
                <w:rFonts w:hint="cs"/>
                <w:sz w:val="28"/>
                <w:szCs w:val="28"/>
                <w:rtl/>
              </w:rPr>
              <w:t>دانشکده</w:t>
            </w:r>
          </w:p>
        </w:tc>
        <w:tc>
          <w:tcPr>
            <w:tcW w:w="1289" w:type="dxa"/>
            <w:shd w:val="clear" w:color="auto" w:fill="auto"/>
          </w:tcPr>
          <w:p w14:paraId="0F9AE929" w14:textId="2D5F67DB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653F770" w14:textId="7BA9B3CD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622F1F">
              <w:rPr>
                <w:sz w:val="28"/>
                <w:szCs w:val="28"/>
                <w:rtl/>
              </w:rPr>
              <w:t>اجرا</w:t>
            </w:r>
            <w:r w:rsidRPr="00622F1F">
              <w:rPr>
                <w:rFonts w:hint="cs"/>
                <w:sz w:val="28"/>
                <w:szCs w:val="28"/>
                <w:rtl/>
              </w:rPr>
              <w:t>ی</w:t>
            </w:r>
            <w:r w:rsidRPr="00622F1F">
              <w:rPr>
                <w:sz w:val="28"/>
                <w:szCs w:val="28"/>
                <w:rtl/>
              </w:rPr>
              <w:t xml:space="preserve"> دستورالعمل ها و بخشنامه ها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E48342A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3061D1B" w14:textId="4085C1CC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C975339" w14:textId="66687E3B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4609750" w14:textId="51BF9671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899973B" w14:textId="3DFB544D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74B6AA2" w14:textId="6DDDF359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346852B" w14:textId="76CD9451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36FA4ED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D16FDED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28AD7B8A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AAA9978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774334F" w14:textId="77777777" w:rsidR="0007278D" w:rsidRPr="0035511E" w:rsidRDefault="0007278D" w:rsidP="0007278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12FF" w:rsidRPr="0035511E" w14:paraId="45E72D9A" w14:textId="3FE15D3A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3B8BC0B0" w14:textId="7E866FD1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اساتید</w:t>
            </w:r>
          </w:p>
        </w:tc>
        <w:tc>
          <w:tcPr>
            <w:tcW w:w="1289" w:type="dxa"/>
            <w:shd w:val="clear" w:color="auto" w:fill="auto"/>
          </w:tcPr>
          <w:p w14:paraId="3305730C" w14:textId="401FF8A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B6BFF9E" w14:textId="427E4338" w:rsidR="00930911" w:rsidRPr="0035511E" w:rsidRDefault="001E1433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دریافت حمایت های رفاهی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93A4EE0" w14:textId="05002213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CF0D897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EB20461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E5EC9D1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57122D4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051F8EE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3C79B19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B9609B7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5FF803B" w14:textId="77777777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8664C07" w14:textId="6C561A36" w:rsidR="00930911" w:rsidRPr="0035511E" w:rsidRDefault="001E1433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F3E1F62" w14:textId="7127E660" w:rsidR="00930911" w:rsidRPr="0035511E" w:rsidRDefault="001E1433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3C259E7" w14:textId="22BDF469" w:rsidR="00930911" w:rsidRPr="0035511E" w:rsidRDefault="001E1433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</w:tbl>
    <w:p w14:paraId="7CE71750" w14:textId="77777777" w:rsidR="00650305" w:rsidRPr="0035511E" w:rsidRDefault="00650305" w:rsidP="009451EA">
      <w:pPr>
        <w:rPr>
          <w:sz w:val="28"/>
          <w:szCs w:val="28"/>
          <w:rtl/>
        </w:rPr>
      </w:pPr>
    </w:p>
    <w:p w14:paraId="16DA3EBE" w14:textId="77777777" w:rsidR="00650305" w:rsidRPr="0035511E" w:rsidRDefault="00650305" w:rsidP="009451EA">
      <w:pPr>
        <w:rPr>
          <w:sz w:val="28"/>
          <w:szCs w:val="28"/>
        </w:rPr>
      </w:pPr>
    </w:p>
    <w:tbl>
      <w:tblPr>
        <w:tblStyle w:val="TableGrid"/>
        <w:bidiVisual/>
        <w:tblW w:w="13452" w:type="dxa"/>
        <w:jc w:val="center"/>
        <w:tblLayout w:type="fixed"/>
        <w:tblLook w:val="04A0" w:firstRow="1" w:lastRow="0" w:firstColumn="1" w:lastColumn="0" w:noHBand="0" w:noVBand="1"/>
      </w:tblPr>
      <w:tblGrid>
        <w:gridCol w:w="3306"/>
        <w:gridCol w:w="1289"/>
        <w:gridCol w:w="2649"/>
        <w:gridCol w:w="508"/>
        <w:gridCol w:w="508"/>
        <w:gridCol w:w="508"/>
        <w:gridCol w:w="508"/>
        <w:gridCol w:w="508"/>
        <w:gridCol w:w="508"/>
        <w:gridCol w:w="508"/>
        <w:gridCol w:w="612"/>
        <w:gridCol w:w="543"/>
        <w:gridCol w:w="411"/>
        <w:gridCol w:w="543"/>
        <w:gridCol w:w="543"/>
      </w:tblGrid>
      <w:tr w:rsidR="00F8795E" w:rsidRPr="0035511E" w14:paraId="3473F0CF" w14:textId="77777777" w:rsidTr="002E7A75">
        <w:trPr>
          <w:trHeight w:val="242"/>
          <w:tblHeader/>
          <w:jc w:val="center"/>
        </w:trPr>
        <w:tc>
          <w:tcPr>
            <w:tcW w:w="3306" w:type="dxa"/>
            <w:vMerge w:val="restart"/>
            <w:shd w:val="clear" w:color="auto" w:fill="FFF2CC" w:themeFill="accent4" w:themeFillTint="33"/>
            <w:vAlign w:val="center"/>
          </w:tcPr>
          <w:p w14:paraId="14D182C0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گروه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  <w:tc>
          <w:tcPr>
            <w:tcW w:w="1289" w:type="dxa"/>
            <w:vMerge w:val="restart"/>
            <w:shd w:val="clear" w:color="auto" w:fill="FFF2CC" w:themeFill="accent4" w:themeFillTint="33"/>
            <w:vAlign w:val="center"/>
          </w:tcPr>
          <w:p w14:paraId="4491B7F2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54AA199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نوع ذینفع</w:t>
            </w:r>
          </w:p>
        </w:tc>
        <w:tc>
          <w:tcPr>
            <w:tcW w:w="2649" w:type="dxa"/>
            <w:vMerge w:val="restart"/>
            <w:shd w:val="clear" w:color="auto" w:fill="FFF2CC" w:themeFill="accent4" w:themeFillTint="33"/>
            <w:vAlign w:val="center"/>
          </w:tcPr>
          <w:p w14:paraId="3B262686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انتظارات از </w:t>
            </w:r>
          </w:p>
          <w:p w14:paraId="41A0C882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دانشکده علوم پزشکی</w:t>
            </w:r>
          </w:p>
        </w:tc>
        <w:tc>
          <w:tcPr>
            <w:tcW w:w="6208" w:type="dxa"/>
            <w:gridSpan w:val="12"/>
            <w:shd w:val="clear" w:color="auto" w:fill="FFF2CC" w:themeFill="accent4" w:themeFillTint="33"/>
          </w:tcPr>
          <w:p w14:paraId="5038F74C" w14:textId="77777777" w:rsidR="00F8795E" w:rsidRPr="0035511E" w:rsidRDefault="00F8795E" w:rsidP="009451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نقش های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</w:tr>
      <w:tr w:rsidR="00F8795E" w:rsidRPr="0035511E" w14:paraId="3981394E" w14:textId="77777777" w:rsidTr="002E7A75">
        <w:trPr>
          <w:cantSplit/>
          <w:trHeight w:val="1708"/>
          <w:tblHeader/>
          <w:jc w:val="center"/>
        </w:trPr>
        <w:tc>
          <w:tcPr>
            <w:tcW w:w="3306" w:type="dxa"/>
            <w:vMerge/>
            <w:vAlign w:val="center"/>
          </w:tcPr>
          <w:p w14:paraId="5EE9F2A4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</w:tcPr>
          <w:p w14:paraId="500E5552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14:paraId="50EBF92A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07C299F3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مالی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4F98C303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تامین نیروی انسانی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327E2BB9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سیاسی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2D6025AF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حمایت اجتماعی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5C927D5E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سیاستگذاری کلان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  <w:vAlign w:val="center"/>
          </w:tcPr>
          <w:p w14:paraId="7AE07455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تخصیص اعتبارات</w:t>
            </w:r>
          </w:p>
        </w:tc>
        <w:tc>
          <w:tcPr>
            <w:tcW w:w="508" w:type="dxa"/>
            <w:shd w:val="clear" w:color="auto" w:fill="FFF2CC" w:themeFill="accent4" w:themeFillTint="33"/>
            <w:textDirection w:val="btLr"/>
          </w:tcPr>
          <w:p w14:paraId="0FDBE462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نظارت و ارزیابی</w:t>
            </w:r>
          </w:p>
        </w:tc>
        <w:tc>
          <w:tcPr>
            <w:tcW w:w="612" w:type="dxa"/>
            <w:shd w:val="clear" w:color="auto" w:fill="FFF2CC" w:themeFill="accent4" w:themeFillTint="33"/>
            <w:textDirection w:val="btLr"/>
            <w:vAlign w:val="center"/>
          </w:tcPr>
          <w:p w14:paraId="01D52EB1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اجرای برنامه های مصوب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  <w:vAlign w:val="center"/>
          </w:tcPr>
          <w:p w14:paraId="6A6CDA6B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درآمد زایی</w:t>
            </w:r>
          </w:p>
        </w:tc>
        <w:tc>
          <w:tcPr>
            <w:tcW w:w="411" w:type="dxa"/>
            <w:shd w:val="clear" w:color="auto" w:fill="FFF2CC" w:themeFill="accent4" w:themeFillTint="33"/>
            <w:textDirection w:val="btLr"/>
          </w:tcPr>
          <w:p w14:paraId="6D043BD3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ارایه پیشنهاد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</w:tcPr>
          <w:p w14:paraId="5677EF48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ارایه خدمات</w:t>
            </w:r>
          </w:p>
        </w:tc>
        <w:tc>
          <w:tcPr>
            <w:tcW w:w="543" w:type="dxa"/>
            <w:shd w:val="clear" w:color="auto" w:fill="FFF2CC" w:themeFill="accent4" w:themeFillTint="33"/>
            <w:textDirection w:val="btLr"/>
          </w:tcPr>
          <w:p w14:paraId="52239112" w14:textId="77777777" w:rsidR="00F8795E" w:rsidRPr="0035511E" w:rsidRDefault="00F8795E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دریافت کننده خدمات</w:t>
            </w:r>
          </w:p>
        </w:tc>
      </w:tr>
      <w:tr w:rsidR="00650305" w:rsidRPr="0035511E" w14:paraId="138FCDD9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4DB89E62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پزشکان درون سازمان</w:t>
            </w:r>
          </w:p>
        </w:tc>
        <w:tc>
          <w:tcPr>
            <w:tcW w:w="1289" w:type="dxa"/>
            <w:shd w:val="clear" w:color="auto" w:fill="auto"/>
          </w:tcPr>
          <w:p w14:paraId="3EA0EB2C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E6ABB18" w14:textId="1110116E" w:rsidR="00650305" w:rsidRPr="0035511E" w:rsidRDefault="00F94A08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دریافت حمایت های رفاهی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F9865D5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4875540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6DE4CEB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939B6F3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62C717B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20A300F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BE28804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C88CFC0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0796F1D6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44C86699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714DCD6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668F51A" w14:textId="6CFE25A1" w:rsidR="00650305" w:rsidRPr="0035511E" w:rsidRDefault="009C383B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650305" w:rsidRPr="0035511E" w14:paraId="656121EC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2EB99FE0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مراکز تحقیقاتی</w:t>
            </w:r>
          </w:p>
        </w:tc>
        <w:tc>
          <w:tcPr>
            <w:tcW w:w="1289" w:type="dxa"/>
            <w:shd w:val="clear" w:color="auto" w:fill="auto"/>
          </w:tcPr>
          <w:p w14:paraId="22372B98" w14:textId="77777777" w:rsidR="00650305" w:rsidRPr="0035511E" w:rsidRDefault="00650305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9902A2E" w14:textId="1BD48EC8" w:rsidR="00650305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دریافت حمایت مالی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AAEF6E2" w14:textId="375BD5F5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5422394" w14:textId="592BEEEB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55BB8AF" w14:textId="0579A230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AC8FC33" w14:textId="264FC5BC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B7FF636" w14:textId="5D617CE9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7154C9C" w14:textId="0001D8A8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728D217" w14:textId="61E1489F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41098E5" w14:textId="1AABE052" w:rsidR="00650305" w:rsidRPr="0035511E" w:rsidRDefault="00CF0301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BC6492F" w14:textId="1A4FBD29" w:rsidR="00650305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70F24831" w14:textId="447644AE" w:rsidR="00650305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9C881E1" w14:textId="08359FA1" w:rsidR="00650305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C2B54CD" w14:textId="0C39A3DB" w:rsidR="00650305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9812FF" w:rsidRPr="0035511E" w14:paraId="62791CE4" w14:textId="1B31C01C" w:rsidTr="009451EA">
        <w:trPr>
          <w:trHeight w:val="363"/>
          <w:tblHeader/>
          <w:jc w:val="center"/>
        </w:trPr>
        <w:tc>
          <w:tcPr>
            <w:tcW w:w="3306" w:type="dxa"/>
            <w:shd w:val="clear" w:color="auto" w:fill="auto"/>
          </w:tcPr>
          <w:p w14:paraId="50CD4270" w14:textId="067CA3B5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دانشجویان</w:t>
            </w:r>
          </w:p>
        </w:tc>
        <w:tc>
          <w:tcPr>
            <w:tcW w:w="1289" w:type="dxa"/>
            <w:shd w:val="clear" w:color="auto" w:fill="auto"/>
          </w:tcPr>
          <w:p w14:paraId="7BA3ECF1" w14:textId="10773A5F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D7AA631" w14:textId="3206F8C2" w:rsidR="00930911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دریافت خدمات آموزشی و  رفاهی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5468809" w14:textId="25DA1772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DD79D7" w14:textId="3AC22D08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4980C44" w14:textId="234C3C3A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81B5A68" w14:textId="51CC4E06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C68091E" w14:textId="3EAF4D9E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E32ACB8" w14:textId="66418A5A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919138B" w14:textId="7B65845F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20F8959" w14:textId="00941D03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914EA9B" w14:textId="4D29B02A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1233778C" w14:textId="1BCE3B79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55F9CBF" w14:textId="53581E50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EA3C591" w14:textId="735B9774" w:rsidR="00930911" w:rsidRPr="0035511E" w:rsidRDefault="004468AD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9812FF" w:rsidRPr="0035511E" w14:paraId="362007F5" w14:textId="4BDF2BE2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5B5635D6" w14:textId="51E9A720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کارکنان</w:t>
            </w:r>
            <w:r w:rsidR="00924194" w:rsidRPr="0035511E">
              <w:rPr>
                <w:rFonts w:hint="cs"/>
                <w:sz w:val="28"/>
                <w:szCs w:val="28"/>
                <w:rtl/>
              </w:rPr>
              <w:t xml:space="preserve"> اداری </w:t>
            </w:r>
          </w:p>
        </w:tc>
        <w:tc>
          <w:tcPr>
            <w:tcW w:w="1289" w:type="dxa"/>
            <w:shd w:val="clear" w:color="auto" w:fill="auto"/>
          </w:tcPr>
          <w:p w14:paraId="717F2708" w14:textId="4906FB18" w:rsidR="00930911" w:rsidRPr="0035511E" w:rsidRDefault="00930911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55C38DF" w14:textId="0D0F6041" w:rsidR="00930911" w:rsidRPr="0035511E" w:rsidRDefault="003017E9" w:rsidP="009451E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دریافت حمایت های رفاهی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DFE8C98" w14:textId="4B7122E9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96464ED" w14:textId="4E551857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B80E3C4" w14:textId="31939753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AAE9FDC" w14:textId="06211D34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837839A" w14:textId="3F6A0365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4C08C20" w14:textId="611119AC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9CC9804" w14:textId="6812CF79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F0BCFA" w14:textId="34AE35B1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68E8F65" w14:textId="1A4E8DE3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08F473D7" w14:textId="52A5F4FC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7FCD9C9B" w14:textId="43B4583D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BA35FA2" w14:textId="78A9FD30" w:rsidR="00930911" w:rsidRPr="0035511E" w:rsidRDefault="00DC029F" w:rsidP="009451EA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4468AD" w:rsidRPr="0035511E" w14:paraId="2EA2312E" w14:textId="77777777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53C0CE73" w14:textId="7C9FCD64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کارکنان فنی</w:t>
            </w:r>
          </w:p>
        </w:tc>
        <w:tc>
          <w:tcPr>
            <w:tcW w:w="1289" w:type="dxa"/>
            <w:shd w:val="clear" w:color="auto" w:fill="auto"/>
          </w:tcPr>
          <w:p w14:paraId="26BD0026" w14:textId="5B18ACD6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BBB7AA3" w14:textId="21EC55D0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دریافت حمایت های رفاهی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25C87F9" w14:textId="3E59C869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2D91D3E" w14:textId="156A40E9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E43BFCB" w14:textId="2848D92D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821BAA5" w14:textId="0DC06579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1021500" w14:textId="2901896E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7EC584C" w14:textId="3B021CD3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1043766" w14:textId="5B1898A7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9CE168D" w14:textId="59A51BE1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243F889" w14:textId="2E2B5F15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64A28D63" w14:textId="50EB6206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B170534" w14:textId="711C5F43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D2F677E" w14:textId="687F7A6F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4468AD" w:rsidRPr="0035511E" w14:paraId="0AFD0D2A" w14:textId="55989E38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05DE1BEC" w14:textId="1D00B4DD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شوراها و کمیته های دانشگاه</w:t>
            </w:r>
          </w:p>
        </w:tc>
        <w:tc>
          <w:tcPr>
            <w:tcW w:w="1289" w:type="dxa"/>
            <w:shd w:val="clear" w:color="auto" w:fill="auto"/>
          </w:tcPr>
          <w:p w14:paraId="2001CEC8" w14:textId="2BDBA47B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4E1DF03" w14:textId="1C013104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اجرای مصوبات 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8354B5B" w14:textId="6395F530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F98D706" w14:textId="0AEC16D9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57DC968" w14:textId="1E35363C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5A49EE0" w14:textId="7A6E667F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7700092" w14:textId="785F1A02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ED2AAFF" w14:textId="7375B2F0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2F6B6D3" w14:textId="055E96E7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D0B3B7" w14:textId="18CFDD2F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A8B3F02" w14:textId="79650F90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72D2B3CF" w14:textId="3D6F1555" w:rsidR="004468AD" w:rsidRPr="0035511E" w:rsidRDefault="0019359A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01F45BB" w14:textId="00B5118E" w:rsidR="004468AD" w:rsidRPr="0035511E" w:rsidRDefault="0019359A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AFAB869" w14:textId="3513100F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4468AD" w:rsidRPr="0035511E" w14:paraId="5650EAE6" w14:textId="5F818DD4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28EECB24" w14:textId="0DA788DA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مراکز بهداشتی درمانی و خانه های بهداشت</w:t>
            </w:r>
          </w:p>
        </w:tc>
        <w:tc>
          <w:tcPr>
            <w:tcW w:w="1289" w:type="dxa"/>
            <w:shd w:val="clear" w:color="auto" w:fill="auto"/>
          </w:tcPr>
          <w:p w14:paraId="797B2E6C" w14:textId="2441D794" w:rsidR="004468AD" w:rsidRPr="0035511E" w:rsidRDefault="004468AD" w:rsidP="004468AD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BF3F779" w14:textId="4D04A1F8" w:rsidR="004468AD" w:rsidRPr="0035511E" w:rsidRDefault="00CF0301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تامین نیروهای انسانی/تجهیزات/ حمایت های مالی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969BD2B" w14:textId="3C4C574E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88AD6CA" w14:textId="3468A3BD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softHyphen/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15ED7C1" w14:textId="2D5E4681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E87CED1" w14:textId="14C38939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B16219B" w14:textId="2C7418B0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B1436E9" w14:textId="7CE3EEA0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18B6F5F" w14:textId="4F467665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6C0443F8" w14:textId="77777777" w:rsidR="004468AD" w:rsidRDefault="004468AD" w:rsidP="004468AD">
            <w:pPr>
              <w:jc w:val="center"/>
              <w:rPr>
                <w:sz w:val="28"/>
                <w:szCs w:val="28"/>
                <w:rtl/>
              </w:rPr>
            </w:pPr>
          </w:p>
          <w:p w14:paraId="3D3C6A7A" w14:textId="7AB06DA9" w:rsidR="00130609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1CD916D" w14:textId="380CBA9E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</w:tcPr>
          <w:p w14:paraId="3F543934" w14:textId="77777777" w:rsidR="00130609" w:rsidRDefault="00130609" w:rsidP="004468AD">
            <w:pPr>
              <w:jc w:val="center"/>
              <w:rPr>
                <w:sz w:val="28"/>
                <w:szCs w:val="28"/>
                <w:rtl/>
              </w:rPr>
            </w:pPr>
          </w:p>
          <w:p w14:paraId="41826A60" w14:textId="55F551E9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D508DF8" w14:textId="77777777" w:rsidR="00130609" w:rsidRDefault="00130609" w:rsidP="004468AD">
            <w:pPr>
              <w:jc w:val="center"/>
              <w:rPr>
                <w:sz w:val="28"/>
                <w:szCs w:val="28"/>
                <w:rtl/>
              </w:rPr>
            </w:pPr>
          </w:p>
          <w:p w14:paraId="1855D728" w14:textId="1D234667" w:rsidR="004468AD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C304003" w14:textId="77777777" w:rsidR="004468AD" w:rsidRDefault="004468AD" w:rsidP="004468AD">
            <w:pPr>
              <w:jc w:val="center"/>
              <w:rPr>
                <w:sz w:val="28"/>
                <w:szCs w:val="28"/>
                <w:rtl/>
              </w:rPr>
            </w:pPr>
          </w:p>
          <w:p w14:paraId="082AD742" w14:textId="1214A00A" w:rsidR="00130609" w:rsidRPr="0035511E" w:rsidRDefault="00130609" w:rsidP="004468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E03F7E" w:rsidRPr="0035511E" w14:paraId="4F4AC662" w14:textId="6E90BF43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20A014CE" w14:textId="3D8856FF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مرکز بهداشت شهرستان</w:t>
            </w:r>
          </w:p>
        </w:tc>
        <w:tc>
          <w:tcPr>
            <w:tcW w:w="1289" w:type="dxa"/>
            <w:shd w:val="clear" w:color="auto" w:fill="auto"/>
          </w:tcPr>
          <w:p w14:paraId="384AE72C" w14:textId="183EAE0C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C934FA3" w14:textId="2B60BAC5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تامین نیروهای انسانی/تجهیزات/ حمایت های مالی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A62F316" w14:textId="38E9DB87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11468C9" w14:textId="7E979A36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softHyphen/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704C008" w14:textId="19041776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C47EB05" w14:textId="4D04B780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E0FD8E3" w14:textId="490074BA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1004D8B" w14:textId="318AEB7F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3AB6F25" w14:textId="39793E81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7B5FACC2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62D380E8" w14:textId="20737CC6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7053EE5" w14:textId="098679CC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</w:tcPr>
          <w:p w14:paraId="06FB2DA0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4BB36EA1" w14:textId="6D121489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69AABB8F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1FC884D6" w14:textId="55EA5D73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1B0FF253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420667B3" w14:textId="4DD0230F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E03F7E" w:rsidRPr="0035511E" w14:paraId="1C817041" w14:textId="0AC50955" w:rsidTr="009451EA">
        <w:trPr>
          <w:tblHeader/>
          <w:jc w:val="center"/>
        </w:trPr>
        <w:tc>
          <w:tcPr>
            <w:tcW w:w="3306" w:type="dxa"/>
            <w:shd w:val="clear" w:color="auto" w:fill="auto"/>
          </w:tcPr>
          <w:p w14:paraId="2765DE83" w14:textId="23CD31A8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مرکز آموزشی درمانی(بیمارستان آموزشی)</w:t>
            </w:r>
          </w:p>
        </w:tc>
        <w:tc>
          <w:tcPr>
            <w:tcW w:w="1289" w:type="dxa"/>
            <w:shd w:val="clear" w:color="auto" w:fill="auto"/>
          </w:tcPr>
          <w:p w14:paraId="6EA6B683" w14:textId="0CF81AE4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داخلی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A160077" w14:textId="44DDC62C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تامین نیروهای انسانی/تجهیزات/ حمایت های مالی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91C838A" w14:textId="0B086A04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5EF025A" w14:textId="5CD7E1BC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softHyphen/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D39F988" w14:textId="60FBD1AC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426B126" w14:textId="37A78E4C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B66B102" w14:textId="320AD925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DA16807" w14:textId="65392A9E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420A743" w14:textId="5D24E8DB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6C060441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03BDA390" w14:textId="3DDE24A1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D388635" w14:textId="0E300770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411" w:type="dxa"/>
            <w:shd w:val="clear" w:color="auto" w:fill="auto"/>
          </w:tcPr>
          <w:p w14:paraId="639A0A15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6CF28CBF" w14:textId="2781C2E3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381E5096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19664BEC" w14:textId="7E066753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543" w:type="dxa"/>
            <w:shd w:val="clear" w:color="auto" w:fill="auto"/>
          </w:tcPr>
          <w:p w14:paraId="56B6DD60" w14:textId="77777777" w:rsidR="00E03F7E" w:rsidRDefault="00E03F7E" w:rsidP="00E03F7E">
            <w:pPr>
              <w:jc w:val="center"/>
              <w:rPr>
                <w:sz w:val="28"/>
                <w:szCs w:val="28"/>
                <w:rtl/>
              </w:rPr>
            </w:pPr>
          </w:p>
          <w:p w14:paraId="4403CA69" w14:textId="4057A064" w:rsidR="00E03F7E" w:rsidRPr="0035511E" w:rsidRDefault="00E03F7E" w:rsidP="00E03F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</w:tbl>
    <w:p w14:paraId="77D1301E" w14:textId="77777777" w:rsidR="00930911" w:rsidRPr="0035511E" w:rsidRDefault="00930911" w:rsidP="009451EA">
      <w:pPr>
        <w:rPr>
          <w:sz w:val="28"/>
          <w:szCs w:val="28"/>
          <w:rtl/>
        </w:rPr>
        <w:sectPr w:rsidR="00930911" w:rsidRPr="0035511E" w:rsidSect="00A54A84">
          <w:headerReference w:type="first" r:id="rId19"/>
          <w:type w:val="continuous"/>
          <w:pgSz w:w="16838" w:h="11906" w:orient="landscape" w:code="9"/>
          <w:pgMar w:top="907" w:right="1361" w:bottom="1134" w:left="1134" w:header="709" w:footer="709" w:gutter="0"/>
          <w:cols w:space="708"/>
          <w:titlePg/>
          <w:bidi/>
          <w:rtlGutter/>
          <w:docGrid w:linePitch="360"/>
        </w:sectPr>
      </w:pPr>
    </w:p>
    <w:p w14:paraId="1F758133" w14:textId="468A0BB3" w:rsidR="00DE3C13" w:rsidRPr="0035511E" w:rsidRDefault="00DE3C13" w:rsidP="008B4A4E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22" w:name="_Toc165968443"/>
      <w:r w:rsidRPr="0035511E">
        <w:rPr>
          <w:b/>
          <w:bCs/>
          <w:color w:val="000000" w:themeColor="text1"/>
          <w:sz w:val="28"/>
          <w:szCs w:val="28"/>
          <w:rtl/>
        </w:rPr>
        <w:lastRenderedPageBreak/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7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جدول </w:t>
      </w:r>
      <w:proofErr w:type="spellStart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امتیازدهی</w:t>
      </w:r>
      <w:proofErr w:type="spellEnd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قدرت-</w:t>
      </w:r>
      <w:r w:rsidR="008B4A4E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علاقه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ذینفعان</w:t>
      </w:r>
      <w:bookmarkEnd w:id="22"/>
      <w:proofErr w:type="spellEnd"/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22"/>
        <w:gridCol w:w="3420"/>
        <w:gridCol w:w="2074"/>
        <w:gridCol w:w="2037"/>
      </w:tblGrid>
      <w:tr w:rsidR="00AE0EC4" w:rsidRPr="0035511E" w14:paraId="6D1A82C3" w14:textId="77777777" w:rsidTr="00AE0EC4">
        <w:trPr>
          <w:trHeight w:val="546"/>
          <w:tblHeader/>
          <w:jc w:val="center"/>
        </w:trPr>
        <w:tc>
          <w:tcPr>
            <w:tcW w:w="668" w:type="dxa"/>
            <w:shd w:val="clear" w:color="auto" w:fill="FFF2CC" w:themeFill="accent4" w:themeFillTint="33"/>
            <w:vAlign w:val="center"/>
          </w:tcPr>
          <w:p w14:paraId="79EA41E3" w14:textId="7EEA3699" w:rsidR="00AE0EC4" w:rsidRPr="0035511E" w:rsidRDefault="00AE0EC4" w:rsidP="00AE0E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2" w:type="dxa"/>
            <w:gridSpan w:val="2"/>
            <w:shd w:val="clear" w:color="auto" w:fill="FFF2CC" w:themeFill="accent4" w:themeFillTint="33"/>
            <w:vAlign w:val="center"/>
          </w:tcPr>
          <w:p w14:paraId="5F91FED6" w14:textId="77777777" w:rsidR="00AE0EC4" w:rsidRPr="0035511E" w:rsidRDefault="00AE0EC4" w:rsidP="004E5C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گروه </w:t>
            </w:r>
            <w:proofErr w:type="spellStart"/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ذینفعان</w:t>
            </w:r>
            <w:proofErr w:type="spellEnd"/>
          </w:p>
        </w:tc>
        <w:tc>
          <w:tcPr>
            <w:tcW w:w="2074" w:type="dxa"/>
            <w:shd w:val="clear" w:color="auto" w:fill="FFF2CC" w:themeFill="accent4" w:themeFillTint="33"/>
            <w:vAlign w:val="center"/>
          </w:tcPr>
          <w:p w14:paraId="6D6F84B3" w14:textId="62512F57" w:rsidR="00AE0EC4" w:rsidRPr="0035511E" w:rsidRDefault="00AE0EC4" w:rsidP="00DE3C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نمره قدرت</w:t>
            </w:r>
          </w:p>
          <w:p w14:paraId="263265DF" w14:textId="14D2F58E" w:rsidR="00AE0EC4" w:rsidRPr="0035511E" w:rsidRDefault="00AE0EC4" w:rsidP="00DE3C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(یک تا ده)</w:t>
            </w:r>
          </w:p>
        </w:tc>
        <w:tc>
          <w:tcPr>
            <w:tcW w:w="2037" w:type="dxa"/>
            <w:shd w:val="clear" w:color="auto" w:fill="FFF2CC" w:themeFill="accent4" w:themeFillTint="33"/>
            <w:vAlign w:val="center"/>
          </w:tcPr>
          <w:p w14:paraId="667A347B" w14:textId="378A34D9" w:rsidR="00AE0EC4" w:rsidRPr="0035511E" w:rsidRDefault="00AE0EC4" w:rsidP="008544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نمره علاقه/منفعت</w:t>
            </w:r>
          </w:p>
          <w:p w14:paraId="1FE80D01" w14:textId="7FA6D189" w:rsidR="00AE0EC4" w:rsidRPr="0035511E" w:rsidRDefault="00AE0EC4" w:rsidP="004E5C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(یک تا ده)</w:t>
            </w:r>
          </w:p>
        </w:tc>
      </w:tr>
      <w:tr w:rsidR="00AE0EC4" w:rsidRPr="0035511E" w14:paraId="56DEA5E2" w14:textId="77777777" w:rsidTr="00AE0EC4">
        <w:trPr>
          <w:jc w:val="center"/>
        </w:trPr>
        <w:tc>
          <w:tcPr>
            <w:tcW w:w="690" w:type="dxa"/>
            <w:gridSpan w:val="2"/>
          </w:tcPr>
          <w:p w14:paraId="0567F878" w14:textId="128786B4" w:rsidR="00AE0EC4" w:rsidRPr="0035511E" w:rsidRDefault="00AE0EC4" w:rsidP="00AE0EC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420" w:type="dxa"/>
          </w:tcPr>
          <w:p w14:paraId="241495C1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جامعه و مردم</w:t>
            </w:r>
          </w:p>
        </w:tc>
        <w:tc>
          <w:tcPr>
            <w:tcW w:w="2074" w:type="dxa"/>
          </w:tcPr>
          <w:p w14:paraId="7FEFA939" w14:textId="17BF61B8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037" w:type="dxa"/>
            <w:vAlign w:val="center"/>
          </w:tcPr>
          <w:p w14:paraId="00B3CF04" w14:textId="603EFDF2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AE0EC4" w:rsidRPr="0035511E" w14:paraId="4023CA70" w14:textId="77777777" w:rsidTr="00AE0EC4">
        <w:trPr>
          <w:jc w:val="center"/>
        </w:trPr>
        <w:tc>
          <w:tcPr>
            <w:tcW w:w="690" w:type="dxa"/>
            <w:gridSpan w:val="2"/>
          </w:tcPr>
          <w:p w14:paraId="368EA319" w14:textId="74477071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420" w:type="dxa"/>
          </w:tcPr>
          <w:p w14:paraId="6C883D21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وزارت بهداشت</w:t>
            </w:r>
          </w:p>
        </w:tc>
        <w:tc>
          <w:tcPr>
            <w:tcW w:w="2074" w:type="dxa"/>
          </w:tcPr>
          <w:p w14:paraId="1D169EEA" w14:textId="10356C4B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037" w:type="dxa"/>
            <w:vAlign w:val="center"/>
          </w:tcPr>
          <w:p w14:paraId="1913C150" w14:textId="1C2DE48C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AE0EC4" w:rsidRPr="0035511E" w14:paraId="5D8EC629" w14:textId="77777777" w:rsidTr="00AE0EC4">
        <w:trPr>
          <w:jc w:val="center"/>
        </w:trPr>
        <w:tc>
          <w:tcPr>
            <w:tcW w:w="690" w:type="dxa"/>
            <w:gridSpan w:val="2"/>
          </w:tcPr>
          <w:p w14:paraId="3819F398" w14:textId="73B1A312" w:rsidR="00AE0EC4" w:rsidRPr="0035511E" w:rsidRDefault="00AE0EC4" w:rsidP="00AE0EC4">
            <w:pPr>
              <w:tabs>
                <w:tab w:val="center" w:pos="1947"/>
                <w:tab w:val="right" w:pos="3894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420" w:type="dxa"/>
          </w:tcPr>
          <w:p w14:paraId="37D6266F" w14:textId="77777777" w:rsidR="00AE0EC4" w:rsidRPr="0035511E" w:rsidRDefault="00AE0EC4" w:rsidP="00AE0EC4">
            <w:pPr>
              <w:tabs>
                <w:tab w:val="center" w:pos="1947"/>
                <w:tab w:val="right" w:pos="3894"/>
              </w:tabs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سازمان های بیمه گر</w:t>
            </w:r>
            <w:r w:rsidRPr="0035511E">
              <w:rPr>
                <w:sz w:val="28"/>
                <w:szCs w:val="28"/>
                <w:rtl/>
              </w:rPr>
              <w:tab/>
            </w:r>
          </w:p>
        </w:tc>
        <w:tc>
          <w:tcPr>
            <w:tcW w:w="2074" w:type="dxa"/>
          </w:tcPr>
          <w:p w14:paraId="7E52C4B5" w14:textId="433DE064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037" w:type="dxa"/>
            <w:vAlign w:val="center"/>
          </w:tcPr>
          <w:p w14:paraId="56A2DDF1" w14:textId="4C1A387B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AE0EC4" w:rsidRPr="0035511E" w14:paraId="0A236EC3" w14:textId="77777777" w:rsidTr="00AE0EC4">
        <w:trPr>
          <w:jc w:val="center"/>
        </w:trPr>
        <w:tc>
          <w:tcPr>
            <w:tcW w:w="690" w:type="dxa"/>
            <w:gridSpan w:val="2"/>
          </w:tcPr>
          <w:p w14:paraId="4954E8B0" w14:textId="00C9EBD8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420" w:type="dxa"/>
          </w:tcPr>
          <w:p w14:paraId="3EAB93E9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سازمان نظام پزشکی </w:t>
            </w:r>
          </w:p>
        </w:tc>
        <w:tc>
          <w:tcPr>
            <w:tcW w:w="2074" w:type="dxa"/>
          </w:tcPr>
          <w:p w14:paraId="7117A64E" w14:textId="57359BEC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37" w:type="dxa"/>
            <w:vAlign w:val="center"/>
          </w:tcPr>
          <w:p w14:paraId="596F80F3" w14:textId="066F4CB3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AE0EC4" w:rsidRPr="0035511E" w14:paraId="0A51B25E" w14:textId="77777777" w:rsidTr="00AE0EC4">
        <w:trPr>
          <w:jc w:val="center"/>
        </w:trPr>
        <w:tc>
          <w:tcPr>
            <w:tcW w:w="690" w:type="dxa"/>
            <w:gridSpan w:val="2"/>
          </w:tcPr>
          <w:p w14:paraId="27796192" w14:textId="5D696C26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420" w:type="dxa"/>
          </w:tcPr>
          <w:p w14:paraId="182C16C3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سازمان </w:t>
            </w:r>
            <w:r w:rsidRPr="0035511E">
              <w:rPr>
                <w:sz w:val="28"/>
                <w:szCs w:val="28"/>
                <w:rtl/>
              </w:rPr>
              <w:t>نظام پرستاری</w:t>
            </w:r>
          </w:p>
        </w:tc>
        <w:tc>
          <w:tcPr>
            <w:tcW w:w="2074" w:type="dxa"/>
          </w:tcPr>
          <w:p w14:paraId="76A0D928" w14:textId="71EFD0D9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037" w:type="dxa"/>
            <w:vAlign w:val="center"/>
          </w:tcPr>
          <w:p w14:paraId="13B7B970" w14:textId="45B2DFF2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AE0EC4" w:rsidRPr="0035511E" w14:paraId="05BE9AEB" w14:textId="77777777" w:rsidTr="00AE0EC4">
        <w:trPr>
          <w:jc w:val="center"/>
        </w:trPr>
        <w:tc>
          <w:tcPr>
            <w:tcW w:w="690" w:type="dxa"/>
            <w:gridSpan w:val="2"/>
          </w:tcPr>
          <w:p w14:paraId="0C5CEE88" w14:textId="3066CDDD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420" w:type="dxa"/>
          </w:tcPr>
          <w:p w14:paraId="11E91C19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صنایع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و شرکت های ............</w:t>
            </w:r>
          </w:p>
        </w:tc>
        <w:tc>
          <w:tcPr>
            <w:tcW w:w="2074" w:type="dxa"/>
          </w:tcPr>
          <w:p w14:paraId="371F740D" w14:textId="275F666D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37" w:type="dxa"/>
            <w:vAlign w:val="center"/>
          </w:tcPr>
          <w:p w14:paraId="64379A04" w14:textId="078D6CC9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AE0EC4" w:rsidRPr="0035511E" w14:paraId="1BDA274B" w14:textId="77777777" w:rsidTr="00AE0EC4">
        <w:trPr>
          <w:jc w:val="center"/>
        </w:trPr>
        <w:tc>
          <w:tcPr>
            <w:tcW w:w="690" w:type="dxa"/>
            <w:gridSpan w:val="2"/>
          </w:tcPr>
          <w:p w14:paraId="7C49CC96" w14:textId="72F4775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420" w:type="dxa"/>
          </w:tcPr>
          <w:p w14:paraId="73331EFA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صنعتگران</w:t>
            </w:r>
          </w:p>
        </w:tc>
        <w:tc>
          <w:tcPr>
            <w:tcW w:w="2074" w:type="dxa"/>
          </w:tcPr>
          <w:p w14:paraId="2E79B1FA" w14:textId="7D1A40C1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37" w:type="dxa"/>
            <w:vAlign w:val="center"/>
          </w:tcPr>
          <w:p w14:paraId="363A7E92" w14:textId="7357192F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AE0EC4" w:rsidRPr="0035511E" w14:paraId="53F4410A" w14:textId="77777777" w:rsidTr="00AE0EC4">
        <w:trPr>
          <w:jc w:val="center"/>
        </w:trPr>
        <w:tc>
          <w:tcPr>
            <w:tcW w:w="690" w:type="dxa"/>
            <w:gridSpan w:val="2"/>
          </w:tcPr>
          <w:p w14:paraId="2819FD17" w14:textId="27933F91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420" w:type="dxa"/>
          </w:tcPr>
          <w:p w14:paraId="1B56804E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 xml:space="preserve">مجمع </w:t>
            </w:r>
            <w:proofErr w:type="spellStart"/>
            <w:r w:rsidRPr="0035511E">
              <w:rPr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sz w:val="28"/>
                <w:szCs w:val="28"/>
                <w:rtl/>
              </w:rPr>
              <w:t xml:space="preserve"> سلامت</w:t>
            </w:r>
          </w:p>
        </w:tc>
        <w:tc>
          <w:tcPr>
            <w:tcW w:w="2074" w:type="dxa"/>
          </w:tcPr>
          <w:p w14:paraId="080F19D9" w14:textId="4BE495E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037" w:type="dxa"/>
            <w:vAlign w:val="center"/>
          </w:tcPr>
          <w:p w14:paraId="465F600A" w14:textId="3EEDB7D4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AE0EC4" w:rsidRPr="0035511E" w14:paraId="4D96D0C1" w14:textId="77777777" w:rsidTr="00AE0EC4">
        <w:trPr>
          <w:jc w:val="center"/>
        </w:trPr>
        <w:tc>
          <w:tcPr>
            <w:tcW w:w="690" w:type="dxa"/>
            <w:gridSpan w:val="2"/>
          </w:tcPr>
          <w:p w14:paraId="34795FC2" w14:textId="56FA53FF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420" w:type="dxa"/>
          </w:tcPr>
          <w:p w14:paraId="5A7A0B0C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مدیران دانشگاه</w:t>
            </w:r>
          </w:p>
        </w:tc>
        <w:tc>
          <w:tcPr>
            <w:tcW w:w="2074" w:type="dxa"/>
          </w:tcPr>
          <w:p w14:paraId="2F5B71DD" w14:textId="19152004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037" w:type="dxa"/>
            <w:vAlign w:val="center"/>
          </w:tcPr>
          <w:p w14:paraId="622C03B3" w14:textId="7FB3706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AE0EC4" w:rsidRPr="0035511E" w14:paraId="05AE7F40" w14:textId="77777777" w:rsidTr="00AE0EC4">
        <w:trPr>
          <w:jc w:val="center"/>
        </w:trPr>
        <w:tc>
          <w:tcPr>
            <w:tcW w:w="690" w:type="dxa"/>
            <w:gridSpan w:val="2"/>
          </w:tcPr>
          <w:p w14:paraId="6BBF29D8" w14:textId="1BD4C758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420" w:type="dxa"/>
          </w:tcPr>
          <w:p w14:paraId="37CE6FD9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اساتید</w:t>
            </w:r>
          </w:p>
        </w:tc>
        <w:tc>
          <w:tcPr>
            <w:tcW w:w="2074" w:type="dxa"/>
          </w:tcPr>
          <w:p w14:paraId="1FB527F3" w14:textId="4E8AA45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037" w:type="dxa"/>
            <w:vAlign w:val="center"/>
          </w:tcPr>
          <w:p w14:paraId="03CA5F16" w14:textId="5A311935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AE0EC4" w:rsidRPr="0035511E" w14:paraId="0AFD7897" w14:textId="77777777" w:rsidTr="00AE0EC4">
        <w:trPr>
          <w:jc w:val="center"/>
        </w:trPr>
        <w:tc>
          <w:tcPr>
            <w:tcW w:w="690" w:type="dxa"/>
            <w:gridSpan w:val="2"/>
          </w:tcPr>
          <w:p w14:paraId="441DA11F" w14:textId="3597388F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420" w:type="dxa"/>
          </w:tcPr>
          <w:p w14:paraId="1F9D7690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پزشکان درون سازمان</w:t>
            </w:r>
          </w:p>
        </w:tc>
        <w:tc>
          <w:tcPr>
            <w:tcW w:w="2074" w:type="dxa"/>
          </w:tcPr>
          <w:p w14:paraId="3FBAFF53" w14:textId="5BAD3A2B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037" w:type="dxa"/>
            <w:vAlign w:val="center"/>
          </w:tcPr>
          <w:p w14:paraId="03E1DD8F" w14:textId="13AECB0F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AE0EC4" w:rsidRPr="0035511E" w14:paraId="514D41CA" w14:textId="77777777" w:rsidTr="00AE0EC4">
        <w:trPr>
          <w:jc w:val="center"/>
        </w:trPr>
        <w:tc>
          <w:tcPr>
            <w:tcW w:w="690" w:type="dxa"/>
            <w:gridSpan w:val="2"/>
          </w:tcPr>
          <w:p w14:paraId="1AB4F8B3" w14:textId="0E8C2AED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420" w:type="dxa"/>
          </w:tcPr>
          <w:p w14:paraId="4074D1E8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مراکز تحقیقاتی</w:t>
            </w:r>
          </w:p>
        </w:tc>
        <w:tc>
          <w:tcPr>
            <w:tcW w:w="2074" w:type="dxa"/>
          </w:tcPr>
          <w:p w14:paraId="2BB5A64C" w14:textId="5C338B53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037" w:type="dxa"/>
            <w:vAlign w:val="center"/>
          </w:tcPr>
          <w:p w14:paraId="72B97F15" w14:textId="0C951261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AE0EC4" w:rsidRPr="0035511E" w14:paraId="3B19964F" w14:textId="77777777" w:rsidTr="00AE0EC4">
        <w:trPr>
          <w:jc w:val="center"/>
        </w:trPr>
        <w:tc>
          <w:tcPr>
            <w:tcW w:w="690" w:type="dxa"/>
            <w:gridSpan w:val="2"/>
          </w:tcPr>
          <w:p w14:paraId="6A3F145B" w14:textId="6349D244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420" w:type="dxa"/>
          </w:tcPr>
          <w:p w14:paraId="7D28EE83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پژوهشگران داخل دانشکده</w:t>
            </w:r>
          </w:p>
        </w:tc>
        <w:tc>
          <w:tcPr>
            <w:tcW w:w="2074" w:type="dxa"/>
          </w:tcPr>
          <w:p w14:paraId="10FCE970" w14:textId="1B6141E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37" w:type="dxa"/>
            <w:vAlign w:val="center"/>
          </w:tcPr>
          <w:p w14:paraId="51942343" w14:textId="5D6DE165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AE0EC4" w:rsidRPr="0035511E" w14:paraId="097BD380" w14:textId="77777777" w:rsidTr="00AE0EC4">
        <w:trPr>
          <w:jc w:val="center"/>
        </w:trPr>
        <w:tc>
          <w:tcPr>
            <w:tcW w:w="690" w:type="dxa"/>
            <w:gridSpan w:val="2"/>
          </w:tcPr>
          <w:p w14:paraId="275369AC" w14:textId="061DCF12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420" w:type="dxa"/>
          </w:tcPr>
          <w:p w14:paraId="1E861276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دانشجویان</w:t>
            </w:r>
          </w:p>
        </w:tc>
        <w:tc>
          <w:tcPr>
            <w:tcW w:w="2074" w:type="dxa"/>
          </w:tcPr>
          <w:p w14:paraId="4609C5B3" w14:textId="68BC6546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037" w:type="dxa"/>
            <w:vAlign w:val="center"/>
          </w:tcPr>
          <w:p w14:paraId="7FF2322D" w14:textId="757DE36B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AE0EC4" w:rsidRPr="0035511E" w14:paraId="4CCB56CF" w14:textId="77777777" w:rsidTr="00AE0EC4">
        <w:trPr>
          <w:jc w:val="center"/>
        </w:trPr>
        <w:tc>
          <w:tcPr>
            <w:tcW w:w="690" w:type="dxa"/>
            <w:gridSpan w:val="2"/>
          </w:tcPr>
          <w:p w14:paraId="7241BD38" w14:textId="786BA6FA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420" w:type="dxa"/>
          </w:tcPr>
          <w:p w14:paraId="66F39486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کارکنان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اداری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4" w:type="dxa"/>
          </w:tcPr>
          <w:p w14:paraId="5F04F2B8" w14:textId="35966D8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37" w:type="dxa"/>
            <w:vAlign w:val="center"/>
          </w:tcPr>
          <w:p w14:paraId="5BE073E7" w14:textId="2D2825A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AE0EC4" w:rsidRPr="0035511E" w14:paraId="12BF118A" w14:textId="77777777" w:rsidTr="00AE0EC4">
        <w:trPr>
          <w:jc w:val="center"/>
        </w:trPr>
        <w:tc>
          <w:tcPr>
            <w:tcW w:w="690" w:type="dxa"/>
            <w:gridSpan w:val="2"/>
          </w:tcPr>
          <w:p w14:paraId="69B16B92" w14:textId="584BBDEE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420" w:type="dxa"/>
          </w:tcPr>
          <w:p w14:paraId="1E39DBF4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کارکنان فنی</w:t>
            </w:r>
          </w:p>
        </w:tc>
        <w:tc>
          <w:tcPr>
            <w:tcW w:w="2074" w:type="dxa"/>
          </w:tcPr>
          <w:p w14:paraId="5678BAC5" w14:textId="750A10F7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37" w:type="dxa"/>
            <w:vAlign w:val="center"/>
          </w:tcPr>
          <w:p w14:paraId="70A205A2" w14:textId="73B9E0F0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AE0EC4" w:rsidRPr="0035511E" w14:paraId="3BD09CD2" w14:textId="77777777" w:rsidTr="00AE0EC4">
        <w:trPr>
          <w:jc w:val="center"/>
        </w:trPr>
        <w:tc>
          <w:tcPr>
            <w:tcW w:w="690" w:type="dxa"/>
            <w:gridSpan w:val="2"/>
          </w:tcPr>
          <w:p w14:paraId="5AB2C51B" w14:textId="732DB3AA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420" w:type="dxa"/>
          </w:tcPr>
          <w:p w14:paraId="1F451BF3" w14:textId="77777777" w:rsidR="00AE0EC4" w:rsidRPr="0035511E" w:rsidRDefault="00AE0EC4" w:rsidP="00AE0EC4">
            <w:pPr>
              <w:jc w:val="right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  <w:rtl/>
              </w:rPr>
              <w:t>شوراها و کمیته های دانشگاه</w:t>
            </w:r>
          </w:p>
        </w:tc>
        <w:tc>
          <w:tcPr>
            <w:tcW w:w="2074" w:type="dxa"/>
          </w:tcPr>
          <w:p w14:paraId="1740742E" w14:textId="414C1818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037" w:type="dxa"/>
            <w:vAlign w:val="center"/>
          </w:tcPr>
          <w:p w14:paraId="1EB5B43F" w14:textId="0090C04A" w:rsidR="00AE0EC4" w:rsidRPr="0035511E" w:rsidRDefault="00AE0EC4" w:rsidP="00AE2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14:paraId="41A62F68" w14:textId="22B3B0D8" w:rsidR="00DE3C13" w:rsidRPr="0035511E" w:rsidRDefault="00DE3C13" w:rsidP="00473560">
      <w:pPr>
        <w:rPr>
          <w:sz w:val="28"/>
          <w:szCs w:val="28"/>
          <w:rtl/>
        </w:rPr>
      </w:pPr>
    </w:p>
    <w:p w14:paraId="2508D523" w14:textId="552D9FAC" w:rsidR="0018473D" w:rsidRPr="0035511E" w:rsidRDefault="007C3736" w:rsidP="00473560">
      <w:pPr>
        <w:rPr>
          <w:rFonts w:cs="B Roya"/>
          <w:sz w:val="28"/>
          <w:szCs w:val="28"/>
          <w:rtl/>
        </w:rPr>
      </w:pPr>
      <w:proofErr w:type="spellStart"/>
      <w:r w:rsidRPr="0035511E">
        <w:rPr>
          <w:rFonts w:cs="B Roya" w:hint="cs"/>
          <w:sz w:val="28"/>
          <w:szCs w:val="28"/>
          <w:rtl/>
        </w:rPr>
        <w:t>ماتریس</w:t>
      </w:r>
      <w:proofErr w:type="spellEnd"/>
      <w:r w:rsidRPr="0035511E">
        <w:rPr>
          <w:rFonts w:cs="B Roya" w:hint="cs"/>
          <w:sz w:val="28"/>
          <w:szCs w:val="28"/>
          <w:rtl/>
        </w:rPr>
        <w:t xml:space="preserve"> قدرت-</w:t>
      </w:r>
      <w:r w:rsidR="00432CCD" w:rsidRPr="0035511E">
        <w:rPr>
          <w:rFonts w:cs="B Roya" w:hint="cs"/>
          <w:sz w:val="28"/>
          <w:szCs w:val="28"/>
          <w:rtl/>
        </w:rPr>
        <w:t>علاقه</w:t>
      </w:r>
      <w:r w:rsidRPr="0035511E">
        <w:rPr>
          <w:rFonts w:cs="B Roya" w:hint="cs"/>
          <w:sz w:val="28"/>
          <w:szCs w:val="28"/>
          <w:rtl/>
        </w:rPr>
        <w:t xml:space="preserve"> </w:t>
      </w:r>
      <w:proofErr w:type="spellStart"/>
      <w:r w:rsidRPr="0035511E">
        <w:rPr>
          <w:rFonts w:cs="B Roya" w:hint="cs"/>
          <w:sz w:val="28"/>
          <w:szCs w:val="28"/>
          <w:rtl/>
        </w:rPr>
        <w:t>ذینفعان</w:t>
      </w:r>
      <w:proofErr w:type="spellEnd"/>
      <w:r w:rsidRPr="0035511E">
        <w:rPr>
          <w:rFonts w:cs="B Roya" w:hint="cs"/>
          <w:sz w:val="28"/>
          <w:szCs w:val="28"/>
          <w:rtl/>
        </w:rPr>
        <w:t>:</w:t>
      </w:r>
    </w:p>
    <w:p w14:paraId="58B15562" w14:textId="7BCF633F" w:rsidR="007C3736" w:rsidRPr="0035511E" w:rsidRDefault="007C3736" w:rsidP="009C0B8D">
      <w:pPr>
        <w:numPr>
          <w:ilvl w:val="0"/>
          <w:numId w:val="3"/>
        </w:numPr>
        <w:rPr>
          <w:rFonts w:cs="B Roya"/>
          <w:b/>
          <w:sz w:val="28"/>
          <w:szCs w:val="28"/>
        </w:rPr>
      </w:pPr>
      <w:proofErr w:type="spellStart"/>
      <w:r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گروه «الف» 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یا بی تفاوت ها، </w:t>
      </w:r>
      <w:r w:rsidRPr="0035511E">
        <w:rPr>
          <w:rFonts w:cs="B Roya" w:hint="cs"/>
          <w:b/>
          <w:sz w:val="28"/>
          <w:szCs w:val="28"/>
          <w:rtl/>
        </w:rPr>
        <w:t>از قدرت پایینی برخوردارند و توجهی نسبت به سازمان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 شما،</w:t>
      </w:r>
      <w:r w:rsidRPr="0035511E">
        <w:rPr>
          <w:rFonts w:cs="B Roya" w:hint="cs"/>
          <w:b/>
          <w:sz w:val="28"/>
          <w:szCs w:val="28"/>
          <w:rtl/>
        </w:rPr>
        <w:t xml:space="preserve"> نشان </w:t>
      </w:r>
      <w:proofErr w:type="spellStart"/>
      <w:r w:rsidRPr="0035511E">
        <w:rPr>
          <w:rFonts w:cs="B Roya" w:hint="cs"/>
          <w:b/>
          <w:sz w:val="28"/>
          <w:szCs w:val="28"/>
          <w:rtl/>
        </w:rPr>
        <w:t>نمی‌دهند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>.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 حتی شاید اطلاعی از فعالیت های شما نداشته باشند.</w:t>
      </w:r>
    </w:p>
    <w:p w14:paraId="2625680B" w14:textId="765E1C1D" w:rsidR="007C3736" w:rsidRPr="0035511E" w:rsidRDefault="007C3736" w:rsidP="009C0B8D">
      <w:pPr>
        <w:numPr>
          <w:ilvl w:val="0"/>
          <w:numId w:val="3"/>
        </w:numPr>
        <w:jc w:val="both"/>
        <w:rPr>
          <w:rFonts w:cs="B Roya"/>
          <w:b/>
          <w:sz w:val="28"/>
          <w:szCs w:val="28"/>
          <w:rtl/>
        </w:rPr>
      </w:pPr>
      <w:proofErr w:type="spellStart"/>
      <w:r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گروه «ب» 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یا مدافعان، </w:t>
      </w:r>
      <w:r w:rsidRPr="0035511E">
        <w:rPr>
          <w:rFonts w:cs="B Roya" w:hint="cs"/>
          <w:b/>
          <w:sz w:val="28"/>
          <w:szCs w:val="28"/>
          <w:rtl/>
        </w:rPr>
        <w:t xml:space="preserve">دارای قدرت پایینی هستند ولی، نسبت به فعالیتهای سازمان </w:t>
      </w:r>
      <w:proofErr w:type="spellStart"/>
      <w:r w:rsidRPr="0035511E">
        <w:rPr>
          <w:rFonts w:cs="B Roya" w:hint="cs"/>
          <w:b/>
          <w:sz w:val="28"/>
          <w:szCs w:val="28"/>
          <w:rtl/>
        </w:rPr>
        <w:t>علاقه‌مند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هستند. سازمان باید انتظارات این گروه را شناسایی نماید و سعی کند اطلاعات لازم را در زمانهای مناسب به آنها بدهد. این </w:t>
      </w:r>
      <w:proofErr w:type="spellStart"/>
      <w:r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ممکن است در مواقع لزوم بتوانند در حمایت از سازمان </w:t>
      </w:r>
      <w:proofErr w:type="spellStart"/>
      <w:r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قدرتمندتر را تحت تأثیر قرار دهند.</w:t>
      </w:r>
    </w:p>
    <w:p w14:paraId="041546DD" w14:textId="0F7754C6" w:rsidR="007C3736" w:rsidRPr="0035511E" w:rsidRDefault="007C3736" w:rsidP="009C0B8D">
      <w:pPr>
        <w:numPr>
          <w:ilvl w:val="0"/>
          <w:numId w:val="3"/>
        </w:numPr>
        <w:jc w:val="both"/>
        <w:rPr>
          <w:rFonts w:cs="B Roya"/>
          <w:b/>
          <w:sz w:val="28"/>
          <w:szCs w:val="28"/>
          <w:rtl/>
        </w:rPr>
      </w:pPr>
      <w:proofErr w:type="spellStart"/>
      <w:r w:rsidRPr="0035511E">
        <w:rPr>
          <w:rFonts w:cs="B Roya" w:hint="cs"/>
          <w:b/>
          <w:sz w:val="28"/>
          <w:szCs w:val="28"/>
          <w:rtl/>
        </w:rPr>
        <w:lastRenderedPageBreak/>
        <w:t>ذی‌نفعان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گروه «ج» 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یا بالقوه ها </w:t>
      </w:r>
      <w:r w:rsidRPr="0035511E">
        <w:rPr>
          <w:rFonts w:cs="B Roya" w:hint="cs"/>
          <w:b/>
          <w:sz w:val="28"/>
          <w:szCs w:val="28"/>
          <w:rtl/>
        </w:rPr>
        <w:t>دارای قدرت بالایی هستند ولی،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 در  حال حاضر علاقه ای </w:t>
      </w:r>
      <w:r w:rsidRPr="0035511E">
        <w:rPr>
          <w:rFonts w:cs="B Roya" w:hint="cs"/>
          <w:b/>
          <w:sz w:val="28"/>
          <w:szCs w:val="28"/>
          <w:rtl/>
        </w:rPr>
        <w:t xml:space="preserve">نسبت به فعالیتهای سازمان نشان </w:t>
      </w:r>
      <w:proofErr w:type="spellStart"/>
      <w:r w:rsidRPr="0035511E">
        <w:rPr>
          <w:rFonts w:cs="B Roya" w:hint="cs"/>
          <w:b/>
          <w:sz w:val="28"/>
          <w:szCs w:val="28"/>
          <w:rtl/>
        </w:rPr>
        <w:t>نمی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دهند. سازمان باید  سعی کند این </w:t>
      </w:r>
      <w:proofErr w:type="spellStart"/>
      <w:r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Pr="0035511E">
        <w:rPr>
          <w:rFonts w:cs="B Roya" w:hint="cs"/>
          <w:b/>
          <w:sz w:val="28"/>
          <w:szCs w:val="28"/>
          <w:rtl/>
        </w:rPr>
        <w:t xml:space="preserve"> را راضی نگه دارد. 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این گروه قدرت آن را دارند که در صورت علاقمند شدن، سازان را </w:t>
      </w:r>
      <w:proofErr w:type="spellStart"/>
      <w:r w:rsidR="00267871" w:rsidRPr="0035511E">
        <w:rPr>
          <w:rFonts w:cs="B Roya" w:hint="cs"/>
          <w:b/>
          <w:sz w:val="28"/>
          <w:szCs w:val="28"/>
          <w:rtl/>
        </w:rPr>
        <w:t>بصورت</w:t>
      </w:r>
      <w:proofErr w:type="spellEnd"/>
      <w:r w:rsidR="00267871" w:rsidRPr="0035511E">
        <w:rPr>
          <w:rFonts w:cs="B Roya" w:hint="cs"/>
          <w:b/>
          <w:sz w:val="28"/>
          <w:szCs w:val="28"/>
          <w:rtl/>
        </w:rPr>
        <w:t xml:space="preserve"> قابل ملاحظه ای تحت تاثیر قرار دهند. </w:t>
      </w:r>
    </w:p>
    <w:p w14:paraId="3F4C5018" w14:textId="5769175B" w:rsidR="007C3736" w:rsidRPr="0035511E" w:rsidRDefault="00D74CF1" w:rsidP="009C0B8D">
      <w:pPr>
        <w:numPr>
          <w:ilvl w:val="0"/>
          <w:numId w:val="3"/>
        </w:numPr>
        <w:jc w:val="both"/>
        <w:rPr>
          <w:rFonts w:cs="B Roya"/>
          <w:b/>
          <w:sz w:val="28"/>
          <w:szCs w:val="28"/>
        </w:rPr>
      </w:pPr>
      <w:r w:rsidRPr="0035511E">
        <w:rPr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7D71109E" wp14:editId="0AFC8AEC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3226435" cy="1853565"/>
            <wp:effectExtent l="0" t="0" r="0" b="0"/>
            <wp:wrapTight wrapText="bothSides">
              <wp:wrapPolygon edited="0">
                <wp:start x="0" y="0"/>
                <wp:lineTo x="0" y="21311"/>
                <wp:lineTo x="21426" y="21311"/>
                <wp:lineTo x="214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C3736"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="007C3736" w:rsidRPr="0035511E">
        <w:rPr>
          <w:rFonts w:cs="B Roya" w:hint="cs"/>
          <w:b/>
          <w:sz w:val="28"/>
          <w:szCs w:val="28"/>
          <w:rtl/>
        </w:rPr>
        <w:t xml:space="preserve"> گروه «د» </w:t>
      </w:r>
      <w:proofErr w:type="spellStart"/>
      <w:r w:rsidR="007C3736" w:rsidRPr="0035511E">
        <w:rPr>
          <w:rFonts w:cs="B Roya" w:hint="cs"/>
          <w:b/>
          <w:sz w:val="28"/>
          <w:szCs w:val="28"/>
          <w:rtl/>
        </w:rPr>
        <w:t>ذی‌نفعان</w:t>
      </w:r>
      <w:proofErr w:type="spellEnd"/>
      <w:r w:rsidR="007C3736" w:rsidRPr="0035511E">
        <w:rPr>
          <w:rFonts w:cs="B Roya" w:hint="cs"/>
          <w:b/>
          <w:sz w:val="28"/>
          <w:szCs w:val="28"/>
          <w:rtl/>
        </w:rPr>
        <w:t xml:space="preserve"> کلیدی هستند که </w:t>
      </w:r>
      <w:r w:rsidR="00267871" w:rsidRPr="0035511E">
        <w:rPr>
          <w:rFonts w:cs="B Roya" w:hint="cs"/>
          <w:b/>
          <w:sz w:val="28"/>
          <w:szCs w:val="28"/>
          <w:rtl/>
        </w:rPr>
        <w:t>هم علاقه زیادی به فعالیت های سازمان شما دارند و هم</w:t>
      </w:r>
      <w:r w:rsidR="007C3736" w:rsidRPr="0035511E">
        <w:rPr>
          <w:rFonts w:cs="B Roya" w:hint="cs"/>
          <w:b/>
          <w:sz w:val="28"/>
          <w:szCs w:val="28"/>
          <w:rtl/>
        </w:rPr>
        <w:t xml:space="preserve"> قدرت بالایی 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دارند تا با کمک شان باعث موفقیت فعالیت های </w:t>
      </w:r>
      <w:proofErr w:type="spellStart"/>
      <w:r w:rsidR="00267871" w:rsidRPr="0035511E">
        <w:rPr>
          <w:rFonts w:cs="B Roya" w:hint="cs"/>
          <w:b/>
          <w:sz w:val="28"/>
          <w:szCs w:val="28"/>
          <w:rtl/>
        </w:rPr>
        <w:t>سازمانتان</w:t>
      </w:r>
      <w:proofErr w:type="spellEnd"/>
      <w:r w:rsidR="00267871" w:rsidRPr="0035511E">
        <w:rPr>
          <w:rFonts w:cs="B Roya" w:hint="cs"/>
          <w:b/>
          <w:sz w:val="28"/>
          <w:szCs w:val="28"/>
          <w:rtl/>
        </w:rPr>
        <w:t xml:space="preserve"> شوند و یا برعکس آن را کاملا از مسیر خارج کنند.</w:t>
      </w:r>
      <w:r w:rsidR="007C3736" w:rsidRPr="0035511E">
        <w:rPr>
          <w:rFonts w:cs="B Roya" w:hint="cs"/>
          <w:b/>
          <w:sz w:val="28"/>
          <w:szCs w:val="28"/>
          <w:rtl/>
        </w:rPr>
        <w:t xml:space="preserve"> این </w:t>
      </w:r>
      <w:r w:rsidR="00267871" w:rsidRPr="0035511E">
        <w:rPr>
          <w:rFonts w:cs="B Roya" w:hint="cs"/>
          <w:b/>
          <w:sz w:val="28"/>
          <w:szCs w:val="28"/>
          <w:rtl/>
        </w:rPr>
        <w:t>گروه</w:t>
      </w:r>
      <w:r w:rsidR="007C3736" w:rsidRPr="0035511E">
        <w:rPr>
          <w:rFonts w:cs="B Roya" w:hint="cs"/>
          <w:b/>
          <w:sz w:val="28"/>
          <w:szCs w:val="28"/>
          <w:rtl/>
        </w:rPr>
        <w:t xml:space="preserve"> باید مورد توجه زیاد سازمان </w:t>
      </w:r>
      <w:r w:rsidR="00267871" w:rsidRPr="0035511E">
        <w:rPr>
          <w:rFonts w:cs="B Roya" w:hint="cs"/>
          <w:b/>
          <w:sz w:val="28"/>
          <w:szCs w:val="28"/>
          <w:rtl/>
        </w:rPr>
        <w:t>قرار بگیرند</w:t>
      </w:r>
      <w:r w:rsidR="007C3736" w:rsidRPr="0035511E">
        <w:rPr>
          <w:rFonts w:cs="B Roya" w:hint="cs"/>
          <w:b/>
          <w:sz w:val="28"/>
          <w:szCs w:val="28"/>
          <w:rtl/>
        </w:rPr>
        <w:t xml:space="preserve">. </w:t>
      </w:r>
      <w:r w:rsidR="00267871" w:rsidRPr="0035511E">
        <w:rPr>
          <w:rFonts w:cs="B Roya" w:hint="cs"/>
          <w:b/>
          <w:sz w:val="28"/>
          <w:szCs w:val="28"/>
          <w:rtl/>
        </w:rPr>
        <w:t xml:space="preserve">این گروه پیش برندگان </w:t>
      </w:r>
      <w:proofErr w:type="spellStart"/>
      <w:r w:rsidR="00267871" w:rsidRPr="0035511E">
        <w:rPr>
          <w:rFonts w:cs="B Roya" w:hint="cs"/>
          <w:b/>
          <w:sz w:val="28"/>
          <w:szCs w:val="28"/>
          <w:rtl/>
        </w:rPr>
        <w:t>هستنتد</w:t>
      </w:r>
      <w:proofErr w:type="spellEnd"/>
      <w:r w:rsidR="00267871" w:rsidRPr="0035511E">
        <w:rPr>
          <w:rFonts w:cs="B Roya" w:hint="cs"/>
          <w:b/>
          <w:sz w:val="28"/>
          <w:szCs w:val="28"/>
          <w:rtl/>
        </w:rPr>
        <w:t>.</w:t>
      </w:r>
    </w:p>
    <w:p w14:paraId="2F3AEB92" w14:textId="77777777" w:rsidR="00BD2DAE" w:rsidRPr="0035511E" w:rsidRDefault="00BD2DAE" w:rsidP="00473560">
      <w:pPr>
        <w:rPr>
          <w:sz w:val="28"/>
          <w:szCs w:val="28"/>
          <w:rtl/>
        </w:rPr>
      </w:pPr>
    </w:p>
    <w:p w14:paraId="1F8BF914" w14:textId="57B78FB6" w:rsidR="009366ED" w:rsidRPr="0035511E" w:rsidRDefault="00D63837" w:rsidP="00473560">
      <w:pPr>
        <w:rPr>
          <w:sz w:val="28"/>
          <w:szCs w:val="28"/>
          <w:rtl/>
        </w:rPr>
      </w:pPr>
      <w:r w:rsidRPr="0035511E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F2AD8C" wp14:editId="650FA6E7">
                <wp:simplePos x="0" y="0"/>
                <wp:positionH relativeFrom="column">
                  <wp:posOffset>38128</wp:posOffset>
                </wp:positionH>
                <wp:positionV relativeFrom="paragraph">
                  <wp:posOffset>2266050</wp:posOffset>
                </wp:positionV>
                <wp:extent cx="647700" cy="369570"/>
                <wp:effectExtent l="0" t="0" r="4445" b="381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70AA95" w14:textId="77777777" w:rsidR="00D63837" w:rsidRPr="001C340A" w:rsidRDefault="00D63837" w:rsidP="00D63837">
                            <w:pPr>
                              <w:rPr>
                                <w:rFonts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340A">
                              <w:rPr>
                                <w:rFonts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قدرت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2AD8C" id="Rectangle 14" o:spid="_x0000_s1026" style="position:absolute;left:0;text-align:left;margin-left:3pt;margin-top:178.45pt;width:51pt;height:29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" filled="f" stroked="f" strokeweight="2.5pt">
                <v:textbox>
                  <w:txbxContent>
                    <w:p w14:paraId="2270AA95" w14:textId="77777777" w:rsidR="00D63837" w:rsidRPr="001C340A" w:rsidRDefault="00D63837" w:rsidP="00D63837">
                      <w:pPr>
                        <w:rPr>
                          <w:rFonts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1C340A">
                        <w:rPr>
                          <w:rFonts w:cs="Tahoma" w:hint="cs"/>
                          <w:b/>
                          <w:bCs/>
                          <w:sz w:val="28"/>
                          <w:szCs w:val="28"/>
                          <w:rtl/>
                        </w:rPr>
                        <w:t>قدرت</w:t>
                      </w:r>
                    </w:p>
                  </w:txbxContent>
                </v:textbox>
              </v:rect>
            </w:pict>
          </mc:Fallback>
        </mc:AlternateContent>
      </w:r>
      <w:r w:rsidR="007C3736" w:rsidRPr="0035511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CB1849" wp14:editId="56AEB128">
                <wp:simplePos x="0" y="0"/>
                <wp:positionH relativeFrom="column">
                  <wp:posOffset>5545455</wp:posOffset>
                </wp:positionH>
                <wp:positionV relativeFrom="paragraph">
                  <wp:posOffset>900430</wp:posOffset>
                </wp:positionV>
                <wp:extent cx="1015365" cy="1271270"/>
                <wp:effectExtent l="0" t="0" r="0" b="508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" cy="12712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2DB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2DBD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1F5197" w14:textId="77777777" w:rsidR="002F0463" w:rsidRPr="00DC5D4D" w:rsidRDefault="002F0463" w:rsidP="007C3736">
                            <w:pPr>
                              <w:jc w:val="center"/>
                              <w:rPr>
                                <w:rFonts w:cs="B Mitra"/>
                                <w:szCs w:val="22"/>
                              </w:rPr>
                            </w:pPr>
                            <w:r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 xml:space="preserve">بيشترين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تلاش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براي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راضی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نگه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داشتن،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اطلاع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رسانی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و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تعامل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</w:p>
                          <w:p w14:paraId="488BECDF" w14:textId="1CAA1CCB" w:rsidR="002F0463" w:rsidRPr="002D6B86" w:rsidRDefault="002F0463" w:rsidP="009366ED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B1849" id="Rectangle 54" o:spid="_x0000_s1027" style="position:absolute;left:0;text-align:left;margin-left:436.65pt;margin-top:70.9pt;width:79.95pt;height:100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" stroked="f" strokecolor="#f2dbdb">
                <v:fill color2="#f2dbdb" rotate="t" focus="100%" type="gradient"/>
                <v:textbox>
                  <w:txbxContent>
                    <w:p w14:paraId="451F5197" w14:textId="77777777" w:rsidR="002F0463" w:rsidRPr="00DC5D4D" w:rsidRDefault="002F0463" w:rsidP="007C3736">
                      <w:pPr>
                        <w:jc w:val="center"/>
                        <w:rPr>
                          <w:rFonts w:cs="B Mitra"/>
                          <w:szCs w:val="22"/>
                        </w:rPr>
                      </w:pPr>
                      <w:r>
                        <w:rPr>
                          <w:rFonts w:ascii="B Nazanin Bold" w:cs="B Mitra" w:hint="cs"/>
                          <w:sz w:val="26"/>
                          <w:rtl/>
                        </w:rPr>
                        <w:t xml:space="preserve">بيشترين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تلاش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براي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راضی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نگه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داشتن،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اطلاع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رسانی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و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  <w:r w:rsidRPr="00DC5D4D">
                        <w:rPr>
                          <w:rFonts w:ascii="B Nazanin Bold" w:cs="B Mitra" w:hint="cs"/>
                          <w:sz w:val="26"/>
                          <w:rtl/>
                        </w:rPr>
                        <w:t>تعامل</w:t>
                      </w:r>
                      <w:r w:rsidRPr="00DC5D4D">
                        <w:rPr>
                          <w:rFonts w:ascii="B Nazanin Bold" w:cs="B Mitra"/>
                          <w:sz w:val="26"/>
                        </w:rPr>
                        <w:t xml:space="preserve"> </w:t>
                      </w:r>
                    </w:p>
                    <w:p w14:paraId="488BECDF" w14:textId="1CAA1CCB" w:rsidR="002F0463" w:rsidRPr="002D6B86" w:rsidRDefault="002F0463" w:rsidP="009366ED">
                      <w:pPr>
                        <w:jc w:val="center"/>
                        <w:rPr>
                          <w:rFonts w:cs="B Mitr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3736" w:rsidRPr="0035511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D314B8" wp14:editId="6B8F3F51">
                <wp:simplePos x="0" y="0"/>
                <wp:positionH relativeFrom="column">
                  <wp:posOffset>5767870</wp:posOffset>
                </wp:positionH>
                <wp:positionV relativeFrom="paragraph">
                  <wp:posOffset>3191184</wp:posOffset>
                </wp:positionV>
                <wp:extent cx="753110" cy="1196340"/>
                <wp:effectExtent l="0" t="0" r="254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1196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2DB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B6DDE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56C205" w14:textId="77777777" w:rsidR="002F0463" w:rsidRPr="002D6B86" w:rsidRDefault="002F0463" w:rsidP="009366ED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2D6B86">
                              <w:rPr>
                                <w:rFonts w:cs="B Mitra" w:hint="cs"/>
                                <w:rtl/>
                              </w:rPr>
                              <w:t>اطلاع رساني بهينه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14B8" id="Rectangle 17" o:spid="_x0000_s1028" style="position:absolute;left:0;text-align:left;margin-left:454.15pt;margin-top:251.25pt;width:59.3pt;height:9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" stroked="f" strokecolor="#b6dde8">
                <v:fill color2="#f2dbdb" rotate="t" focus="100%" type="gradient"/>
                <v:textbox>
                  <w:txbxContent>
                    <w:p w14:paraId="2356C205" w14:textId="77777777" w:rsidR="002F0463" w:rsidRPr="002D6B86" w:rsidRDefault="002F0463" w:rsidP="009366ED">
                      <w:pPr>
                        <w:jc w:val="center"/>
                        <w:rPr>
                          <w:rFonts w:cs="B Mitra"/>
                        </w:rPr>
                      </w:pPr>
                      <w:r w:rsidRPr="002D6B86">
                        <w:rPr>
                          <w:rFonts w:cs="B Mitra" w:hint="cs"/>
                          <w:rtl/>
                        </w:rPr>
                        <w:t>اطلاع رساني بهينه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3460"/>
      </w:tblGrid>
      <w:tr w:rsidR="009366ED" w:rsidRPr="0035511E" w14:paraId="0AC80029" w14:textId="77777777" w:rsidTr="00E61E8A">
        <w:trPr>
          <w:trHeight w:val="3285"/>
          <w:jc w:val="center"/>
        </w:trPr>
        <w:tc>
          <w:tcPr>
            <w:tcW w:w="3906" w:type="dxa"/>
            <w:shd w:val="clear" w:color="auto" w:fill="auto"/>
          </w:tcPr>
          <w:p w14:paraId="260E7D82" w14:textId="3F233AFB" w:rsidR="009366ED" w:rsidRPr="0035511E" w:rsidRDefault="00927C0C" w:rsidP="009366ED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EF6082E" wp14:editId="6EFF4F60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132080</wp:posOffset>
                      </wp:positionV>
                      <wp:extent cx="853440" cy="681355"/>
                      <wp:effectExtent l="0" t="0" r="22860" b="2349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1A6D9" w14:textId="08F7F28D" w:rsidR="008C7A93" w:rsidRPr="00927C0C" w:rsidRDefault="008C7A93" w:rsidP="008C7A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27C0C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وزارت بهداشت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6082E" id="Oval 7" o:spid="_x0000_s1029" style="position:absolute;left:0;text-align:left;margin-left:122.6pt;margin-top:10.4pt;width:67.2pt;height:5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" fillcolor="red" strokecolor="black [3213]">
                      <v:stroke joinstyle="miter"/>
                      <v:textbox>
                        <w:txbxContent>
                          <w:p w14:paraId="1B81A6D9" w14:textId="08F7F28D" w:rsidR="008C7A93" w:rsidRPr="00927C0C" w:rsidRDefault="008C7A93" w:rsidP="008C7A9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7C0C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وزارت بهداشت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F11E98" wp14:editId="1507D006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159385</wp:posOffset>
                      </wp:positionV>
                      <wp:extent cx="652780" cy="651510"/>
                      <wp:effectExtent l="0" t="0" r="13970" b="1524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780" cy="651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A38236" w14:textId="6D2259A9" w:rsidR="00AE0EC4" w:rsidRPr="00275A7F" w:rsidRDefault="00275A7F" w:rsidP="00AE0EC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75A7F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مدیران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11E98" id="Oval 11" o:spid="_x0000_s1030" style="position:absolute;left:0;text-align:left;margin-left:103.25pt;margin-top:12.55pt;width:51.4pt;height:5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" fillcolor="red" strokecolor="black [3213]">
                      <v:stroke joinstyle="miter"/>
                      <v:textbox>
                        <w:txbxContent>
                          <w:p w14:paraId="62A38236" w14:textId="6D2259A9" w:rsidR="00AE0EC4" w:rsidRPr="00275A7F" w:rsidRDefault="00275A7F" w:rsidP="00AE0EC4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5A7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مدیران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61E8A" w:rsidRPr="0035511E">
              <w:rPr>
                <w:rFonts w:ascii="110_Besmellah_5(MRT)" w:hAnsi="110_Besmellah_5(MRT)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4331FD" wp14:editId="3579872E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2632710</wp:posOffset>
                      </wp:positionV>
                      <wp:extent cx="680085" cy="1743075"/>
                      <wp:effectExtent l="1270" t="0" r="4445" b="127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17430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2DBDB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B6DDE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DC924F" w14:textId="77777777" w:rsidR="002F0463" w:rsidRPr="00DC5D4D" w:rsidRDefault="002F0463" w:rsidP="00E61E8A">
                                  <w:pPr>
                                    <w:jc w:val="center"/>
                                    <w:rPr>
                                      <w:rFonts w:cs="B Mitr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 xml:space="preserve">بيشترين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تلاش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براي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راضی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نگه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داشتن،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اطلاع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رسانی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و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تعامل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31FD" id="Rectangle 51" o:spid="_x0000_s1031" style="position:absolute;left:0;text-align:left;margin-left:517.65pt;margin-top:207.3pt;width:53.55pt;height:13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" stroked="f" strokecolor="#b6dde8">
                      <v:fill color2="#f2dbdb" rotate="t" focus="100%" type="gradient"/>
                      <v:textbox>
                        <w:txbxContent>
                          <w:p w14:paraId="78DC924F" w14:textId="77777777" w:rsidR="002F0463" w:rsidRPr="00DC5D4D" w:rsidRDefault="002F0463" w:rsidP="00E61E8A">
                            <w:pPr>
                              <w:jc w:val="center"/>
                              <w:rPr>
                                <w:rFonts w:cs="B Mitra"/>
                                <w:szCs w:val="22"/>
                              </w:rPr>
                            </w:pPr>
                            <w:r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 xml:space="preserve">بيشترين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تلاش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براي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راضی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نگه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داشتن،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اطلاع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رسانی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و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تعامل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F1A831" w14:textId="081868AE" w:rsidR="009366ED" w:rsidRPr="0035511E" w:rsidRDefault="00927C0C" w:rsidP="004E5C29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79A7523" wp14:editId="308DC4F7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201295</wp:posOffset>
                      </wp:positionV>
                      <wp:extent cx="1043461" cy="672465"/>
                      <wp:effectExtent l="0" t="0" r="23495" b="1333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461" cy="672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11654" w14:textId="41D2710F" w:rsidR="00CF3A16" w:rsidRPr="00CF3A16" w:rsidRDefault="00CF3A16" w:rsidP="00CF3A1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F3A16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پزشکان</w:t>
                                  </w:r>
                                  <w:r w:rsidR="00801F85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 xml:space="preserve"> درون سازمانی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A7523" id="Oval 4" o:spid="_x0000_s1032" style="position:absolute;left:0;text-align:left;margin-left:107.65pt;margin-top:15.85pt;width:82.15pt;height:52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" fillcolor="red" strokecolor="black [3213]" strokeweight="1pt">
                      <v:stroke joinstyle="miter"/>
                      <v:textbox>
                        <w:txbxContent>
                          <w:p w14:paraId="62911654" w14:textId="41D2710F" w:rsidR="00CF3A16" w:rsidRPr="00CF3A16" w:rsidRDefault="00CF3A16" w:rsidP="00CF3A1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A16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پزشکان</w:t>
                            </w:r>
                            <w:r w:rsidR="00801F85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درون سازمانی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5CE099D" w14:textId="69980583" w:rsidR="009366ED" w:rsidRPr="0035511E" w:rsidRDefault="009366ED" w:rsidP="004E5C29">
            <w:pPr>
              <w:ind w:right="-426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</w:t>
            </w:r>
          </w:p>
          <w:p w14:paraId="4C5ABEB9" w14:textId="31EEA78A" w:rsidR="009366ED" w:rsidRPr="0035511E" w:rsidRDefault="009366ED" w:rsidP="004E5C29">
            <w:pPr>
              <w:ind w:right="-426"/>
              <w:jc w:val="right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</w:p>
        </w:tc>
        <w:tc>
          <w:tcPr>
            <w:tcW w:w="3460" w:type="dxa"/>
            <w:shd w:val="clear" w:color="auto" w:fill="auto"/>
          </w:tcPr>
          <w:p w14:paraId="5053A9D4" w14:textId="6A8D5883" w:rsidR="009366ED" w:rsidRPr="0035511E" w:rsidRDefault="00C94B9C" w:rsidP="004E5C29">
            <w:pPr>
              <w:ind w:right="-426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B42D41E" wp14:editId="2EA76D69">
                      <wp:simplePos x="0" y="0"/>
                      <wp:positionH relativeFrom="column">
                        <wp:posOffset>224060</wp:posOffset>
                      </wp:positionH>
                      <wp:positionV relativeFrom="paragraph">
                        <wp:posOffset>272121</wp:posOffset>
                      </wp:positionV>
                      <wp:extent cx="719455" cy="680193"/>
                      <wp:effectExtent l="0" t="0" r="23495" b="2476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68019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436F00" w14:textId="337E73A7" w:rsidR="00C94B9C" w:rsidRPr="00E25085" w:rsidRDefault="00C94B9C" w:rsidP="00C94B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5085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خیرین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2D41E" id="Oval 12" o:spid="_x0000_s1033" style="position:absolute;left:0;text-align:left;margin-left:17.65pt;margin-top:21.45pt;width:56.65pt;height:5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" fillcolor="#0070c0" strokecolor="windowText" strokeweight="1pt">
                      <v:stroke joinstyle="miter"/>
                      <v:textbox>
                        <w:txbxContent>
                          <w:p w14:paraId="69436F00" w14:textId="337E73A7" w:rsidR="00C94B9C" w:rsidRPr="00E25085" w:rsidRDefault="00C94B9C" w:rsidP="00C94B9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5085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خیرین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366ED" w:rsidRPr="0035511E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1A73F9" wp14:editId="6583410D">
                      <wp:simplePos x="0" y="0"/>
                      <wp:positionH relativeFrom="column">
                        <wp:posOffset>-838200</wp:posOffset>
                      </wp:positionH>
                      <wp:positionV relativeFrom="paragraph">
                        <wp:posOffset>357505</wp:posOffset>
                      </wp:positionV>
                      <wp:extent cx="761365" cy="1271270"/>
                      <wp:effectExtent l="0" t="0" r="635" b="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65" cy="12712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2DBDB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F2DBD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48BF3E" w14:textId="77777777" w:rsidR="002F0463" w:rsidRPr="002D6B86" w:rsidRDefault="002F0463" w:rsidP="009366ED">
                                  <w:pPr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2D6B86">
                                    <w:rPr>
                                      <w:rFonts w:cs="B Mitra" w:hint="cs"/>
                                      <w:rtl/>
                                    </w:rPr>
                                    <w:t>ايجاد روابط موثر براي كسب حمايت در صورت لزوم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A73F9" id="Rectangle 28" o:spid="_x0000_s1034" style="position:absolute;left:0;text-align:left;margin-left:-66pt;margin-top:28.15pt;width:59.95pt;height:10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" stroked="f" strokecolor="#f2dbdb">
                      <v:fill color2="#f2dbdb" rotate="t" focus="100%" type="gradient"/>
                      <v:textbox>
                        <w:txbxContent>
                          <w:p w14:paraId="0448BF3E" w14:textId="77777777" w:rsidR="002F0463" w:rsidRPr="002D6B86" w:rsidRDefault="002F0463" w:rsidP="009366ED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2D6B86">
                              <w:rPr>
                                <w:rFonts w:cs="B Mitra" w:hint="cs"/>
                                <w:rtl/>
                              </w:rPr>
                              <w:t>ايجاد روابط موثر براي كسب حمايت در صورت لزوم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66ED" w:rsidRPr="0035511E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FF259" wp14:editId="787414BA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1094105</wp:posOffset>
                      </wp:positionV>
                      <wp:extent cx="438150" cy="0"/>
                      <wp:effectExtent l="0" t="0" r="4445" b="127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B6DDE8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E00F36F" id="Straight Arrow Connector 27" o:spid="_x0000_s1026" type="#_x0000_t32" style="position:absolute;margin-left:204.4pt;margin-top:86.15pt;width:3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" stroked="f" strokecolor="#b6dde8"/>
                  </w:pict>
                </mc:Fallback>
              </mc:AlternateContent>
            </w:r>
          </w:p>
          <w:p w14:paraId="34A71610" w14:textId="56CEA58F" w:rsidR="009366ED" w:rsidRPr="0035511E" w:rsidRDefault="009366ED" w:rsidP="004E5C29">
            <w:pPr>
              <w:rPr>
                <w:rFonts w:ascii="110_Besmellah_5(MRT)" w:hAnsi="110_Besmellah_5(MRT)"/>
                <w:sz w:val="28"/>
                <w:szCs w:val="28"/>
                <w:rtl/>
              </w:rPr>
            </w:pPr>
          </w:p>
          <w:p w14:paraId="4F0AC641" w14:textId="195DF1EC" w:rsidR="009366ED" w:rsidRPr="0035511E" w:rsidRDefault="00CA4608" w:rsidP="00B264C9">
            <w:pPr>
              <w:tabs>
                <w:tab w:val="center" w:pos="1622"/>
              </w:tabs>
              <w:rPr>
                <w:rFonts w:ascii="110_Besmellah_5(MRT)" w:hAnsi="110_Besmellah_5(MRT)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DB07263" wp14:editId="3F58F0FB">
                      <wp:simplePos x="0" y="0"/>
                      <wp:positionH relativeFrom="column">
                        <wp:posOffset>-34063</wp:posOffset>
                      </wp:positionH>
                      <wp:positionV relativeFrom="paragraph">
                        <wp:posOffset>261355</wp:posOffset>
                      </wp:positionV>
                      <wp:extent cx="853440" cy="681355"/>
                      <wp:effectExtent l="0" t="0" r="22860" b="2349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A3C87" w14:textId="469BB135" w:rsidR="00CA4608" w:rsidRPr="00E25085" w:rsidRDefault="00CA4608" w:rsidP="00CA460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5085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دانشجویان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07263" id="Oval 18" o:spid="_x0000_s1035" style="position:absolute;left:0;text-align:left;margin-left:-2.7pt;margin-top:20.6pt;width:67.2pt;height:53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" fillcolor="#0070c0" strokecolor="windowText" strokeweight="1pt">
                      <v:stroke joinstyle="miter"/>
                      <v:textbox>
                        <w:txbxContent>
                          <w:p w14:paraId="69AA3C87" w14:textId="469BB135" w:rsidR="00CA4608" w:rsidRPr="00E25085" w:rsidRDefault="00CA4608" w:rsidP="00CA46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5085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دانشجویان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5FEBC2" wp14:editId="681D191A">
                      <wp:simplePos x="0" y="0"/>
                      <wp:positionH relativeFrom="column">
                        <wp:posOffset>890744</wp:posOffset>
                      </wp:positionH>
                      <wp:positionV relativeFrom="paragraph">
                        <wp:posOffset>275495</wp:posOffset>
                      </wp:positionV>
                      <wp:extent cx="853440" cy="681355"/>
                      <wp:effectExtent l="0" t="0" r="22860" b="2349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C8BD47" w14:textId="77777777" w:rsidR="00CA4608" w:rsidRPr="00E25085" w:rsidRDefault="00CA4608" w:rsidP="00CA460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5085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سازمانهای بیمه گر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FEBC2" id="Oval 16" o:spid="_x0000_s1036" style="position:absolute;left:0;text-align:left;margin-left:70.15pt;margin-top:21.7pt;width:67.2pt;height:53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" fillcolor="#0070c0" strokecolor="windowText" strokeweight="1pt">
                      <v:stroke joinstyle="miter"/>
                      <v:textbox>
                        <w:txbxContent>
                          <w:p w14:paraId="53C8BD47" w14:textId="77777777" w:rsidR="00CA4608" w:rsidRPr="00E25085" w:rsidRDefault="00CA4608" w:rsidP="00CA46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5085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سازمانهای بیمه گر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264C9" w:rsidRPr="0035511E">
              <w:rPr>
                <w:b/>
                <w:bCs/>
                <w:color w:val="FF0000"/>
                <w:sz w:val="28"/>
                <w:szCs w:val="28"/>
                <w:rtl/>
              </w:rPr>
              <w:tab/>
            </w:r>
            <w:r w:rsidR="009366ED" w:rsidRPr="003551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</w:t>
            </w:r>
          </w:p>
          <w:p w14:paraId="6B648826" w14:textId="71705582" w:rsidR="00CF3A16" w:rsidRPr="0035511E" w:rsidRDefault="00CF3A16" w:rsidP="004E5C29">
            <w:pPr>
              <w:ind w:right="-426"/>
              <w:jc w:val="center"/>
              <w:rPr>
                <w:rFonts w:ascii="110_Besmellah_5(MRT)" w:hAnsi="110_Besmellah_5(MRT)"/>
                <w:color w:val="FF0000"/>
                <w:sz w:val="28"/>
                <w:szCs w:val="28"/>
                <w:rtl/>
              </w:rPr>
            </w:pPr>
          </w:p>
          <w:p w14:paraId="705F286D" w14:textId="411EDAAA" w:rsidR="009366ED" w:rsidRPr="0035511E" w:rsidRDefault="00CF3A16" w:rsidP="00CF3A16">
            <w:pPr>
              <w:tabs>
                <w:tab w:val="left" w:pos="1000"/>
              </w:tabs>
              <w:rPr>
                <w:rFonts w:ascii="110_Besmellah_5(MRT)" w:hAnsi="110_Besmellah_5(MRT)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sz w:val="28"/>
                <w:szCs w:val="28"/>
                <w:rtl/>
              </w:rPr>
              <w:tab/>
            </w:r>
          </w:p>
        </w:tc>
      </w:tr>
      <w:tr w:rsidR="009366ED" w:rsidRPr="0035511E" w14:paraId="06293AFD" w14:textId="77777777" w:rsidTr="00E61E8A">
        <w:trPr>
          <w:trHeight w:val="3481"/>
          <w:jc w:val="center"/>
        </w:trPr>
        <w:tc>
          <w:tcPr>
            <w:tcW w:w="3906" w:type="dxa"/>
            <w:shd w:val="clear" w:color="auto" w:fill="auto"/>
          </w:tcPr>
          <w:p w14:paraId="35BADD2B" w14:textId="5DEA18B1" w:rsidR="009366ED" w:rsidRPr="0035511E" w:rsidRDefault="00CF3A16" w:rsidP="004E5C29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EFAA8F" wp14:editId="6E84074B">
                      <wp:simplePos x="0" y="0"/>
                      <wp:positionH relativeFrom="column">
                        <wp:posOffset>-457679</wp:posOffset>
                      </wp:positionH>
                      <wp:positionV relativeFrom="paragraph">
                        <wp:posOffset>-311616</wp:posOffset>
                      </wp:positionV>
                      <wp:extent cx="720000" cy="637384"/>
                      <wp:effectExtent l="0" t="0" r="23495" b="107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6373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B4AA5" w14:textId="0279F71E" w:rsidR="00CF3A16" w:rsidRPr="00CF3A16" w:rsidRDefault="00CF3A16" w:rsidP="00CF3A1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F3A16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جامعه و مردم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FAA8F" id="Oval 3" o:spid="_x0000_s1037" style="position:absolute;left:0;text-align:left;margin-left:-36.05pt;margin-top:-24.55pt;width:56.7pt;height:5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" fillcolor="#00b050" strokecolor="black [3213]" strokeweight="1pt">
                      <v:stroke joinstyle="miter"/>
                      <v:textbox>
                        <w:txbxContent>
                          <w:p w14:paraId="27CB4AA5" w14:textId="0279F71E" w:rsidR="00CF3A16" w:rsidRPr="00CF3A16" w:rsidRDefault="00CF3A16" w:rsidP="00CF3A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3A1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جامعه و مردم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CC37DE8" w14:textId="219C2DC5" w:rsidR="009366ED" w:rsidRPr="0035511E" w:rsidRDefault="00D63837" w:rsidP="004E5C29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FD713A8" wp14:editId="366E7D3B">
                      <wp:simplePos x="0" y="0"/>
                      <wp:positionH relativeFrom="column">
                        <wp:posOffset>1013925</wp:posOffset>
                      </wp:positionH>
                      <wp:positionV relativeFrom="paragraph">
                        <wp:posOffset>247205</wp:posOffset>
                      </wp:positionV>
                      <wp:extent cx="719455" cy="680193"/>
                      <wp:effectExtent l="0" t="0" r="23495" b="247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68019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6819CF" w14:textId="77777777" w:rsidR="00AB3C03" w:rsidRPr="00CF3A16" w:rsidRDefault="00AB3C03" w:rsidP="00AB3C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کارکنان اداری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713A8" id="Oval 13" o:spid="_x0000_s1038" style="position:absolute;left:0;text-align:left;margin-left:79.85pt;margin-top:19.45pt;width:56.65pt;height:5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" fillcolor="yellow" strokecolor="windowText" strokeweight="1pt">
                      <v:stroke joinstyle="miter"/>
                      <v:textbox>
                        <w:txbxContent>
                          <w:p w14:paraId="6B6819CF" w14:textId="77777777" w:rsidR="00AB3C03" w:rsidRPr="00CF3A16" w:rsidRDefault="00AB3C03" w:rsidP="00AB3C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کارکنان اداری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2C20B77" w14:textId="306934F7" w:rsidR="009366ED" w:rsidRPr="0035511E" w:rsidRDefault="009366ED" w:rsidP="004E5C29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</w:p>
          <w:p w14:paraId="793EBA6E" w14:textId="73D02CA9" w:rsidR="009366ED" w:rsidRPr="0035511E" w:rsidRDefault="00CA4608" w:rsidP="004E5C29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1D1A16" wp14:editId="39456633">
                      <wp:simplePos x="0" y="0"/>
                      <wp:positionH relativeFrom="column">
                        <wp:posOffset>1403474</wp:posOffset>
                      </wp:positionH>
                      <wp:positionV relativeFrom="paragraph">
                        <wp:posOffset>268965</wp:posOffset>
                      </wp:positionV>
                      <wp:extent cx="719455" cy="680193"/>
                      <wp:effectExtent l="0" t="0" r="23495" b="2476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68019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EF82A" w14:textId="106527B0" w:rsidR="00CA4608" w:rsidRPr="00CF3A16" w:rsidRDefault="00CA4608" w:rsidP="00CA460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کارکنان فنی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D1A16" id="Oval 19" o:spid="_x0000_s1039" style="position:absolute;left:0;text-align:left;margin-left:110.5pt;margin-top:21.2pt;width:56.65pt;height:5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" fillcolor="yellow" strokecolor="windowText" strokeweight="1pt">
                      <v:stroke joinstyle="miter"/>
                      <v:textbox>
                        <w:txbxContent>
                          <w:p w14:paraId="171EF82A" w14:textId="106527B0" w:rsidR="00CA4608" w:rsidRPr="00CF3A16" w:rsidRDefault="00CA4608" w:rsidP="00CA46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کارکنان فنی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5EC30B" w14:textId="478927FF" w:rsidR="009366ED" w:rsidRPr="0035511E" w:rsidRDefault="009366ED" w:rsidP="00C53682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 w:hint="cs"/>
                <w:color w:val="000000"/>
                <w:sz w:val="28"/>
                <w:szCs w:val="28"/>
                <w:rtl/>
              </w:rPr>
              <w:t xml:space="preserve">                                </w:t>
            </w:r>
            <w:r w:rsidRPr="003551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3460" w:type="dxa"/>
            <w:shd w:val="clear" w:color="auto" w:fill="auto"/>
          </w:tcPr>
          <w:p w14:paraId="1D6D435B" w14:textId="600AC5CE" w:rsidR="009366ED" w:rsidRPr="0035511E" w:rsidRDefault="009366ED" w:rsidP="004E5C29">
            <w:pPr>
              <w:ind w:right="-426"/>
              <w:jc w:val="lowKashida"/>
              <w:rPr>
                <w:rFonts w:ascii="110_Besmellah_5(MRT)" w:hAnsi="110_Besmellah_5(MRT)"/>
                <w:color w:val="000000"/>
                <w:sz w:val="28"/>
                <w:szCs w:val="28"/>
                <w:rtl/>
              </w:rPr>
            </w:pPr>
            <w:r w:rsidRPr="0035511E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4331FD" wp14:editId="4E919FC5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2632710</wp:posOffset>
                      </wp:positionV>
                      <wp:extent cx="680085" cy="1743075"/>
                      <wp:effectExtent l="1270" t="0" r="4445" b="127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17430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2DBDB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B6DDE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D7E93C" w14:textId="77777777" w:rsidR="002F0463" w:rsidRPr="00DC5D4D" w:rsidRDefault="002F0463" w:rsidP="009366ED">
                                  <w:pPr>
                                    <w:jc w:val="center"/>
                                    <w:rPr>
                                      <w:rFonts w:cs="B Mitr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 xml:space="preserve">بيشترين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تلاش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براي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راضی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نگه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داشتن،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اطلاع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رسانی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و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  <w:r w:rsidRPr="00DC5D4D">
                                    <w:rPr>
                                      <w:rFonts w:ascii="B Nazanin Bold" w:cs="B Mitra" w:hint="cs"/>
                                      <w:sz w:val="26"/>
                                      <w:rtl/>
                                    </w:rPr>
                                    <w:t>تعامل</w:t>
                                  </w:r>
                                  <w:r w:rsidRPr="00DC5D4D">
                                    <w:rPr>
                                      <w:rFonts w:ascii="B Nazanin Bold" w:cs="B Mitra"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31FD" id="Rectangle 50" o:spid="_x0000_s1040" style="position:absolute;left:0;text-align:left;margin-left:517.65pt;margin-top:207.3pt;width:53.55pt;height:13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" stroked="f" strokecolor="#b6dde8">
                      <v:fill color2="#f2dbdb" rotate="t" focus="100%" type="gradient"/>
                      <v:textbox>
                        <w:txbxContent>
                          <w:p w14:paraId="13D7E93C" w14:textId="77777777" w:rsidR="002F0463" w:rsidRPr="00DC5D4D" w:rsidRDefault="002F0463" w:rsidP="009366ED">
                            <w:pPr>
                              <w:jc w:val="center"/>
                              <w:rPr>
                                <w:rFonts w:cs="B Mitra"/>
                                <w:szCs w:val="22"/>
                              </w:rPr>
                            </w:pPr>
                            <w:r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 xml:space="preserve">بيشترين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تلاش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براي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راضی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نگه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داشتن،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اطلاع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رسانی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و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  <w:r w:rsidRPr="00DC5D4D">
                              <w:rPr>
                                <w:rFonts w:ascii="B Nazanin Bold" w:cs="B Mitra" w:hint="cs"/>
                                <w:sz w:val="26"/>
                                <w:rtl/>
                              </w:rPr>
                              <w:t>تعامل</w:t>
                            </w:r>
                            <w:r w:rsidRPr="00DC5D4D">
                              <w:rPr>
                                <w:rFonts w:ascii="B Nazanin Bold" w:cs="B Mitra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511E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2CE166" wp14:editId="519EC160">
                      <wp:simplePos x="0" y="0"/>
                      <wp:positionH relativeFrom="column">
                        <wp:posOffset>-838200</wp:posOffset>
                      </wp:positionH>
                      <wp:positionV relativeFrom="paragraph">
                        <wp:posOffset>172720</wp:posOffset>
                      </wp:positionV>
                      <wp:extent cx="761365" cy="1842135"/>
                      <wp:effectExtent l="0" t="1270" r="635" b="444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65" cy="18421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2DBDB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B6DDE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13E9EB" w14:textId="77777777" w:rsidR="002F0463" w:rsidRPr="002D6B86" w:rsidRDefault="002F0463" w:rsidP="009366ED">
                                  <w:pPr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2D6B86">
                                    <w:rPr>
                                      <w:rFonts w:cs="B Mitra" w:hint="cs"/>
                                      <w:rtl/>
                                    </w:rPr>
                                    <w:t>بررسي نظرات آنها به  صورت كلي با پرهيز از اختصاص وقت زياد براي اين كار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CE166" id="Rectangle 1" o:spid="_x0000_s1041" style="position:absolute;left:0;text-align:left;margin-left:-66pt;margin-top:13.6pt;width:59.95pt;height:145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" stroked="f" strokecolor="#b6dde8">
                      <v:fill color2="#f2dbdb" rotate="t" focus="100%" type="gradient"/>
                      <v:textbox>
                        <w:txbxContent>
                          <w:p w14:paraId="6313E9EB" w14:textId="77777777" w:rsidR="002F0463" w:rsidRPr="002D6B86" w:rsidRDefault="002F0463" w:rsidP="009366ED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2D6B86">
                              <w:rPr>
                                <w:rFonts w:cs="B Mitra" w:hint="cs"/>
                                <w:rtl/>
                              </w:rPr>
                              <w:t>بررسي نظرات آنها به  صورت كلي با پرهيز از اختصاص وقت زياد براي اين كار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BDC30B" w14:textId="18534BDA" w:rsidR="009366ED" w:rsidRPr="0035511E" w:rsidRDefault="00CA4608" w:rsidP="004E5C29">
            <w:pPr>
              <w:rPr>
                <w:rFonts w:ascii="110_Besmellah_5(MRT)" w:hAnsi="110_Besmellah_5(MRT)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633A039" wp14:editId="7EF53E6C">
                      <wp:simplePos x="0" y="0"/>
                      <wp:positionH relativeFrom="column">
                        <wp:posOffset>250399</wp:posOffset>
                      </wp:positionH>
                      <wp:positionV relativeFrom="paragraph">
                        <wp:posOffset>59387</wp:posOffset>
                      </wp:positionV>
                      <wp:extent cx="1324287" cy="482948"/>
                      <wp:effectExtent l="0" t="0" r="28575" b="127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4287" cy="4829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6B3FC2" w14:textId="34DB87BD" w:rsidR="00CA4608" w:rsidRPr="00800A98" w:rsidRDefault="00CA4608" w:rsidP="00CA460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085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 xml:space="preserve">پژوهشگران داخل 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دانشکده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3A039" id="Oval 15" o:spid="_x0000_s1042" style="position:absolute;left:0;text-align:left;margin-left:19.7pt;margin-top:4.7pt;width:104.25pt;height:3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" fillcolor="#7030a0" strokecolor="windowText" strokeweight="1pt">
                      <v:stroke joinstyle="miter"/>
                      <v:textbox>
                        <w:txbxContent>
                          <w:p w14:paraId="066B3FC2" w14:textId="34DB87BD" w:rsidR="00CA4608" w:rsidRPr="00800A98" w:rsidRDefault="00CA4608" w:rsidP="00CA46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085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پژوهشگران داخل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دانشکده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F02D54" w14:textId="3784B7D3" w:rsidR="009366ED" w:rsidRPr="0035511E" w:rsidRDefault="001439CD" w:rsidP="004E5C29">
            <w:pPr>
              <w:rPr>
                <w:rFonts w:ascii="110_Besmellah_5(MRT)" w:hAnsi="110_Besmellah_5(MRT)"/>
                <w:sz w:val="28"/>
                <w:szCs w:val="28"/>
                <w:rtl/>
              </w:rPr>
            </w:pPr>
            <w:r w:rsidRPr="0035511E">
              <w:rPr>
                <w:rFonts w:ascii="110_Besmellah_5(MRT)" w:hAnsi="110_Besmellah_5(MRT)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DDA56C" wp14:editId="2168ABB3">
                      <wp:simplePos x="0" y="0"/>
                      <wp:positionH relativeFrom="column">
                        <wp:posOffset>488591</wp:posOffset>
                      </wp:positionH>
                      <wp:positionV relativeFrom="paragraph">
                        <wp:posOffset>387889</wp:posOffset>
                      </wp:positionV>
                      <wp:extent cx="853440" cy="482948"/>
                      <wp:effectExtent l="0" t="0" r="2286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4829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F2050" w14:textId="3930D65B" w:rsidR="001439CD" w:rsidRPr="00E25085" w:rsidRDefault="001439CD" w:rsidP="001439C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5085">
                                    <w:rPr>
                                      <w:rFonts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صنعتگران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DA56C" id="Oval 8" o:spid="_x0000_s1043" style="position:absolute;left:0;text-align:left;margin-left:38.45pt;margin-top:30.55pt;width:67.2pt;height:38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" fillcolor="#7030a0" strokecolor="black [3213]" strokeweight="1pt">
                      <v:stroke joinstyle="miter"/>
                      <v:textbox>
                        <w:txbxContent>
                          <w:p w14:paraId="0FFF2050" w14:textId="3930D65B" w:rsidR="001439CD" w:rsidRPr="00E25085" w:rsidRDefault="001439CD" w:rsidP="001439C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5085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صنعتگران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07A910" w14:textId="286E802D" w:rsidR="009366ED" w:rsidRPr="0035511E" w:rsidRDefault="009366ED" w:rsidP="004E5C29">
            <w:pPr>
              <w:rPr>
                <w:rFonts w:ascii="110_Besmellah_5(MRT)" w:hAnsi="110_Besmellah_5(MRT)"/>
                <w:sz w:val="28"/>
                <w:szCs w:val="28"/>
                <w:rtl/>
              </w:rPr>
            </w:pPr>
          </w:p>
          <w:p w14:paraId="76CBCC99" w14:textId="6072FB81" w:rsidR="001439CD" w:rsidRPr="0035511E" w:rsidRDefault="001439CD" w:rsidP="004E5C29">
            <w:pPr>
              <w:ind w:right="-426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3AF28D73" w14:textId="53F4C68C" w:rsidR="009366ED" w:rsidRPr="0035511E" w:rsidRDefault="009366ED" w:rsidP="004E5C29">
            <w:pPr>
              <w:ind w:right="-426"/>
              <w:jc w:val="center"/>
              <w:rPr>
                <w:rFonts w:ascii="110_Besmellah_5(MRT)" w:hAnsi="110_Besmellah_5(MRT)"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</w:t>
            </w:r>
          </w:p>
        </w:tc>
      </w:tr>
    </w:tbl>
    <w:p w14:paraId="29833657" w14:textId="4B2980B4" w:rsidR="003506C7" w:rsidRPr="0035511E" w:rsidRDefault="00D63837" w:rsidP="00473560">
      <w:pPr>
        <w:rPr>
          <w:sz w:val="28"/>
          <w:szCs w:val="28"/>
          <w:rtl/>
        </w:rPr>
      </w:pPr>
      <w:r w:rsidRPr="0035511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8B8077" wp14:editId="09FC1E4D">
                <wp:simplePos x="0" y="0"/>
                <wp:positionH relativeFrom="page">
                  <wp:posOffset>3110277</wp:posOffset>
                </wp:positionH>
                <wp:positionV relativeFrom="paragraph">
                  <wp:posOffset>53956</wp:posOffset>
                </wp:positionV>
                <wp:extent cx="784860" cy="310551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10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CF2A2B" w14:textId="77777777" w:rsidR="00D63837" w:rsidRPr="001C340A" w:rsidRDefault="00D63837" w:rsidP="00D63837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علاقه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8077" id="Rectangle 10" o:spid="_x0000_s1044" style="position:absolute;left:0;text-align:left;margin-left:244.9pt;margin-top:4.25pt;width:61.8pt;height:24.4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" filled="f" stroked="f" strokeweight="2.5pt">
                <v:textbox>
                  <w:txbxContent>
                    <w:p w14:paraId="06CF2A2B" w14:textId="77777777" w:rsidR="00D63837" w:rsidRPr="001C340A" w:rsidRDefault="00D63837" w:rsidP="00D63837">
                      <w:pPr>
                        <w:jc w:val="center"/>
                        <w:rPr>
                          <w:rFonts w:cs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ahoma" w:hint="cs"/>
                          <w:b/>
                          <w:bCs/>
                          <w:sz w:val="28"/>
                          <w:szCs w:val="28"/>
                          <w:rtl/>
                        </w:rPr>
                        <w:t>علاقه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420E89" w14:textId="329D49E6" w:rsidR="00D74CF1" w:rsidRPr="0035511E" w:rsidRDefault="00D74CF1" w:rsidP="00473560">
      <w:pPr>
        <w:rPr>
          <w:sz w:val="28"/>
          <w:szCs w:val="28"/>
          <w:rtl/>
        </w:rPr>
      </w:pPr>
    </w:p>
    <w:p w14:paraId="217590CA" w14:textId="6EB0D935" w:rsidR="0018473D" w:rsidRPr="0035511E" w:rsidRDefault="00896E3B" w:rsidP="00896E3B">
      <w:pPr>
        <w:pStyle w:val="Caption"/>
        <w:jc w:val="center"/>
        <w:rPr>
          <w:b/>
          <w:bCs/>
          <w:color w:val="000000" w:themeColor="text1"/>
          <w:sz w:val="28"/>
          <w:szCs w:val="28"/>
          <w:rtl/>
        </w:rPr>
      </w:pPr>
      <w:bookmarkStart w:id="23" w:name="_Toc165968594"/>
      <w:r w:rsidRPr="0035511E">
        <w:rPr>
          <w:b/>
          <w:bCs/>
          <w:color w:val="000000" w:themeColor="text1"/>
          <w:sz w:val="28"/>
          <w:szCs w:val="28"/>
          <w:rtl/>
        </w:rPr>
        <w:t xml:space="preserve">نمودار </w:t>
      </w:r>
      <w:r w:rsidRPr="0035511E">
        <w:rPr>
          <w:b/>
          <w:bCs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color w:val="000000" w:themeColor="text1"/>
          <w:sz w:val="28"/>
          <w:szCs w:val="28"/>
        </w:rPr>
        <w:instrText>SEQ</w:instrText>
      </w:r>
      <w:r w:rsidRPr="0035511E">
        <w:rPr>
          <w:b/>
          <w:bCs/>
          <w:color w:val="000000" w:themeColor="text1"/>
          <w:sz w:val="28"/>
          <w:szCs w:val="28"/>
          <w:rtl/>
        </w:rPr>
        <w:instrText xml:space="preserve"> نمودار \* </w:instrText>
      </w:r>
      <w:r w:rsidRPr="0035511E">
        <w:rPr>
          <w:b/>
          <w:bCs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noProof/>
          <w:color w:val="000000" w:themeColor="text1"/>
          <w:sz w:val="28"/>
          <w:szCs w:val="28"/>
          <w:rtl/>
        </w:rPr>
        <w:t>1</w:t>
      </w:r>
      <w:r w:rsidRPr="0035511E">
        <w:rPr>
          <w:b/>
          <w:bCs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color w:val="000000" w:themeColor="text1"/>
          <w:sz w:val="28"/>
          <w:szCs w:val="28"/>
          <w:rtl/>
        </w:rPr>
        <w:t xml:space="preserve">: تحلیل قدرت و علاقه </w:t>
      </w:r>
      <w:proofErr w:type="spellStart"/>
      <w:r w:rsidRPr="0035511E">
        <w:rPr>
          <w:rFonts w:hint="cs"/>
          <w:b/>
          <w:bCs/>
          <w:color w:val="000000" w:themeColor="text1"/>
          <w:sz w:val="28"/>
          <w:szCs w:val="28"/>
          <w:rtl/>
        </w:rPr>
        <w:t>ذینفعان</w:t>
      </w:r>
      <w:bookmarkEnd w:id="23"/>
      <w:proofErr w:type="spellEnd"/>
    </w:p>
    <w:p w14:paraId="0E4BA45C" w14:textId="07193198" w:rsidR="00DE4744" w:rsidRPr="0035511E" w:rsidRDefault="00772BEC" w:rsidP="00EC2C8F">
      <w:pPr>
        <w:pStyle w:val="Heading2"/>
        <w:spacing w:before="0"/>
        <w:jc w:val="both"/>
        <w:rPr>
          <w:sz w:val="28"/>
          <w:szCs w:val="28"/>
          <w:rtl/>
        </w:rPr>
      </w:pPr>
      <w:bookmarkStart w:id="24" w:name="_Toc166134190"/>
      <w:bookmarkStart w:id="25" w:name="_Hlk165905306"/>
      <w:r w:rsidRPr="0035511E">
        <w:rPr>
          <w:rFonts w:hint="cs"/>
          <w:sz w:val="28"/>
          <w:szCs w:val="28"/>
          <w:rtl/>
        </w:rPr>
        <w:t>6</w:t>
      </w:r>
      <w:r w:rsidR="00900537" w:rsidRPr="0035511E">
        <w:rPr>
          <w:rFonts w:hint="cs"/>
          <w:sz w:val="28"/>
          <w:szCs w:val="28"/>
          <w:rtl/>
        </w:rPr>
        <w:t>-</w:t>
      </w:r>
      <w:r w:rsidR="00DE4744" w:rsidRPr="0035511E">
        <w:rPr>
          <w:rFonts w:hint="cs"/>
          <w:sz w:val="28"/>
          <w:szCs w:val="28"/>
          <w:rtl/>
        </w:rPr>
        <w:t xml:space="preserve"> تعیین موضوعات استراتژیک</w:t>
      </w:r>
      <w:bookmarkEnd w:id="24"/>
    </w:p>
    <w:p w14:paraId="1ABB5CD9" w14:textId="77777777" w:rsidR="00EA4DBA" w:rsidRPr="0035511E" w:rsidRDefault="00896FC7" w:rsidP="00EA4DBA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 w:rsidRPr="0035511E">
        <w:rPr>
          <w:rFonts w:hint="cs"/>
          <w:b/>
          <w:bCs/>
          <w:sz w:val="28"/>
          <w:szCs w:val="28"/>
          <w:rtl/>
        </w:rPr>
        <w:t>موضوع استراتژیک</w:t>
      </w:r>
      <w:r w:rsidR="00EA4DBA" w:rsidRPr="0035511E">
        <w:rPr>
          <w:rFonts w:hint="cs"/>
          <w:b/>
          <w:bCs/>
          <w:sz w:val="28"/>
          <w:szCs w:val="28"/>
          <w:rtl/>
        </w:rPr>
        <w:t>:</w:t>
      </w:r>
    </w:p>
    <w:p w14:paraId="02F2F87B" w14:textId="7B2060A5" w:rsidR="00896FC7" w:rsidRPr="0035511E" w:rsidRDefault="00896FC7" w:rsidP="009C0B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5511E">
        <w:rPr>
          <w:rFonts w:hint="cs"/>
          <w:sz w:val="28"/>
          <w:szCs w:val="28"/>
          <w:rtl/>
        </w:rPr>
        <w:t xml:space="preserve">موضوعی است که سازمان به آن فکر می کند و نگران است </w:t>
      </w:r>
      <w:r w:rsidR="004D7AE2" w:rsidRPr="0035511E">
        <w:rPr>
          <w:rFonts w:hint="cs"/>
          <w:sz w:val="28"/>
          <w:szCs w:val="28"/>
          <w:rtl/>
        </w:rPr>
        <w:t>که نکند این موضوع</w:t>
      </w:r>
      <w:r w:rsidRPr="0035511E">
        <w:rPr>
          <w:rFonts w:hint="cs"/>
          <w:sz w:val="28"/>
          <w:szCs w:val="28"/>
          <w:rtl/>
        </w:rPr>
        <w:t xml:space="preserve"> موجب ناموفق شدن سا</w:t>
      </w:r>
      <w:r w:rsidR="004D7AE2" w:rsidRPr="0035511E">
        <w:rPr>
          <w:rFonts w:hint="cs"/>
          <w:sz w:val="28"/>
          <w:szCs w:val="28"/>
          <w:rtl/>
        </w:rPr>
        <w:t>ز</w:t>
      </w:r>
      <w:r w:rsidRPr="0035511E">
        <w:rPr>
          <w:rFonts w:hint="cs"/>
          <w:sz w:val="28"/>
          <w:szCs w:val="28"/>
          <w:rtl/>
        </w:rPr>
        <w:t xml:space="preserve">مان در رسیدن به </w:t>
      </w:r>
      <w:proofErr w:type="spellStart"/>
      <w:r w:rsidRPr="0035511E">
        <w:rPr>
          <w:rFonts w:hint="cs"/>
          <w:sz w:val="28"/>
          <w:szCs w:val="28"/>
          <w:rtl/>
        </w:rPr>
        <w:t>اهدافش</w:t>
      </w:r>
      <w:proofErr w:type="spellEnd"/>
      <w:r w:rsidRPr="0035511E">
        <w:rPr>
          <w:rFonts w:hint="cs"/>
          <w:sz w:val="28"/>
          <w:szCs w:val="28"/>
          <w:rtl/>
        </w:rPr>
        <w:t xml:space="preserve"> شود</w:t>
      </w:r>
      <w:r w:rsidR="004D7AE2" w:rsidRPr="0035511E">
        <w:rPr>
          <w:rFonts w:hint="cs"/>
          <w:sz w:val="28"/>
          <w:szCs w:val="28"/>
          <w:rtl/>
        </w:rPr>
        <w:t xml:space="preserve">، </w:t>
      </w:r>
      <w:r w:rsidR="004D7AE2" w:rsidRPr="0035511E">
        <w:rPr>
          <w:rFonts w:hint="cs"/>
          <w:sz w:val="28"/>
          <w:szCs w:val="28"/>
          <w:u w:val="single"/>
          <w:rtl/>
        </w:rPr>
        <w:t>این موضوع در محدوده اختیارات سازمان قرار دارد</w:t>
      </w:r>
      <w:r w:rsidRPr="0035511E">
        <w:rPr>
          <w:rFonts w:hint="cs"/>
          <w:sz w:val="28"/>
          <w:szCs w:val="28"/>
          <w:rtl/>
        </w:rPr>
        <w:t>.</w:t>
      </w:r>
    </w:p>
    <w:p w14:paraId="5301BD55" w14:textId="63D33C64" w:rsidR="00EA4DBA" w:rsidRDefault="00EA4DBA" w:rsidP="00E25085">
      <w:pPr>
        <w:pStyle w:val="ListParagraph"/>
        <w:spacing w:after="0" w:line="240" w:lineRule="auto"/>
        <w:ind w:left="872"/>
        <w:jc w:val="both"/>
        <w:rPr>
          <w:sz w:val="28"/>
          <w:szCs w:val="28"/>
        </w:rPr>
      </w:pPr>
      <w:r w:rsidRPr="0035511E">
        <w:rPr>
          <w:rFonts w:hint="cs"/>
          <w:sz w:val="28"/>
          <w:szCs w:val="28"/>
          <w:rtl/>
        </w:rPr>
        <w:t>موضوعی است که یک تغییر کوچک در آن می تواند تبعات شدیدی برای سازمان داشته باشد.</w:t>
      </w:r>
    </w:p>
    <w:p w14:paraId="2A0FAA16" w14:textId="2659B8E6" w:rsid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rtl/>
        </w:rPr>
      </w:pPr>
      <w:r w:rsidRPr="00E25085">
        <w:rPr>
          <w:sz w:val="28"/>
          <w:szCs w:val="28"/>
          <w:rtl/>
        </w:rPr>
        <w:t>مردم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 xml:space="preserve"> ساز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 xml:space="preserve"> سلامت و جلب حما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ت</w:t>
      </w:r>
      <w:r w:rsidRPr="00E25085">
        <w:rPr>
          <w:sz w:val="28"/>
          <w:szCs w:val="28"/>
          <w:rtl/>
        </w:rPr>
        <w:t xml:space="preserve"> ها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 xml:space="preserve"> </w:t>
      </w:r>
      <w:proofErr w:type="spellStart"/>
      <w:r w:rsidRPr="00E25085">
        <w:rPr>
          <w:sz w:val="28"/>
          <w:szCs w:val="28"/>
          <w:rtl/>
        </w:rPr>
        <w:t>خ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ر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ن</w:t>
      </w:r>
      <w:proofErr w:type="spellEnd"/>
    </w:p>
    <w:p w14:paraId="4170B266" w14:textId="7583D45D" w:rsid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rtl/>
        </w:rPr>
      </w:pPr>
      <w:r w:rsidRPr="00E25085">
        <w:rPr>
          <w:sz w:val="28"/>
          <w:szCs w:val="28"/>
          <w:rtl/>
        </w:rPr>
        <w:t>رشد آموزش و فناور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ab/>
      </w:r>
    </w:p>
    <w:p w14:paraId="248C7ED8" w14:textId="62EFCD91" w:rsidR="00E25085" w:rsidRP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E25085">
        <w:rPr>
          <w:sz w:val="28"/>
          <w:szCs w:val="28"/>
          <w:rtl/>
        </w:rPr>
        <w:t>تقو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ت</w:t>
      </w:r>
      <w:r w:rsidRPr="00E25085">
        <w:rPr>
          <w:sz w:val="28"/>
          <w:szCs w:val="28"/>
          <w:rtl/>
        </w:rPr>
        <w:t xml:space="preserve"> خدمات رفاه</w:t>
      </w:r>
      <w:r w:rsidRPr="00E25085">
        <w:rPr>
          <w:rFonts w:hint="cs"/>
          <w:sz w:val="28"/>
          <w:szCs w:val="28"/>
          <w:rtl/>
        </w:rPr>
        <w:t>ی</w:t>
      </w:r>
    </w:p>
    <w:p w14:paraId="3CEAEF19" w14:textId="0BD07115" w:rsidR="00E25085" w:rsidRP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E25085">
        <w:rPr>
          <w:sz w:val="28"/>
          <w:szCs w:val="28"/>
          <w:rtl/>
        </w:rPr>
        <w:t>بازمهندس</w:t>
      </w:r>
      <w:r w:rsidRPr="00E25085">
        <w:rPr>
          <w:rFonts w:hint="cs"/>
          <w:sz w:val="28"/>
          <w:szCs w:val="28"/>
          <w:rtl/>
        </w:rPr>
        <w:t>ی</w:t>
      </w:r>
      <w:proofErr w:type="spellEnd"/>
      <w:r w:rsidRPr="00E25085">
        <w:rPr>
          <w:sz w:val="28"/>
          <w:szCs w:val="28"/>
          <w:rtl/>
        </w:rPr>
        <w:t xml:space="preserve"> مشاغل در ساختار سازمان</w:t>
      </w:r>
      <w:r w:rsidRPr="00E25085">
        <w:rPr>
          <w:rFonts w:hint="cs"/>
          <w:sz w:val="28"/>
          <w:szCs w:val="28"/>
          <w:rtl/>
        </w:rPr>
        <w:t>ی</w:t>
      </w:r>
    </w:p>
    <w:p w14:paraId="1BE368A0" w14:textId="43498D3E" w:rsidR="00E25085" w:rsidRP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E25085">
        <w:rPr>
          <w:sz w:val="28"/>
          <w:szCs w:val="28"/>
          <w:rtl/>
        </w:rPr>
        <w:t>استانداردساز</w:t>
      </w:r>
      <w:r w:rsidRPr="00E25085">
        <w:rPr>
          <w:rFonts w:hint="cs"/>
          <w:sz w:val="28"/>
          <w:szCs w:val="28"/>
          <w:rtl/>
        </w:rPr>
        <w:t>ی</w:t>
      </w:r>
    </w:p>
    <w:p w14:paraId="01F21A8B" w14:textId="260618F9" w:rsid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rtl/>
        </w:rPr>
      </w:pPr>
      <w:r w:rsidRPr="00E25085">
        <w:rPr>
          <w:rFonts w:hint="eastAsia"/>
          <w:sz w:val="28"/>
          <w:szCs w:val="28"/>
          <w:rtl/>
        </w:rPr>
        <w:t>فضا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 xml:space="preserve"> ف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ز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ک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 xml:space="preserve"> و تجه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زات</w:t>
      </w:r>
      <w:r w:rsidRPr="00E25085">
        <w:rPr>
          <w:sz w:val="28"/>
          <w:szCs w:val="28"/>
          <w:rtl/>
        </w:rPr>
        <w:t>-</w:t>
      </w:r>
    </w:p>
    <w:p w14:paraId="1A9018B0" w14:textId="4B1E6F9A" w:rsidR="00E25085" w:rsidRPr="00E25085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rtl/>
        </w:rPr>
      </w:pPr>
      <w:proofErr w:type="spellStart"/>
      <w:r w:rsidRPr="00E25085">
        <w:rPr>
          <w:sz w:val="28"/>
          <w:szCs w:val="28"/>
          <w:rtl/>
        </w:rPr>
        <w:t>هوشمندساز</w:t>
      </w:r>
      <w:r w:rsidRPr="00E25085">
        <w:rPr>
          <w:rFonts w:hint="cs"/>
          <w:sz w:val="28"/>
          <w:szCs w:val="28"/>
          <w:rtl/>
        </w:rPr>
        <w:t>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25085">
        <w:rPr>
          <w:rFonts w:hint="eastAsia"/>
          <w:sz w:val="28"/>
          <w:szCs w:val="28"/>
          <w:rtl/>
        </w:rPr>
        <w:t>و</w:t>
      </w:r>
      <w:r w:rsidRPr="00E25085">
        <w:rPr>
          <w:sz w:val="28"/>
          <w:szCs w:val="28"/>
          <w:rtl/>
        </w:rPr>
        <w:t xml:space="preserve"> تقو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ت</w:t>
      </w:r>
      <w:r w:rsidRPr="00E25085">
        <w:rPr>
          <w:sz w:val="28"/>
          <w:szCs w:val="28"/>
          <w:rtl/>
        </w:rPr>
        <w:t xml:space="preserve"> خلاق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ت</w:t>
      </w:r>
      <w:r w:rsidRPr="00E25085">
        <w:rPr>
          <w:sz w:val="28"/>
          <w:szCs w:val="28"/>
          <w:rtl/>
        </w:rPr>
        <w:t xml:space="preserve"> و نوآور</w:t>
      </w:r>
      <w:r w:rsidRPr="00E25085">
        <w:rPr>
          <w:rFonts w:hint="cs"/>
          <w:sz w:val="28"/>
          <w:szCs w:val="28"/>
          <w:rtl/>
        </w:rPr>
        <w:t>ی</w:t>
      </w:r>
    </w:p>
    <w:p w14:paraId="7852ED5B" w14:textId="37F4F316" w:rsidR="00E25085" w:rsidRPr="0035511E" w:rsidRDefault="00E25085" w:rsidP="009C0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E25085">
        <w:rPr>
          <w:sz w:val="28"/>
          <w:szCs w:val="28"/>
          <w:rtl/>
        </w:rPr>
        <w:t>تقو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ت</w:t>
      </w:r>
      <w:r w:rsidRPr="00E25085">
        <w:rPr>
          <w:sz w:val="28"/>
          <w:szCs w:val="28"/>
          <w:rtl/>
        </w:rPr>
        <w:t xml:space="preserve"> س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ستم</w:t>
      </w:r>
      <w:r w:rsidRPr="00E25085">
        <w:rPr>
          <w:sz w:val="28"/>
          <w:szCs w:val="28"/>
          <w:rtl/>
        </w:rPr>
        <w:t xml:space="preserve"> ها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sz w:val="28"/>
          <w:szCs w:val="28"/>
          <w:rtl/>
        </w:rPr>
        <w:t xml:space="preserve"> پا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ش</w:t>
      </w:r>
      <w:r w:rsidRPr="00E25085">
        <w:rPr>
          <w:sz w:val="28"/>
          <w:szCs w:val="28"/>
          <w:rtl/>
        </w:rPr>
        <w:t xml:space="preserve"> و ارز</w:t>
      </w:r>
      <w:r w:rsidRPr="00E25085">
        <w:rPr>
          <w:rFonts w:hint="cs"/>
          <w:sz w:val="28"/>
          <w:szCs w:val="28"/>
          <w:rtl/>
        </w:rPr>
        <w:t>ی</w:t>
      </w:r>
      <w:r w:rsidRPr="00E25085">
        <w:rPr>
          <w:rFonts w:hint="eastAsia"/>
          <w:sz w:val="28"/>
          <w:szCs w:val="28"/>
          <w:rtl/>
        </w:rPr>
        <w:t>اب</w:t>
      </w:r>
      <w:r w:rsidRPr="00E25085">
        <w:rPr>
          <w:rFonts w:hint="cs"/>
          <w:sz w:val="28"/>
          <w:szCs w:val="28"/>
          <w:rtl/>
        </w:rPr>
        <w:t>ی</w:t>
      </w:r>
    </w:p>
    <w:bookmarkEnd w:id="25"/>
    <w:p w14:paraId="061D917B" w14:textId="77777777" w:rsidR="00DE4744" w:rsidRPr="0035511E" w:rsidRDefault="00DE4744" w:rsidP="00DE4744">
      <w:pPr>
        <w:rPr>
          <w:sz w:val="28"/>
          <w:szCs w:val="28"/>
          <w:rtl/>
        </w:rPr>
      </w:pPr>
    </w:p>
    <w:p w14:paraId="1982E796" w14:textId="6661562A" w:rsidR="00900537" w:rsidRPr="0035511E" w:rsidRDefault="00DE4744" w:rsidP="00EC2C8F">
      <w:pPr>
        <w:pStyle w:val="Heading2"/>
        <w:spacing w:before="0"/>
        <w:rPr>
          <w:sz w:val="28"/>
          <w:szCs w:val="28"/>
          <w:rtl/>
        </w:rPr>
      </w:pPr>
      <w:bookmarkStart w:id="26" w:name="_Toc166134191"/>
      <w:r w:rsidRPr="0035511E">
        <w:rPr>
          <w:rFonts w:hint="cs"/>
          <w:sz w:val="28"/>
          <w:szCs w:val="28"/>
          <w:rtl/>
        </w:rPr>
        <w:t>7-</w:t>
      </w:r>
      <w:r w:rsidR="00900537" w:rsidRPr="0035511E">
        <w:rPr>
          <w:rFonts w:hint="cs"/>
          <w:sz w:val="28"/>
          <w:szCs w:val="28"/>
          <w:rtl/>
        </w:rPr>
        <w:t xml:space="preserve"> </w:t>
      </w:r>
      <w:r w:rsidR="00FB428A" w:rsidRPr="0035511E">
        <w:rPr>
          <w:rFonts w:hint="cs"/>
          <w:sz w:val="28"/>
          <w:szCs w:val="28"/>
          <w:rtl/>
        </w:rPr>
        <w:t>چشم انداز</w:t>
      </w:r>
      <w:bookmarkEnd w:id="26"/>
    </w:p>
    <w:p w14:paraId="270B481E" w14:textId="2CE6520F" w:rsidR="001E50BA" w:rsidRDefault="00F21E15" w:rsidP="00F21E15">
      <w:pPr>
        <w:ind w:left="360"/>
        <w:jc w:val="both"/>
        <w:rPr>
          <w:sz w:val="28"/>
          <w:szCs w:val="28"/>
          <w:rtl/>
        </w:rPr>
      </w:pPr>
      <w:r w:rsidRPr="000732A1">
        <w:rPr>
          <w:rFonts w:hint="cs"/>
          <w:sz w:val="28"/>
          <w:szCs w:val="28"/>
          <w:rtl/>
        </w:rPr>
        <w:t xml:space="preserve">برترین دانشکده بین دانشکده های علوم پزشکی در شاخص های منتخب </w:t>
      </w:r>
      <w:r w:rsidR="00C9582F" w:rsidRPr="000732A1">
        <w:rPr>
          <w:rFonts w:hint="cs"/>
          <w:sz w:val="28"/>
          <w:szCs w:val="28"/>
          <w:rtl/>
        </w:rPr>
        <w:t>بهداشت و درمان</w:t>
      </w:r>
      <w:r w:rsidRPr="000732A1">
        <w:rPr>
          <w:rFonts w:hint="cs"/>
          <w:sz w:val="28"/>
          <w:szCs w:val="28"/>
          <w:rtl/>
        </w:rPr>
        <w:t xml:space="preserve"> مطابق ارزیابی وزارت بهداشت</w:t>
      </w:r>
    </w:p>
    <w:p w14:paraId="1AE6D8CD" w14:textId="0A436CDC" w:rsidR="00C8610B" w:rsidRDefault="00C8610B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شاخص های منتخب: </w:t>
      </w:r>
    </w:p>
    <w:p w14:paraId="57B3E5E6" w14:textId="2180F7F9" w:rsidR="00C8610B" w:rsidRDefault="00C8610B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1-حفظ رتبه خوب در بین دانشگاه/ دانشکده های علوم </w:t>
      </w:r>
      <w:proofErr w:type="spellStart"/>
      <w:r>
        <w:rPr>
          <w:rFonts w:hint="cs"/>
          <w:sz w:val="28"/>
          <w:szCs w:val="28"/>
          <w:rtl/>
        </w:rPr>
        <w:t>پرشکی</w:t>
      </w:r>
      <w:proofErr w:type="spellEnd"/>
      <w:r>
        <w:rPr>
          <w:rFonts w:hint="cs"/>
          <w:sz w:val="28"/>
          <w:szCs w:val="28"/>
          <w:rtl/>
        </w:rPr>
        <w:t xml:space="preserve"> براساس مجموعه امتیازات </w:t>
      </w:r>
      <w:proofErr w:type="spellStart"/>
      <w:r>
        <w:rPr>
          <w:rFonts w:hint="cs"/>
          <w:sz w:val="28"/>
          <w:szCs w:val="28"/>
          <w:rtl/>
        </w:rPr>
        <w:t>مکسوبه</w:t>
      </w:r>
      <w:proofErr w:type="spellEnd"/>
      <w:r>
        <w:rPr>
          <w:rFonts w:hint="cs"/>
          <w:sz w:val="28"/>
          <w:szCs w:val="28"/>
          <w:rtl/>
        </w:rPr>
        <w:t xml:space="preserve"> از شاخص های ارزیابی عملکرد امور رفاهی دانشجویان</w:t>
      </w:r>
    </w:p>
    <w:p w14:paraId="6BB5CA8B" w14:textId="0C3854B9" w:rsidR="00C8610B" w:rsidRDefault="00C8610B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="0076040C">
        <w:rPr>
          <w:rFonts w:hint="cs"/>
          <w:sz w:val="28"/>
          <w:szCs w:val="28"/>
          <w:rtl/>
        </w:rPr>
        <w:t>ارتقاء رتبه پژوهشی دانشکده</w:t>
      </w:r>
    </w:p>
    <w:p w14:paraId="6816E31E" w14:textId="0B39E338" w:rsidR="0076040C" w:rsidRDefault="0076040C" w:rsidP="00F21E15">
      <w:pPr>
        <w:ind w:left="36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3-توانمندسازی دانشجویان و اعضای هیات علمی در زمینه پژوهش و آموزش</w:t>
      </w:r>
    </w:p>
    <w:p w14:paraId="46CE9A95" w14:textId="468E39AA" w:rsidR="00A604C6" w:rsidRDefault="00A604C6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Pr="00A604C6">
        <w:rPr>
          <w:rtl/>
        </w:rPr>
        <w:t xml:space="preserve"> </w:t>
      </w:r>
      <w:r w:rsidRPr="00A604C6">
        <w:rPr>
          <w:sz w:val="28"/>
          <w:szCs w:val="28"/>
          <w:rtl/>
        </w:rPr>
        <w:t>درصد زا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مان</w:t>
      </w:r>
      <w:r w:rsidRPr="00A604C6">
        <w:rPr>
          <w:sz w:val="28"/>
          <w:szCs w:val="28"/>
          <w:rtl/>
        </w:rPr>
        <w:t xml:space="preserve"> طب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ع</w:t>
      </w:r>
      <w:r w:rsidRPr="00A604C6">
        <w:rPr>
          <w:rFonts w:hint="cs"/>
          <w:sz w:val="28"/>
          <w:szCs w:val="28"/>
          <w:rtl/>
        </w:rPr>
        <w:t>ی</w:t>
      </w:r>
    </w:p>
    <w:p w14:paraId="59470CDE" w14:textId="224BD6D8" w:rsidR="00A604C6" w:rsidRDefault="00A604C6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</w:t>
      </w:r>
      <w:r w:rsidRPr="00A604C6">
        <w:rPr>
          <w:rtl/>
        </w:rPr>
        <w:t xml:space="preserve"> </w:t>
      </w:r>
      <w:r w:rsidRPr="00A604C6">
        <w:rPr>
          <w:sz w:val="28"/>
          <w:szCs w:val="28"/>
          <w:rtl/>
        </w:rPr>
        <w:t>درصد مرگ نوزادان</w:t>
      </w:r>
    </w:p>
    <w:p w14:paraId="527DE54C" w14:textId="4D5D9309" w:rsidR="00A604C6" w:rsidRDefault="00A604C6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</w:t>
      </w:r>
      <w:r w:rsidRPr="00A604C6">
        <w:rPr>
          <w:rtl/>
        </w:rPr>
        <w:t xml:space="preserve"> </w:t>
      </w:r>
      <w:r w:rsidRPr="00A604C6">
        <w:rPr>
          <w:sz w:val="28"/>
          <w:szCs w:val="28"/>
          <w:rtl/>
        </w:rPr>
        <w:t>درصد اثربخش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sz w:val="28"/>
          <w:szCs w:val="28"/>
          <w:rtl/>
        </w:rPr>
        <w:t xml:space="preserve"> آموزش به ب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مار</w:t>
      </w:r>
    </w:p>
    <w:p w14:paraId="19DEAF17" w14:textId="2DFBD84D" w:rsidR="00A604C6" w:rsidRDefault="00A604C6" w:rsidP="00F21E15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7-</w:t>
      </w:r>
      <w:r w:rsidRPr="00A604C6">
        <w:rPr>
          <w:rtl/>
        </w:rPr>
        <w:t xml:space="preserve"> </w:t>
      </w:r>
      <w:r w:rsidRPr="00A604C6">
        <w:rPr>
          <w:sz w:val="28"/>
          <w:szCs w:val="28"/>
          <w:rtl/>
        </w:rPr>
        <w:t>درصد تع</w:t>
      </w:r>
      <w:r w:rsidRPr="00A604C6">
        <w:rPr>
          <w:rFonts w:hint="cs"/>
          <w:sz w:val="28"/>
          <w:szCs w:val="28"/>
          <w:rtl/>
        </w:rPr>
        <w:t>یی</w:t>
      </w:r>
      <w:r w:rsidRPr="00A604C6">
        <w:rPr>
          <w:rFonts w:hint="eastAsia"/>
          <w:sz w:val="28"/>
          <w:szCs w:val="28"/>
          <w:rtl/>
        </w:rPr>
        <w:t>ن</w:t>
      </w:r>
      <w:r w:rsidRPr="00A604C6">
        <w:rPr>
          <w:sz w:val="28"/>
          <w:szCs w:val="28"/>
          <w:rtl/>
        </w:rPr>
        <w:t xml:space="preserve"> تکل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ف</w:t>
      </w:r>
      <w:r w:rsidRPr="00A604C6">
        <w:rPr>
          <w:sz w:val="28"/>
          <w:szCs w:val="28"/>
          <w:rtl/>
        </w:rPr>
        <w:t xml:space="preserve"> ب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ماران</w:t>
      </w:r>
      <w:r w:rsidRPr="00A604C6">
        <w:rPr>
          <w:sz w:val="28"/>
          <w:szCs w:val="28"/>
          <w:rtl/>
        </w:rPr>
        <w:t xml:space="preserve"> ظرف 12 ساعت در بخش اورژانس ب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مارستان</w:t>
      </w:r>
    </w:p>
    <w:p w14:paraId="31A5CB8E" w14:textId="6C31B87E" w:rsidR="00A604C6" w:rsidRDefault="00A604C6" w:rsidP="00A604C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8-</w:t>
      </w:r>
      <w:r w:rsidRPr="00A604C6">
        <w:rPr>
          <w:sz w:val="28"/>
          <w:szCs w:val="28"/>
          <w:rtl/>
        </w:rPr>
        <w:t>درصد رضا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ت</w:t>
      </w:r>
      <w:r w:rsidRPr="00A604C6">
        <w:rPr>
          <w:sz w:val="28"/>
          <w:szCs w:val="28"/>
          <w:rtl/>
        </w:rPr>
        <w:t xml:space="preserve"> شخص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sz w:val="28"/>
          <w:szCs w:val="28"/>
          <w:rtl/>
        </w:rPr>
        <w:t xml:space="preserve"> ب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ماران</w:t>
      </w:r>
    </w:p>
    <w:p w14:paraId="4A7FA8E4" w14:textId="1A146B57" w:rsidR="00A604C6" w:rsidRPr="00A604C6" w:rsidRDefault="00A604C6" w:rsidP="00A604C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9-</w:t>
      </w:r>
      <w:r w:rsidRPr="00A604C6">
        <w:rPr>
          <w:rtl/>
        </w:rPr>
        <w:t xml:space="preserve"> </w:t>
      </w:r>
      <w:r w:rsidRPr="00A604C6">
        <w:rPr>
          <w:sz w:val="28"/>
          <w:szCs w:val="28"/>
          <w:rtl/>
        </w:rPr>
        <w:t>درصد اح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ا</w:t>
      </w:r>
      <w:r w:rsidRPr="00A604C6">
        <w:rPr>
          <w:sz w:val="28"/>
          <w:szCs w:val="28"/>
          <w:rtl/>
        </w:rPr>
        <w:t xml:space="preserve"> موفق در ب</w:t>
      </w:r>
      <w:r w:rsidRPr="00A604C6">
        <w:rPr>
          <w:rFonts w:hint="cs"/>
          <w:sz w:val="28"/>
          <w:szCs w:val="28"/>
          <w:rtl/>
        </w:rPr>
        <w:t>ی</w:t>
      </w:r>
      <w:r w:rsidRPr="00A604C6">
        <w:rPr>
          <w:rFonts w:hint="eastAsia"/>
          <w:sz w:val="28"/>
          <w:szCs w:val="28"/>
          <w:rtl/>
        </w:rPr>
        <w:t>مارستان</w:t>
      </w:r>
    </w:p>
    <w:p w14:paraId="1F6DDB4B" w14:textId="37ED3F37" w:rsidR="00FB428A" w:rsidRPr="0035511E" w:rsidRDefault="00DE4744" w:rsidP="00EC2C8F">
      <w:pPr>
        <w:pStyle w:val="Heading2"/>
        <w:spacing w:before="0"/>
        <w:rPr>
          <w:sz w:val="28"/>
          <w:szCs w:val="28"/>
          <w:rtl/>
        </w:rPr>
      </w:pPr>
      <w:bookmarkStart w:id="27" w:name="_Toc166134192"/>
      <w:r w:rsidRPr="0035511E">
        <w:rPr>
          <w:rFonts w:hint="cs"/>
          <w:sz w:val="28"/>
          <w:szCs w:val="28"/>
          <w:rtl/>
        </w:rPr>
        <w:t>8</w:t>
      </w:r>
      <w:r w:rsidR="00FB428A" w:rsidRPr="0035511E">
        <w:rPr>
          <w:rFonts w:hint="cs"/>
          <w:sz w:val="28"/>
          <w:szCs w:val="28"/>
          <w:rtl/>
        </w:rPr>
        <w:t>- اهداف کلان</w:t>
      </w:r>
      <w:bookmarkEnd w:id="27"/>
    </w:p>
    <w:p w14:paraId="49A3CE6A" w14:textId="05798367" w:rsidR="00FB428A" w:rsidRPr="0035511E" w:rsidRDefault="00F66ABF" w:rsidP="00EC2C8F">
      <w:pPr>
        <w:ind w:left="283"/>
        <w:jc w:val="both"/>
        <w:rPr>
          <w:sz w:val="28"/>
          <w:szCs w:val="28"/>
        </w:rPr>
      </w:pPr>
      <w:r w:rsidRPr="0035511E">
        <w:rPr>
          <w:sz w:val="28"/>
          <w:szCs w:val="28"/>
        </w:rPr>
        <w:t>G1</w:t>
      </w:r>
      <w:r w:rsidRPr="0035511E">
        <w:rPr>
          <w:rFonts w:hint="cs"/>
          <w:sz w:val="28"/>
          <w:szCs w:val="28"/>
          <w:rtl/>
        </w:rPr>
        <w:t xml:space="preserve">- </w:t>
      </w:r>
      <w:r w:rsidR="00C9582F" w:rsidRPr="0035511E">
        <w:rPr>
          <w:rFonts w:hint="cs"/>
          <w:sz w:val="28"/>
          <w:szCs w:val="28"/>
          <w:rtl/>
        </w:rPr>
        <w:t>افزایش دسترسی عادلانه و همگانی به خدمات، دارو و تجه</w:t>
      </w:r>
      <w:r w:rsidR="00D61F64" w:rsidRPr="0035511E">
        <w:rPr>
          <w:rFonts w:hint="cs"/>
          <w:sz w:val="28"/>
          <w:szCs w:val="28"/>
          <w:rtl/>
        </w:rPr>
        <w:t>ی</w:t>
      </w:r>
      <w:r w:rsidR="00C9582F" w:rsidRPr="0035511E">
        <w:rPr>
          <w:rFonts w:hint="cs"/>
          <w:sz w:val="28"/>
          <w:szCs w:val="28"/>
          <w:rtl/>
        </w:rPr>
        <w:t>زات سلامت محور</w:t>
      </w:r>
    </w:p>
    <w:p w14:paraId="267A4491" w14:textId="4CD66429" w:rsidR="00FB428A" w:rsidRPr="0035511E" w:rsidRDefault="00F66ABF" w:rsidP="00EC2C8F">
      <w:pPr>
        <w:jc w:val="both"/>
        <w:rPr>
          <w:sz w:val="28"/>
          <w:szCs w:val="28"/>
        </w:rPr>
      </w:pPr>
      <w:r w:rsidRPr="0035511E">
        <w:rPr>
          <w:rFonts w:hint="cs"/>
          <w:sz w:val="28"/>
          <w:szCs w:val="28"/>
          <w:rtl/>
        </w:rPr>
        <w:t xml:space="preserve">    </w:t>
      </w:r>
      <w:r w:rsidRPr="0035511E">
        <w:rPr>
          <w:sz w:val="28"/>
          <w:szCs w:val="28"/>
        </w:rPr>
        <w:t>G2</w:t>
      </w:r>
      <w:r w:rsidRPr="0035511E">
        <w:rPr>
          <w:rFonts w:hint="cs"/>
          <w:sz w:val="28"/>
          <w:szCs w:val="28"/>
          <w:rtl/>
        </w:rPr>
        <w:t xml:space="preserve">- </w:t>
      </w:r>
      <w:r w:rsidR="00C9582F" w:rsidRPr="0035511E">
        <w:rPr>
          <w:rFonts w:hint="cs"/>
          <w:sz w:val="28"/>
          <w:szCs w:val="28"/>
          <w:rtl/>
        </w:rPr>
        <w:t>افزایش مستمر</w:t>
      </w:r>
      <w:r w:rsidR="007E09F1" w:rsidRPr="0035511E">
        <w:rPr>
          <w:rFonts w:hint="cs"/>
          <w:sz w:val="28"/>
          <w:szCs w:val="28"/>
          <w:rtl/>
        </w:rPr>
        <w:t xml:space="preserve"> کیفیت و به روز بودن</w:t>
      </w:r>
      <w:r w:rsidR="00EB42FA" w:rsidRPr="0035511E">
        <w:rPr>
          <w:rFonts w:hint="cs"/>
          <w:sz w:val="28"/>
          <w:szCs w:val="28"/>
          <w:rtl/>
        </w:rPr>
        <w:t xml:space="preserve"> </w:t>
      </w:r>
      <w:r w:rsidR="00C9582F" w:rsidRPr="0035511E">
        <w:rPr>
          <w:rFonts w:hint="cs"/>
          <w:sz w:val="28"/>
          <w:szCs w:val="28"/>
          <w:rtl/>
        </w:rPr>
        <w:t xml:space="preserve">ارائه خدمات </w:t>
      </w:r>
      <w:r w:rsidR="00EB42FA" w:rsidRPr="0035511E">
        <w:rPr>
          <w:rFonts w:hint="cs"/>
          <w:sz w:val="28"/>
          <w:szCs w:val="28"/>
          <w:rtl/>
        </w:rPr>
        <w:t>آموزشی</w:t>
      </w:r>
      <w:r w:rsidR="00922005" w:rsidRPr="0035511E">
        <w:rPr>
          <w:rFonts w:hint="cs"/>
          <w:sz w:val="28"/>
          <w:szCs w:val="28"/>
          <w:rtl/>
        </w:rPr>
        <w:t xml:space="preserve">، </w:t>
      </w:r>
      <w:r w:rsidR="00C9582F" w:rsidRPr="0035511E">
        <w:rPr>
          <w:rFonts w:hint="cs"/>
          <w:sz w:val="28"/>
          <w:szCs w:val="28"/>
          <w:rtl/>
        </w:rPr>
        <w:t xml:space="preserve">بهداشتی و </w:t>
      </w:r>
      <w:r w:rsidR="00922005" w:rsidRPr="0035511E">
        <w:rPr>
          <w:rFonts w:hint="cs"/>
          <w:sz w:val="28"/>
          <w:szCs w:val="28"/>
          <w:rtl/>
        </w:rPr>
        <w:t>درمانی</w:t>
      </w:r>
    </w:p>
    <w:p w14:paraId="309475D2" w14:textId="05A53DAE" w:rsidR="00E01368" w:rsidRPr="0035511E" w:rsidRDefault="00F66ABF" w:rsidP="00EC2C8F">
      <w:pPr>
        <w:ind w:left="283"/>
        <w:jc w:val="both"/>
        <w:rPr>
          <w:sz w:val="28"/>
          <w:szCs w:val="28"/>
        </w:rPr>
      </w:pPr>
      <w:r w:rsidRPr="0035511E">
        <w:rPr>
          <w:sz w:val="28"/>
          <w:szCs w:val="28"/>
        </w:rPr>
        <w:t>G3</w:t>
      </w:r>
      <w:r w:rsidRPr="0035511E">
        <w:rPr>
          <w:rFonts w:hint="cs"/>
          <w:sz w:val="28"/>
          <w:szCs w:val="28"/>
          <w:rtl/>
        </w:rPr>
        <w:t xml:space="preserve"> </w:t>
      </w:r>
      <w:r w:rsidR="00C9582F"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</w:t>
      </w:r>
      <w:r w:rsidR="00C9582F" w:rsidRPr="0035511E">
        <w:rPr>
          <w:rFonts w:hint="cs"/>
          <w:sz w:val="28"/>
          <w:szCs w:val="28"/>
          <w:rtl/>
        </w:rPr>
        <w:t xml:space="preserve">افزایش نرخ </w:t>
      </w:r>
      <w:proofErr w:type="spellStart"/>
      <w:r w:rsidR="00C9582F" w:rsidRPr="0035511E">
        <w:rPr>
          <w:rFonts w:hint="cs"/>
          <w:sz w:val="28"/>
          <w:szCs w:val="28"/>
          <w:rtl/>
        </w:rPr>
        <w:t>موالید</w:t>
      </w:r>
      <w:proofErr w:type="spellEnd"/>
      <w:r w:rsidR="00C9582F" w:rsidRPr="0035511E">
        <w:rPr>
          <w:rFonts w:hint="cs"/>
          <w:sz w:val="28"/>
          <w:szCs w:val="28"/>
          <w:rtl/>
        </w:rPr>
        <w:t xml:space="preserve"> در منطقه</w:t>
      </w:r>
    </w:p>
    <w:p w14:paraId="1A2B31B8" w14:textId="21B2CBF4" w:rsidR="00C9582F" w:rsidRPr="0035511E" w:rsidRDefault="00C9582F" w:rsidP="00C9582F">
      <w:pPr>
        <w:ind w:left="283"/>
        <w:jc w:val="both"/>
        <w:rPr>
          <w:sz w:val="28"/>
          <w:szCs w:val="28"/>
          <w:rtl/>
        </w:rPr>
      </w:pPr>
      <w:r w:rsidRPr="0035511E">
        <w:rPr>
          <w:sz w:val="28"/>
          <w:szCs w:val="28"/>
        </w:rPr>
        <w:t>G4</w:t>
      </w:r>
      <w:r w:rsidRPr="0035511E">
        <w:rPr>
          <w:rFonts w:hint="cs"/>
          <w:sz w:val="28"/>
          <w:szCs w:val="28"/>
          <w:rtl/>
        </w:rPr>
        <w:t xml:space="preserve"> </w:t>
      </w:r>
      <w:r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افزایش پوشش یک بار خدمت در جمعیت تحت پوشش پزشکی خانواده</w:t>
      </w:r>
    </w:p>
    <w:p w14:paraId="581B0A86" w14:textId="4315F618" w:rsidR="00C9582F" w:rsidRPr="0035511E" w:rsidRDefault="00C9582F" w:rsidP="00C9582F">
      <w:pPr>
        <w:ind w:left="283"/>
        <w:jc w:val="both"/>
        <w:rPr>
          <w:sz w:val="28"/>
          <w:szCs w:val="28"/>
          <w:rtl/>
        </w:rPr>
      </w:pPr>
      <w:r w:rsidRPr="0035511E">
        <w:rPr>
          <w:sz w:val="28"/>
          <w:szCs w:val="28"/>
        </w:rPr>
        <w:t>G5</w:t>
      </w:r>
      <w:r w:rsidRPr="0035511E">
        <w:rPr>
          <w:rFonts w:hint="cs"/>
          <w:sz w:val="28"/>
          <w:szCs w:val="28"/>
          <w:rtl/>
        </w:rPr>
        <w:t xml:space="preserve"> </w:t>
      </w:r>
      <w:r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</w:t>
      </w:r>
      <w:r w:rsidR="00A315A3" w:rsidRPr="0035511E">
        <w:rPr>
          <w:rFonts w:hint="cs"/>
          <w:sz w:val="28"/>
          <w:szCs w:val="28"/>
          <w:rtl/>
        </w:rPr>
        <w:t>ارتقاء سطح سلامت عمومی جامعه</w:t>
      </w:r>
    </w:p>
    <w:p w14:paraId="7EAD69F5" w14:textId="398B4253" w:rsidR="00A315A3" w:rsidRPr="0035511E" w:rsidRDefault="00A315A3" w:rsidP="00A315A3">
      <w:pPr>
        <w:ind w:left="283"/>
        <w:jc w:val="both"/>
        <w:rPr>
          <w:sz w:val="28"/>
          <w:szCs w:val="28"/>
        </w:rPr>
      </w:pPr>
      <w:r w:rsidRPr="0035511E">
        <w:rPr>
          <w:sz w:val="28"/>
          <w:szCs w:val="28"/>
        </w:rPr>
        <w:t>G6</w:t>
      </w:r>
      <w:r w:rsidRPr="0035511E">
        <w:rPr>
          <w:rFonts w:hint="cs"/>
          <w:sz w:val="28"/>
          <w:szCs w:val="28"/>
          <w:rtl/>
        </w:rPr>
        <w:t xml:space="preserve"> </w:t>
      </w:r>
      <w:r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افزایش </w:t>
      </w:r>
      <w:proofErr w:type="spellStart"/>
      <w:r w:rsidRPr="0035511E">
        <w:rPr>
          <w:rFonts w:hint="cs"/>
          <w:sz w:val="28"/>
          <w:szCs w:val="28"/>
          <w:rtl/>
        </w:rPr>
        <w:t>بهره</w:t>
      </w:r>
      <w:r w:rsidR="00D61F64" w:rsidRPr="0035511E">
        <w:rPr>
          <w:rFonts w:hint="cs"/>
          <w:sz w:val="28"/>
          <w:szCs w:val="28"/>
          <w:rtl/>
        </w:rPr>
        <w:t>‌</w:t>
      </w:r>
      <w:r w:rsidRPr="0035511E">
        <w:rPr>
          <w:rFonts w:hint="cs"/>
          <w:sz w:val="28"/>
          <w:szCs w:val="28"/>
          <w:rtl/>
        </w:rPr>
        <w:t>وری</w:t>
      </w:r>
      <w:proofErr w:type="spellEnd"/>
      <w:r w:rsidRPr="0035511E">
        <w:rPr>
          <w:rFonts w:hint="cs"/>
          <w:sz w:val="28"/>
          <w:szCs w:val="28"/>
          <w:rtl/>
        </w:rPr>
        <w:t xml:space="preserve"> واحدهای ارایه دهنده خدمات</w:t>
      </w:r>
    </w:p>
    <w:p w14:paraId="3C8EE038" w14:textId="5ED66541" w:rsidR="00A315A3" w:rsidRPr="0035511E" w:rsidRDefault="00A315A3" w:rsidP="00A315A3">
      <w:pPr>
        <w:ind w:left="283"/>
        <w:jc w:val="both"/>
        <w:rPr>
          <w:sz w:val="28"/>
          <w:szCs w:val="28"/>
          <w:rtl/>
        </w:rPr>
      </w:pPr>
      <w:r w:rsidRPr="0035511E">
        <w:rPr>
          <w:sz w:val="28"/>
          <w:szCs w:val="28"/>
        </w:rPr>
        <w:t>G7</w:t>
      </w:r>
      <w:r w:rsidRPr="0035511E">
        <w:rPr>
          <w:rFonts w:hint="cs"/>
          <w:sz w:val="28"/>
          <w:szCs w:val="28"/>
          <w:rtl/>
        </w:rPr>
        <w:t xml:space="preserve"> </w:t>
      </w:r>
      <w:r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افزایش رتبه پژوهشی دانشکده</w:t>
      </w:r>
    </w:p>
    <w:p w14:paraId="699759CC" w14:textId="72ADF059" w:rsidR="00A315A3" w:rsidRPr="0035511E" w:rsidRDefault="00A315A3" w:rsidP="00A315A3">
      <w:pPr>
        <w:ind w:left="283"/>
        <w:jc w:val="both"/>
        <w:rPr>
          <w:sz w:val="28"/>
          <w:szCs w:val="28"/>
        </w:rPr>
      </w:pPr>
      <w:r w:rsidRPr="0035511E">
        <w:rPr>
          <w:sz w:val="28"/>
          <w:szCs w:val="28"/>
        </w:rPr>
        <w:t>G8</w:t>
      </w:r>
      <w:r w:rsidRPr="0035511E">
        <w:rPr>
          <w:rFonts w:hint="cs"/>
          <w:sz w:val="28"/>
          <w:szCs w:val="28"/>
          <w:rtl/>
        </w:rPr>
        <w:t xml:space="preserve"> </w:t>
      </w:r>
      <w:r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ارتقاء سطح سلامت جسمی، روانی و رفاهی دانشگاهیان و دانشجویان</w:t>
      </w:r>
    </w:p>
    <w:p w14:paraId="2BA3FF49" w14:textId="77777777" w:rsidR="00FB428A" w:rsidRPr="0035511E" w:rsidRDefault="00FB428A" w:rsidP="00EC2C8F">
      <w:pPr>
        <w:jc w:val="both"/>
        <w:rPr>
          <w:sz w:val="28"/>
          <w:szCs w:val="28"/>
          <w:rtl/>
        </w:rPr>
      </w:pPr>
    </w:p>
    <w:p w14:paraId="7FA32FBD" w14:textId="0EDCDBD1" w:rsidR="00FB428A" w:rsidRPr="0035511E" w:rsidRDefault="00772BEC" w:rsidP="00FB428A">
      <w:pPr>
        <w:pStyle w:val="Heading2"/>
        <w:spacing w:before="0"/>
        <w:rPr>
          <w:sz w:val="28"/>
          <w:szCs w:val="28"/>
          <w:rtl/>
        </w:rPr>
      </w:pPr>
      <w:bookmarkStart w:id="28" w:name="_Toc166134193"/>
      <w:r w:rsidRPr="0035511E">
        <w:rPr>
          <w:rFonts w:hint="cs"/>
          <w:sz w:val="28"/>
          <w:szCs w:val="28"/>
          <w:rtl/>
        </w:rPr>
        <w:t>8</w:t>
      </w:r>
      <w:r w:rsidR="00FB428A" w:rsidRPr="0035511E">
        <w:rPr>
          <w:rFonts w:hint="cs"/>
          <w:sz w:val="28"/>
          <w:szCs w:val="28"/>
          <w:rtl/>
        </w:rPr>
        <w:t>- استراتژی ها</w:t>
      </w:r>
      <w:bookmarkEnd w:id="28"/>
    </w:p>
    <w:p w14:paraId="15C8BED5" w14:textId="3BE7955B" w:rsidR="00B45EEA" w:rsidRPr="0035511E" w:rsidRDefault="00B45EEA" w:rsidP="00B45EEA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برای تعیین استراتژی ها، جدول </w:t>
      </w:r>
      <w:r w:rsidRPr="0035511E">
        <w:rPr>
          <w:sz w:val="28"/>
          <w:szCs w:val="28"/>
        </w:rPr>
        <w:t>T</w:t>
      </w:r>
      <w:r w:rsidRPr="0035511E">
        <w:rPr>
          <w:rFonts w:hint="cs"/>
          <w:sz w:val="28"/>
          <w:szCs w:val="28"/>
          <w:rtl/>
        </w:rPr>
        <w:t xml:space="preserve"> تکمیل شد (جدول شماره  ) در این جدول «عوامل استراتژیک و مهم برای موفقیت» از «عوامل غیر مهم برای موفقیت» تفکیک </w:t>
      </w:r>
      <w:r w:rsidR="002F2B9B" w:rsidRPr="0035511E">
        <w:rPr>
          <w:rFonts w:hint="cs"/>
          <w:sz w:val="28"/>
          <w:szCs w:val="28"/>
          <w:rtl/>
        </w:rPr>
        <w:t>گردید</w:t>
      </w:r>
      <w:r w:rsidRPr="0035511E">
        <w:rPr>
          <w:rFonts w:hint="cs"/>
          <w:sz w:val="28"/>
          <w:szCs w:val="28"/>
          <w:rtl/>
        </w:rPr>
        <w:t xml:space="preserve">. </w:t>
      </w:r>
    </w:p>
    <w:p w14:paraId="2910E1B7" w14:textId="2B87F75B" w:rsidR="00D147D0" w:rsidRPr="0035511E" w:rsidRDefault="004D7AE2" w:rsidP="00B45EEA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عوامل </w:t>
      </w:r>
      <w:r w:rsidR="00D147D0" w:rsidRPr="0035511E">
        <w:rPr>
          <w:rFonts w:hint="cs"/>
          <w:sz w:val="28"/>
          <w:szCs w:val="28"/>
          <w:rtl/>
        </w:rPr>
        <w:t>استراتژیک</w:t>
      </w:r>
      <w:r w:rsidRPr="0035511E">
        <w:rPr>
          <w:rFonts w:hint="cs"/>
          <w:sz w:val="28"/>
          <w:szCs w:val="28"/>
          <w:rtl/>
        </w:rPr>
        <w:t xml:space="preserve"> و </w:t>
      </w:r>
      <w:r w:rsidR="00D147D0" w:rsidRPr="0035511E">
        <w:rPr>
          <w:rFonts w:hint="cs"/>
          <w:sz w:val="28"/>
          <w:szCs w:val="28"/>
          <w:rtl/>
        </w:rPr>
        <w:t xml:space="preserve">عوامل </w:t>
      </w:r>
      <w:r w:rsidRPr="0035511E">
        <w:rPr>
          <w:rFonts w:hint="cs"/>
          <w:sz w:val="28"/>
          <w:szCs w:val="28"/>
          <w:rtl/>
        </w:rPr>
        <w:t>غیر مهم</w:t>
      </w:r>
      <w:r w:rsidR="00D147D0" w:rsidRPr="0035511E">
        <w:rPr>
          <w:rFonts w:hint="cs"/>
          <w:sz w:val="28"/>
          <w:szCs w:val="28"/>
          <w:rtl/>
        </w:rPr>
        <w:t xml:space="preserve"> را</w:t>
      </w:r>
      <w:r w:rsidRPr="0035511E">
        <w:rPr>
          <w:rFonts w:hint="cs"/>
          <w:sz w:val="28"/>
          <w:szCs w:val="28"/>
          <w:rtl/>
        </w:rPr>
        <w:t xml:space="preserve"> </w:t>
      </w:r>
      <w:r w:rsidR="00D147D0" w:rsidRPr="0035511E">
        <w:rPr>
          <w:rFonts w:hint="cs"/>
          <w:sz w:val="28"/>
          <w:szCs w:val="28"/>
          <w:rtl/>
        </w:rPr>
        <w:t>با توجه به موضوعات استراتژیک، با بررسی عوامل مندرج در تحلیل های محیط داخلی و خارجی شناسایی کرده و در جدول زیر قرار دهید.</w:t>
      </w:r>
    </w:p>
    <w:p w14:paraId="7AF5F965" w14:textId="69AAF424" w:rsidR="004D7AE2" w:rsidRPr="0035511E" w:rsidRDefault="00D147D0" w:rsidP="00B45EEA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 عوامل استراتژیک، عواملی هستند که اگر حذف شوند، قطعا سازمان به </w:t>
      </w:r>
      <w:proofErr w:type="spellStart"/>
      <w:r w:rsidRPr="0035511E">
        <w:rPr>
          <w:rFonts w:hint="cs"/>
          <w:sz w:val="28"/>
          <w:szCs w:val="28"/>
          <w:rtl/>
        </w:rPr>
        <w:t>اهدافش</w:t>
      </w:r>
      <w:proofErr w:type="spellEnd"/>
      <w:r w:rsidRPr="0035511E">
        <w:rPr>
          <w:rFonts w:hint="cs"/>
          <w:sz w:val="28"/>
          <w:szCs w:val="28"/>
          <w:rtl/>
        </w:rPr>
        <w:t xml:space="preserve"> نخواهد رسید. عوامل غیر مهم عواملی هستند حتی در صورت حذف شدن باز هم امکان دارد سازمان به </w:t>
      </w:r>
      <w:proofErr w:type="spellStart"/>
      <w:r w:rsidRPr="0035511E">
        <w:rPr>
          <w:rFonts w:hint="cs"/>
          <w:sz w:val="28"/>
          <w:szCs w:val="28"/>
          <w:rtl/>
        </w:rPr>
        <w:t>اهدافش</w:t>
      </w:r>
      <w:proofErr w:type="spellEnd"/>
      <w:r w:rsidRPr="0035511E">
        <w:rPr>
          <w:rFonts w:hint="cs"/>
          <w:sz w:val="28"/>
          <w:szCs w:val="28"/>
          <w:rtl/>
        </w:rPr>
        <w:t xml:space="preserve"> برسد. </w:t>
      </w:r>
    </w:p>
    <w:p w14:paraId="041A95F8" w14:textId="77777777" w:rsidR="00A06D09" w:rsidRPr="0035511E" w:rsidRDefault="00A06D09" w:rsidP="00B45EEA">
      <w:pPr>
        <w:jc w:val="both"/>
        <w:rPr>
          <w:sz w:val="28"/>
          <w:szCs w:val="28"/>
          <w:rtl/>
        </w:rPr>
      </w:pPr>
    </w:p>
    <w:p w14:paraId="36E7E497" w14:textId="0E1319A9" w:rsidR="00021BE4" w:rsidRPr="0035511E" w:rsidRDefault="00A37968" w:rsidP="00A37968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29" w:name="_Toc165968444"/>
      <w:r w:rsidRPr="0035511E">
        <w:rPr>
          <w:b/>
          <w:bCs/>
          <w:color w:val="000000" w:themeColor="text1"/>
          <w:sz w:val="28"/>
          <w:szCs w:val="28"/>
          <w:rtl/>
        </w:rPr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8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</w:rPr>
        <w:t>T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برای تفکیک عوامل </w:t>
      </w:r>
      <w:proofErr w:type="spellStart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غیرمهم</w:t>
      </w:r>
      <w:proofErr w:type="spellEnd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از عوامل استراتژیک برای موفقیت سازمان</w:t>
      </w:r>
      <w:bookmarkEnd w:id="29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567"/>
      </w:tblGrid>
      <w:tr w:rsidR="00B45EEA" w:rsidRPr="0035511E" w14:paraId="190269DA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7886" w14:textId="77777777" w:rsidR="00B45EEA" w:rsidRPr="0035511E" w:rsidRDefault="00B45EEA" w:rsidP="003506C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عوامل </w:t>
            </w:r>
            <w:proofErr w:type="spellStart"/>
            <w:r w:rsidRPr="0035511E">
              <w:rPr>
                <w:rFonts w:cs="B Titr" w:hint="cs"/>
                <w:b/>
                <w:bCs/>
                <w:sz w:val="28"/>
                <w:szCs w:val="28"/>
                <w:rtl/>
              </w:rPr>
              <w:t>غیرمهم</w:t>
            </w:r>
            <w:proofErr w:type="spellEnd"/>
            <w:r w:rsidRPr="0035511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برای موفقیت</w:t>
            </w: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35511E">
              <w:rPr>
                <w:b/>
                <w:bCs/>
                <w:sz w:val="28"/>
                <w:szCs w:val="28"/>
              </w:rPr>
              <w:t>(</w:t>
            </w:r>
            <w:r w:rsidRPr="0035511E">
              <w:rPr>
                <w:rFonts w:cs="B Titr"/>
                <w:b/>
                <w:bCs/>
                <w:sz w:val="28"/>
                <w:szCs w:val="28"/>
              </w:rPr>
              <w:t xml:space="preserve">NISFs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88EA" w14:textId="77777777" w:rsidR="00B45EEA" w:rsidRPr="0035511E" w:rsidRDefault="00B45EEA" w:rsidP="003506C7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5511E">
              <w:rPr>
                <w:rFonts w:cs="B Titr" w:hint="cs"/>
                <w:b/>
                <w:bCs/>
                <w:sz w:val="28"/>
                <w:szCs w:val="28"/>
                <w:rtl/>
              </w:rPr>
              <w:t>عوامل استراتژیک برای موفقیت</w:t>
            </w:r>
            <w:r w:rsidRPr="0035511E">
              <w:rPr>
                <w:rFonts w:cs="B Titr"/>
                <w:b/>
                <w:bCs/>
                <w:sz w:val="28"/>
                <w:szCs w:val="28"/>
              </w:rPr>
              <w:t>(SSFs )</w:t>
            </w:r>
          </w:p>
        </w:tc>
      </w:tr>
      <w:tr w:rsidR="00B45EEA" w:rsidRPr="0035511E" w14:paraId="69DE63DE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98F4" w14:textId="755B877E" w:rsidR="00B45EEA" w:rsidRPr="0035511E" w:rsidRDefault="004215D2" w:rsidP="003506C7">
            <w:pPr>
              <w:jc w:val="center"/>
              <w:rPr>
                <w:sz w:val="28"/>
                <w:szCs w:val="28"/>
                <w:rtl/>
              </w:rPr>
            </w:pPr>
            <w:r w:rsidRPr="004215D2">
              <w:rPr>
                <w:sz w:val="28"/>
                <w:szCs w:val="28"/>
                <w:rtl/>
              </w:rPr>
              <w:lastRenderedPageBreak/>
              <w:t>تغ</w:t>
            </w:r>
            <w:r w:rsidRPr="004215D2">
              <w:rPr>
                <w:rFonts w:hint="cs"/>
                <w:sz w:val="28"/>
                <w:szCs w:val="28"/>
                <w:rtl/>
              </w:rPr>
              <w:t>یی</w:t>
            </w:r>
            <w:r w:rsidRPr="004215D2">
              <w:rPr>
                <w:rFonts w:hint="eastAsia"/>
                <w:sz w:val="28"/>
                <w:szCs w:val="28"/>
                <w:rtl/>
              </w:rPr>
              <w:t>رات</w:t>
            </w:r>
            <w:r w:rsidRPr="004215D2">
              <w:rPr>
                <w:sz w:val="28"/>
                <w:szCs w:val="28"/>
                <w:rtl/>
              </w:rPr>
              <w:t xml:space="preserve"> اقل</w:t>
            </w:r>
            <w:r w:rsidRPr="004215D2">
              <w:rPr>
                <w:rFonts w:hint="cs"/>
                <w:sz w:val="28"/>
                <w:szCs w:val="28"/>
                <w:rtl/>
              </w:rPr>
              <w:t>ی</w:t>
            </w:r>
            <w:r w:rsidRPr="004215D2">
              <w:rPr>
                <w:rFonts w:hint="eastAsia"/>
                <w:sz w:val="28"/>
                <w:szCs w:val="28"/>
                <w:rtl/>
              </w:rPr>
              <w:t>م</w:t>
            </w:r>
            <w:r w:rsidRPr="004215D2">
              <w:rPr>
                <w:rFonts w:hint="cs"/>
                <w:sz w:val="28"/>
                <w:szCs w:val="28"/>
                <w:rtl/>
              </w:rPr>
              <w:t>ی</w:t>
            </w:r>
            <w:r w:rsidRPr="004215D2">
              <w:rPr>
                <w:sz w:val="28"/>
                <w:szCs w:val="28"/>
                <w:rtl/>
              </w:rPr>
              <w:t xml:space="preserve"> در سطح منطقه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8A6D" w14:textId="204B56CA" w:rsidR="00B45EEA" w:rsidRPr="0035511E" w:rsidRDefault="00834B48" w:rsidP="003506C7">
            <w:pPr>
              <w:jc w:val="center"/>
              <w:rPr>
                <w:sz w:val="28"/>
                <w:szCs w:val="28"/>
                <w:rtl/>
              </w:rPr>
            </w:pPr>
            <w:r w:rsidRPr="00834B48">
              <w:rPr>
                <w:sz w:val="28"/>
                <w:szCs w:val="28"/>
                <w:rtl/>
              </w:rPr>
              <w:t>تنش ها</w:t>
            </w:r>
            <w:r w:rsidRPr="00834B48">
              <w:rPr>
                <w:rFonts w:hint="cs"/>
                <w:sz w:val="28"/>
                <w:szCs w:val="28"/>
                <w:rtl/>
              </w:rPr>
              <w:t>ی</w:t>
            </w:r>
            <w:r w:rsidRPr="00834B48">
              <w:rPr>
                <w:sz w:val="28"/>
                <w:szCs w:val="28"/>
                <w:rtl/>
              </w:rPr>
              <w:t xml:space="preserve"> س</w:t>
            </w:r>
            <w:r w:rsidRPr="00834B48">
              <w:rPr>
                <w:rFonts w:hint="cs"/>
                <w:sz w:val="28"/>
                <w:szCs w:val="28"/>
                <w:rtl/>
              </w:rPr>
              <w:t>ی</w:t>
            </w:r>
            <w:r w:rsidRPr="00834B48">
              <w:rPr>
                <w:rFonts w:hint="eastAsia"/>
                <w:sz w:val="28"/>
                <w:szCs w:val="28"/>
                <w:rtl/>
              </w:rPr>
              <w:t>اس</w:t>
            </w:r>
            <w:r w:rsidRPr="00834B48">
              <w:rPr>
                <w:rFonts w:hint="cs"/>
                <w:sz w:val="28"/>
                <w:szCs w:val="28"/>
                <w:rtl/>
              </w:rPr>
              <w:t>ی</w:t>
            </w:r>
            <w:r w:rsidRPr="00834B48">
              <w:rPr>
                <w:sz w:val="28"/>
                <w:szCs w:val="28"/>
                <w:rtl/>
              </w:rPr>
              <w:t xml:space="preserve"> منطقه ا</w:t>
            </w:r>
            <w:r w:rsidRPr="00834B48">
              <w:rPr>
                <w:rFonts w:hint="cs"/>
                <w:sz w:val="28"/>
                <w:szCs w:val="28"/>
                <w:rtl/>
              </w:rPr>
              <w:t>ی</w:t>
            </w:r>
          </w:p>
        </w:tc>
      </w:tr>
      <w:tr w:rsidR="00B45EEA" w:rsidRPr="0035511E" w14:paraId="100FCE90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27A0" w14:textId="6234ACB3" w:rsidR="00B45EEA" w:rsidRPr="0035511E" w:rsidRDefault="00E9060B" w:rsidP="003506C7">
            <w:pPr>
              <w:jc w:val="center"/>
              <w:rPr>
                <w:sz w:val="28"/>
                <w:szCs w:val="28"/>
                <w:rtl/>
              </w:rPr>
            </w:pPr>
            <w:r w:rsidRPr="00E9060B">
              <w:rPr>
                <w:sz w:val="28"/>
                <w:szCs w:val="28"/>
                <w:rtl/>
              </w:rPr>
              <w:t>افزا</w:t>
            </w:r>
            <w:r w:rsidRPr="00E9060B">
              <w:rPr>
                <w:rFonts w:hint="cs"/>
                <w:sz w:val="28"/>
                <w:szCs w:val="28"/>
                <w:rtl/>
              </w:rPr>
              <w:t>ی</w:t>
            </w:r>
            <w:r w:rsidRPr="00E9060B">
              <w:rPr>
                <w:rFonts w:hint="eastAsia"/>
                <w:sz w:val="28"/>
                <w:szCs w:val="28"/>
                <w:rtl/>
              </w:rPr>
              <w:t>ش</w:t>
            </w:r>
            <w:r w:rsidRPr="00E9060B">
              <w:rPr>
                <w:sz w:val="28"/>
                <w:szCs w:val="28"/>
                <w:rtl/>
              </w:rPr>
              <w:t xml:space="preserve"> آلا</w:t>
            </w:r>
            <w:r w:rsidRPr="00E9060B">
              <w:rPr>
                <w:rFonts w:hint="cs"/>
                <w:sz w:val="28"/>
                <w:szCs w:val="28"/>
                <w:rtl/>
              </w:rPr>
              <w:t>ی</w:t>
            </w:r>
            <w:r w:rsidRPr="00E9060B">
              <w:rPr>
                <w:rFonts w:hint="eastAsia"/>
                <w:sz w:val="28"/>
                <w:szCs w:val="28"/>
                <w:rtl/>
              </w:rPr>
              <w:t>نده</w:t>
            </w:r>
            <w:r w:rsidRPr="00E9060B">
              <w:rPr>
                <w:sz w:val="28"/>
                <w:szCs w:val="28"/>
                <w:rtl/>
              </w:rPr>
              <w:t xml:space="preserve"> ها</w:t>
            </w:r>
            <w:r w:rsidRPr="00E9060B">
              <w:rPr>
                <w:rFonts w:hint="cs"/>
                <w:sz w:val="28"/>
                <w:szCs w:val="28"/>
                <w:rtl/>
              </w:rPr>
              <w:t>ی</w:t>
            </w:r>
            <w:r w:rsidRPr="00E9060B">
              <w:rPr>
                <w:sz w:val="28"/>
                <w:szCs w:val="28"/>
                <w:rtl/>
              </w:rPr>
              <w:t xml:space="preserve"> مح</w:t>
            </w:r>
            <w:r w:rsidRPr="00E9060B">
              <w:rPr>
                <w:rFonts w:hint="cs"/>
                <w:sz w:val="28"/>
                <w:szCs w:val="28"/>
                <w:rtl/>
              </w:rPr>
              <w:t>ی</w:t>
            </w:r>
            <w:r w:rsidRPr="00E9060B">
              <w:rPr>
                <w:rFonts w:hint="eastAsia"/>
                <w:sz w:val="28"/>
                <w:szCs w:val="28"/>
                <w:rtl/>
              </w:rPr>
              <w:t>ط</w:t>
            </w:r>
            <w:r w:rsidRPr="00E9060B">
              <w:rPr>
                <w:rFonts w:hint="cs"/>
                <w:sz w:val="28"/>
                <w:szCs w:val="28"/>
                <w:rtl/>
              </w:rPr>
              <w:t>ی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CECA" w14:textId="35D4FC29" w:rsidR="00B45EEA" w:rsidRPr="0035511E" w:rsidRDefault="00834B48" w:rsidP="003506C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تامین اقلام سلامت محور</w:t>
            </w:r>
          </w:p>
        </w:tc>
      </w:tr>
      <w:tr w:rsidR="00B45EEA" w:rsidRPr="0035511E" w14:paraId="45AD5D62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201D" w14:textId="27A7FDE3" w:rsidR="00B45EEA" w:rsidRPr="0035511E" w:rsidRDefault="00064BDE" w:rsidP="003506C7">
            <w:pPr>
              <w:jc w:val="center"/>
              <w:rPr>
                <w:sz w:val="28"/>
                <w:szCs w:val="28"/>
                <w:rtl/>
              </w:rPr>
            </w:pPr>
            <w:r w:rsidRPr="00064BDE">
              <w:rPr>
                <w:sz w:val="28"/>
                <w:szCs w:val="28"/>
                <w:rtl/>
              </w:rPr>
              <w:t>افزا</w:t>
            </w:r>
            <w:r w:rsidRPr="00064BDE">
              <w:rPr>
                <w:rFonts w:hint="cs"/>
                <w:sz w:val="28"/>
                <w:szCs w:val="28"/>
                <w:rtl/>
              </w:rPr>
              <w:t>ی</w:t>
            </w:r>
            <w:r w:rsidRPr="00064BDE">
              <w:rPr>
                <w:rFonts w:hint="eastAsia"/>
                <w:sz w:val="28"/>
                <w:szCs w:val="28"/>
                <w:rtl/>
              </w:rPr>
              <w:t>ش</w:t>
            </w:r>
            <w:r w:rsidRPr="00064BDE">
              <w:rPr>
                <w:sz w:val="28"/>
                <w:szCs w:val="28"/>
                <w:rtl/>
              </w:rPr>
              <w:t xml:space="preserve"> استفاده از هوش مصنوع</w:t>
            </w:r>
            <w:r w:rsidRPr="00064BDE">
              <w:rPr>
                <w:rFonts w:hint="cs"/>
                <w:sz w:val="28"/>
                <w:szCs w:val="28"/>
                <w:rtl/>
              </w:rPr>
              <w:t>ی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D30D" w14:textId="6580A477" w:rsidR="00B45EEA" w:rsidRPr="0035511E" w:rsidRDefault="00813D64" w:rsidP="003506C7">
            <w:pPr>
              <w:jc w:val="center"/>
              <w:rPr>
                <w:sz w:val="28"/>
                <w:szCs w:val="28"/>
                <w:rtl/>
              </w:rPr>
            </w:pPr>
            <w:r w:rsidRPr="00813D64">
              <w:rPr>
                <w:sz w:val="28"/>
                <w:szCs w:val="28"/>
                <w:rtl/>
              </w:rPr>
              <w:t>حما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  <w:r w:rsidRPr="00813D64">
              <w:rPr>
                <w:rFonts w:hint="eastAsia"/>
                <w:sz w:val="28"/>
                <w:szCs w:val="28"/>
                <w:rtl/>
              </w:rPr>
              <w:t>ت</w:t>
            </w:r>
            <w:r w:rsidRPr="00813D64">
              <w:rPr>
                <w:sz w:val="28"/>
                <w:szCs w:val="28"/>
                <w:rtl/>
              </w:rPr>
              <w:t xml:space="preserve"> مال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  <w:r w:rsidRPr="00813D64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813D64">
              <w:rPr>
                <w:sz w:val="28"/>
                <w:szCs w:val="28"/>
                <w:rtl/>
              </w:rPr>
              <w:t>خ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  <w:r w:rsidRPr="00813D64">
              <w:rPr>
                <w:rFonts w:hint="eastAsia"/>
                <w:sz w:val="28"/>
                <w:szCs w:val="28"/>
                <w:rtl/>
              </w:rPr>
              <w:t>ر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  <w:r w:rsidRPr="00813D64">
              <w:rPr>
                <w:rFonts w:hint="eastAsia"/>
                <w:sz w:val="28"/>
                <w:szCs w:val="28"/>
                <w:rtl/>
              </w:rPr>
              <w:t>ن</w:t>
            </w:r>
            <w:proofErr w:type="spellEnd"/>
            <w:r w:rsidRPr="00813D64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B45EEA" w:rsidRPr="0035511E" w14:paraId="644C4164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5344" w14:textId="6C5EE44B" w:rsidR="00B45EEA" w:rsidRPr="0035511E" w:rsidRDefault="00DF3550" w:rsidP="003506C7">
            <w:pPr>
              <w:jc w:val="center"/>
              <w:rPr>
                <w:sz w:val="28"/>
                <w:szCs w:val="28"/>
                <w:rtl/>
              </w:rPr>
            </w:pPr>
            <w:r w:rsidRPr="00DF3550">
              <w:rPr>
                <w:sz w:val="28"/>
                <w:szCs w:val="28"/>
                <w:rtl/>
              </w:rPr>
              <w:t>فعال</w:t>
            </w:r>
            <w:r w:rsidRPr="00DF3550">
              <w:rPr>
                <w:rFonts w:hint="cs"/>
                <w:sz w:val="28"/>
                <w:szCs w:val="28"/>
                <w:rtl/>
              </w:rPr>
              <w:t>ی</w:t>
            </w:r>
            <w:r w:rsidRPr="00DF3550">
              <w:rPr>
                <w:rFonts w:hint="eastAsia"/>
                <w:sz w:val="28"/>
                <w:szCs w:val="28"/>
                <w:rtl/>
              </w:rPr>
              <w:t>ت</w:t>
            </w:r>
            <w:r w:rsidRPr="00DF3550">
              <w:rPr>
                <w:sz w:val="28"/>
                <w:szCs w:val="28"/>
                <w:rtl/>
              </w:rPr>
              <w:t xml:space="preserve"> ها</w:t>
            </w:r>
            <w:r w:rsidRPr="00DF3550">
              <w:rPr>
                <w:rFonts w:hint="cs"/>
                <w:sz w:val="28"/>
                <w:szCs w:val="28"/>
                <w:rtl/>
              </w:rPr>
              <w:t>ی</w:t>
            </w:r>
            <w:r w:rsidRPr="00DF3550">
              <w:rPr>
                <w:sz w:val="28"/>
                <w:szCs w:val="28"/>
                <w:rtl/>
              </w:rPr>
              <w:t xml:space="preserve"> س</w:t>
            </w:r>
            <w:r w:rsidRPr="00DF3550">
              <w:rPr>
                <w:rFonts w:hint="cs"/>
                <w:sz w:val="28"/>
                <w:szCs w:val="28"/>
                <w:rtl/>
              </w:rPr>
              <w:t>ی</w:t>
            </w:r>
            <w:r w:rsidRPr="00DF3550">
              <w:rPr>
                <w:rFonts w:hint="eastAsia"/>
                <w:sz w:val="28"/>
                <w:szCs w:val="28"/>
                <w:rtl/>
              </w:rPr>
              <w:t>اس</w:t>
            </w:r>
            <w:r w:rsidRPr="00DF3550">
              <w:rPr>
                <w:rFonts w:hint="cs"/>
                <w:sz w:val="28"/>
                <w:szCs w:val="28"/>
                <w:rtl/>
              </w:rPr>
              <w:t>ی</w:t>
            </w:r>
            <w:r w:rsidRPr="00DF3550">
              <w:rPr>
                <w:sz w:val="28"/>
                <w:szCs w:val="28"/>
                <w:rtl/>
              </w:rPr>
              <w:t xml:space="preserve"> دانشجو</w:t>
            </w:r>
            <w:r w:rsidRPr="00DF3550">
              <w:rPr>
                <w:rFonts w:hint="cs"/>
                <w:sz w:val="28"/>
                <w:szCs w:val="28"/>
                <w:rtl/>
              </w:rPr>
              <w:t>ی</w:t>
            </w:r>
            <w:r w:rsidRPr="00DF3550">
              <w:rPr>
                <w:rFonts w:hint="eastAsia"/>
                <w:sz w:val="28"/>
                <w:szCs w:val="28"/>
                <w:rtl/>
              </w:rPr>
              <w:t>ان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294D" w14:textId="0B3BD533" w:rsidR="00B45EEA" w:rsidRPr="0035511E" w:rsidRDefault="00813D64" w:rsidP="003506C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اعتبارات </w:t>
            </w:r>
          </w:p>
        </w:tc>
      </w:tr>
      <w:tr w:rsidR="00B45EEA" w:rsidRPr="0035511E" w14:paraId="617A2396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9209" w14:textId="77777777" w:rsidR="00B45EEA" w:rsidRPr="0035511E" w:rsidRDefault="00B45EEA" w:rsidP="003506C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5503" w14:textId="67FE48A8" w:rsidR="00B45EEA" w:rsidRPr="0035511E" w:rsidRDefault="00813D64" w:rsidP="003506C7">
            <w:pPr>
              <w:jc w:val="center"/>
              <w:rPr>
                <w:sz w:val="28"/>
                <w:szCs w:val="28"/>
                <w:rtl/>
              </w:rPr>
            </w:pPr>
            <w:r w:rsidRPr="00813D64">
              <w:rPr>
                <w:sz w:val="28"/>
                <w:szCs w:val="28"/>
                <w:rtl/>
              </w:rPr>
              <w:t>ن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  <w:r w:rsidRPr="00813D64">
              <w:rPr>
                <w:rFonts w:hint="eastAsia"/>
                <w:sz w:val="28"/>
                <w:szCs w:val="28"/>
                <w:rtl/>
              </w:rPr>
              <w:t>رو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  <w:r w:rsidRPr="00813D64">
              <w:rPr>
                <w:sz w:val="28"/>
                <w:szCs w:val="28"/>
                <w:rtl/>
              </w:rPr>
              <w:t xml:space="preserve"> انسان</w:t>
            </w:r>
            <w:r w:rsidRPr="00813D64">
              <w:rPr>
                <w:rFonts w:hint="cs"/>
                <w:sz w:val="28"/>
                <w:szCs w:val="28"/>
                <w:rtl/>
              </w:rPr>
              <w:t>ی</w:t>
            </w:r>
          </w:p>
        </w:tc>
      </w:tr>
      <w:tr w:rsidR="00B45EEA" w:rsidRPr="0035511E" w14:paraId="6D78D544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26FB" w14:textId="77777777" w:rsidR="00B45EEA" w:rsidRPr="0035511E" w:rsidRDefault="00B45EEA" w:rsidP="003506C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3DD5" w14:textId="521A6741" w:rsidR="00B45EEA" w:rsidRPr="0035511E" w:rsidRDefault="00064BDE" w:rsidP="003506C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استفاده از فناوری اطلاعات و فناوری های نوین</w:t>
            </w:r>
          </w:p>
        </w:tc>
      </w:tr>
      <w:tr w:rsidR="00B45EEA" w:rsidRPr="0035511E" w14:paraId="218C2F0C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7715" w14:textId="77777777" w:rsidR="00B45EEA" w:rsidRPr="0035511E" w:rsidRDefault="00B45EEA" w:rsidP="003506C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3153" w14:textId="1A806533" w:rsidR="00B45EEA" w:rsidRPr="0035511E" w:rsidRDefault="00BA7432" w:rsidP="003506C7">
            <w:pPr>
              <w:jc w:val="center"/>
              <w:rPr>
                <w:sz w:val="28"/>
                <w:szCs w:val="28"/>
                <w:rtl/>
              </w:rPr>
            </w:pPr>
            <w:r w:rsidRPr="00BA7432">
              <w:rPr>
                <w:sz w:val="28"/>
                <w:szCs w:val="28"/>
                <w:rtl/>
              </w:rPr>
              <w:t>مهاجرت پزشکان و پرستاران</w:t>
            </w:r>
            <w:r>
              <w:rPr>
                <w:rFonts w:hint="cs"/>
                <w:sz w:val="28"/>
                <w:szCs w:val="28"/>
                <w:rtl/>
              </w:rPr>
              <w:t xml:space="preserve"> و نیروهای متخصص</w:t>
            </w:r>
          </w:p>
        </w:tc>
      </w:tr>
      <w:tr w:rsidR="00B45EEA" w:rsidRPr="0035511E" w14:paraId="6DEAAFA6" w14:textId="77777777" w:rsidTr="003506C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966F" w14:textId="77777777" w:rsidR="00B45EEA" w:rsidRPr="0035511E" w:rsidRDefault="00B45EEA" w:rsidP="003506C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E734" w14:textId="77777777" w:rsidR="00B45EEA" w:rsidRPr="0035511E" w:rsidRDefault="00B45EEA" w:rsidP="003506C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B452B46" w14:textId="4A6B3752" w:rsidR="00397BB9" w:rsidRPr="0035511E" w:rsidRDefault="00397BB9" w:rsidP="003506C7">
      <w:pPr>
        <w:jc w:val="center"/>
        <w:rPr>
          <w:sz w:val="28"/>
          <w:szCs w:val="28"/>
          <w:rtl/>
        </w:rPr>
      </w:pPr>
    </w:p>
    <w:p w14:paraId="7D4D0A58" w14:textId="3794A2FC" w:rsidR="00D147D0" w:rsidRPr="0035511E" w:rsidRDefault="00D147D0" w:rsidP="00D147D0">
      <w:pPr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سپس با استفاده از تکنیک </w:t>
      </w:r>
      <w:r w:rsidRPr="0035511E">
        <w:rPr>
          <w:sz w:val="28"/>
          <w:szCs w:val="28"/>
        </w:rPr>
        <w:t>TOWS</w:t>
      </w:r>
      <w:r w:rsidRPr="0035511E">
        <w:rPr>
          <w:rFonts w:hint="cs"/>
          <w:sz w:val="28"/>
          <w:szCs w:val="28"/>
          <w:rtl/>
        </w:rPr>
        <w:t xml:space="preserve"> استراتژی ها مشخص شد (جدول شماره </w:t>
      </w:r>
      <w:r w:rsidR="00021BE4" w:rsidRPr="0035511E">
        <w:rPr>
          <w:rFonts w:hint="cs"/>
          <w:sz w:val="28"/>
          <w:szCs w:val="28"/>
          <w:rtl/>
        </w:rPr>
        <w:t>9</w:t>
      </w:r>
      <w:r w:rsidRPr="0035511E">
        <w:rPr>
          <w:rFonts w:hint="cs"/>
          <w:sz w:val="28"/>
          <w:szCs w:val="28"/>
          <w:rtl/>
        </w:rPr>
        <w:t xml:space="preserve">) </w:t>
      </w:r>
    </w:p>
    <w:p w14:paraId="5DDD0854" w14:textId="5C3D7B0F" w:rsidR="00021BE4" w:rsidRPr="0035511E" w:rsidRDefault="00021BE4">
      <w:pPr>
        <w:bidi w:val="0"/>
        <w:rPr>
          <w:sz w:val="28"/>
          <w:szCs w:val="28"/>
          <w:rtl/>
        </w:rPr>
      </w:pPr>
      <w:r w:rsidRPr="0035511E">
        <w:rPr>
          <w:sz w:val="28"/>
          <w:szCs w:val="28"/>
          <w:rtl/>
        </w:rPr>
        <w:br w:type="page"/>
      </w:r>
    </w:p>
    <w:p w14:paraId="0A052DE6" w14:textId="77777777" w:rsidR="00401BD2" w:rsidRPr="0035511E" w:rsidRDefault="00401BD2" w:rsidP="00A37968">
      <w:pPr>
        <w:pStyle w:val="Caption"/>
        <w:jc w:val="center"/>
        <w:rPr>
          <w:b/>
          <w:bCs/>
          <w:color w:val="000000" w:themeColor="text1"/>
          <w:sz w:val="28"/>
          <w:szCs w:val="28"/>
          <w:rtl/>
        </w:rPr>
        <w:sectPr w:rsidR="00401BD2" w:rsidRPr="0035511E" w:rsidSect="00A54A84">
          <w:headerReference w:type="default" r:id="rId21"/>
          <w:headerReference w:type="first" r:id="rId22"/>
          <w:pgSz w:w="11906" w:h="16838" w:code="9"/>
          <w:pgMar w:top="1361" w:right="1134" w:bottom="1134" w:left="907" w:header="709" w:footer="709" w:gutter="0"/>
          <w:cols w:space="708"/>
          <w:titlePg/>
          <w:bidi/>
          <w:rtlGutter/>
          <w:docGrid w:linePitch="360"/>
        </w:sectPr>
      </w:pPr>
      <w:bookmarkStart w:id="30" w:name="_Toc165968445"/>
    </w:p>
    <w:p w14:paraId="2E9EFB40" w14:textId="53A45A4A" w:rsidR="00A37968" w:rsidRPr="0035511E" w:rsidRDefault="00A37968" w:rsidP="00A37968">
      <w:pPr>
        <w:pStyle w:val="Caption"/>
        <w:jc w:val="center"/>
        <w:rPr>
          <w:sz w:val="28"/>
          <w:szCs w:val="28"/>
          <w:rtl/>
        </w:rPr>
      </w:pPr>
      <w:r w:rsidRPr="0035511E">
        <w:rPr>
          <w:b/>
          <w:bCs/>
          <w:color w:val="000000" w:themeColor="text1"/>
          <w:sz w:val="28"/>
          <w:szCs w:val="28"/>
          <w:rtl/>
        </w:rPr>
        <w:lastRenderedPageBreak/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9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</w:t>
      </w:r>
      <w:proofErr w:type="spellStart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ماتریس</w:t>
      </w:r>
      <w:proofErr w:type="spellEnd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</w:rPr>
        <w:t>TOWS</w:t>
      </w:r>
      <w:bookmarkEnd w:id="30"/>
    </w:p>
    <w:tbl>
      <w:tblPr>
        <w:tblStyle w:val="TableGrid"/>
        <w:bidiVisual/>
        <w:tblW w:w="5339" w:type="pct"/>
        <w:jc w:val="center"/>
        <w:tblLook w:val="04A0" w:firstRow="1" w:lastRow="0" w:firstColumn="1" w:lastColumn="0" w:noHBand="0" w:noVBand="1"/>
      </w:tblPr>
      <w:tblGrid>
        <w:gridCol w:w="5395"/>
        <w:gridCol w:w="3780"/>
        <w:gridCol w:w="6118"/>
      </w:tblGrid>
      <w:tr w:rsidR="009B13BC" w:rsidRPr="00330041" w14:paraId="5785C0DE" w14:textId="77777777" w:rsidTr="001A1D43">
        <w:trPr>
          <w:jc w:val="center"/>
        </w:trPr>
        <w:tc>
          <w:tcPr>
            <w:tcW w:w="5395" w:type="dxa"/>
            <w:vMerge w:val="restart"/>
            <w:shd w:val="clear" w:color="auto" w:fill="auto"/>
          </w:tcPr>
          <w:p w14:paraId="2AC4AC77" w14:textId="77777777" w:rsidR="00561E9B" w:rsidRPr="00330041" w:rsidRDefault="00561E9B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C5E0B3" w:themeFill="accent6" w:themeFillTint="66"/>
          </w:tcPr>
          <w:p w14:paraId="56191890" w14:textId="14A8E65C" w:rsidR="00561E9B" w:rsidRPr="00330041" w:rsidRDefault="00561E9B" w:rsidP="00EC2C8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نقاط قوت </w:t>
            </w:r>
          </w:p>
        </w:tc>
        <w:tc>
          <w:tcPr>
            <w:tcW w:w="6118" w:type="dxa"/>
            <w:shd w:val="clear" w:color="auto" w:fill="C5E0B3" w:themeFill="accent6" w:themeFillTint="66"/>
          </w:tcPr>
          <w:p w14:paraId="1BD02328" w14:textId="4ACDA2C7" w:rsidR="00561E9B" w:rsidRPr="00330041" w:rsidRDefault="00561E9B" w:rsidP="00EC2C8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نقاط ضعف</w:t>
            </w:r>
          </w:p>
        </w:tc>
      </w:tr>
      <w:tr w:rsidR="009B13BC" w:rsidRPr="00330041" w14:paraId="3B81871D" w14:textId="77777777" w:rsidTr="001A1D43">
        <w:trPr>
          <w:jc w:val="center"/>
        </w:trPr>
        <w:tc>
          <w:tcPr>
            <w:tcW w:w="5395" w:type="dxa"/>
            <w:vMerge/>
            <w:shd w:val="clear" w:color="auto" w:fill="auto"/>
          </w:tcPr>
          <w:p w14:paraId="478DD75E" w14:textId="77777777" w:rsidR="00561E9B" w:rsidRPr="00330041" w:rsidRDefault="00561E9B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14:paraId="5EE62F6D" w14:textId="617FF801" w:rsidR="00561E9B" w:rsidRPr="00330041" w:rsidRDefault="00401BD2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-تعهد و مسئولیت پذیری بالای کارکنان برای انجام امور محوله</w:t>
            </w:r>
          </w:p>
          <w:p w14:paraId="055A283E" w14:textId="337F3A42" w:rsidR="00A04C0A" w:rsidRPr="00330041" w:rsidRDefault="00A04C0A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جذب گردشگران سلامت</w:t>
            </w:r>
          </w:p>
          <w:p w14:paraId="0F206274" w14:textId="165BAD84" w:rsidR="00401BD2" w:rsidRPr="00330041" w:rsidRDefault="00A04C0A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مولدسازی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فروش املاک مازاد</w:t>
            </w:r>
          </w:p>
          <w:p w14:paraId="52BCFF35" w14:textId="716208BA" w:rsidR="00561E9B" w:rsidRPr="00330041" w:rsidRDefault="00A04C0A" w:rsidP="00A04C0A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وحود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مدیران مذاکره کننده برای جلب نظر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خیرین</w:t>
            </w:r>
            <w:proofErr w:type="spellEnd"/>
          </w:p>
          <w:p w14:paraId="58F5B111" w14:textId="047E61E3" w:rsidR="00A04C0A" w:rsidRPr="00330041" w:rsidRDefault="00A04C0A" w:rsidP="00A04C0A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-وجود زیرساخت های لازم برای دانشکده مستقل</w:t>
            </w:r>
          </w:p>
          <w:p w14:paraId="4678CB20" w14:textId="2DDC8FA0" w:rsidR="00561E9B" w:rsidRPr="00330041" w:rsidRDefault="00722077" w:rsidP="00722077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گسترش پرونده الکترونیک سلامت</w:t>
            </w:r>
          </w:p>
          <w:p w14:paraId="017EAA45" w14:textId="2A81393D" w:rsidR="00722077" w:rsidRPr="00330041" w:rsidRDefault="00722077" w:rsidP="00722077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-وجود رشته های مادر در دانشکده</w:t>
            </w:r>
          </w:p>
          <w:p w14:paraId="3A7DA669" w14:textId="3E6C4ADC" w:rsidR="00722077" w:rsidRPr="00330041" w:rsidRDefault="00722077" w:rsidP="00722077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790623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متمرکز بودن مرکز داده دانشکده</w:t>
            </w:r>
          </w:p>
          <w:p w14:paraId="5B80AB38" w14:textId="7BBD78B3" w:rsidR="00790623" w:rsidRPr="00330041" w:rsidRDefault="00790623" w:rsidP="00722077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-وجود سامانه یکپارچه اطلاعاتی در مراکز بهداشتی و درمانی</w:t>
            </w:r>
          </w:p>
          <w:p w14:paraId="2ECC7652" w14:textId="211F4B8A" w:rsidR="00720799" w:rsidRPr="00330041" w:rsidRDefault="00720799" w:rsidP="00722077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وجود بخش های تشخیصی و درمانی منحصر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بفرد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در منطقه</w:t>
            </w:r>
          </w:p>
          <w:p w14:paraId="6E0720BD" w14:textId="77777777" w:rsidR="00561E9B" w:rsidRPr="00330041" w:rsidRDefault="007E58F6" w:rsidP="007E58F6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496974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اجرای برنامه پزشکی </w:t>
            </w:r>
            <w:proofErr w:type="spellStart"/>
            <w:r w:rsidR="00496974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خانواوده</w:t>
            </w:r>
            <w:proofErr w:type="spellEnd"/>
            <w:r w:rsidR="00496974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برای تمام جمعیت تحت پوشش(</w:t>
            </w:r>
            <w:proofErr w:type="spellStart"/>
            <w:r w:rsidR="00496974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بدلیل</w:t>
            </w:r>
            <w:proofErr w:type="spellEnd"/>
            <w:r w:rsidR="00496974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تک شهرستانی بودن)</w:t>
            </w:r>
          </w:p>
          <w:p w14:paraId="6989E5F9" w14:textId="77777777" w:rsidR="00127281" w:rsidRPr="00330041" w:rsidRDefault="00127281" w:rsidP="007E58F6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وجود پردیس دانشگاهی و خوابگاه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متاهلین</w:t>
            </w:r>
            <w:proofErr w:type="spellEnd"/>
          </w:p>
          <w:p w14:paraId="278C0FA3" w14:textId="12C5B951" w:rsidR="00127281" w:rsidRPr="00330041" w:rsidRDefault="00127281" w:rsidP="007E58F6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-وجود زیرساخت های امنیت اطلاعات در مرکز داده دانشکده</w:t>
            </w:r>
          </w:p>
        </w:tc>
        <w:tc>
          <w:tcPr>
            <w:tcW w:w="6118" w:type="dxa"/>
            <w:shd w:val="clear" w:color="auto" w:fill="auto"/>
          </w:tcPr>
          <w:p w14:paraId="05C6A31E" w14:textId="77777777" w:rsidR="00561E9B" w:rsidRPr="00330041" w:rsidRDefault="00401BD2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بلاتصدی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بودن ردیف های اصلی دانشکده</w:t>
            </w:r>
          </w:p>
          <w:p w14:paraId="01BC2E88" w14:textId="77777777" w:rsidR="00401BD2" w:rsidRPr="00330041" w:rsidRDefault="00401BD2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-کاهش انگیزه پرسنلی به دلیل تاخیر در پرداخت مطالبات و نداشتن برنامه مشخص در این زمینه</w:t>
            </w:r>
          </w:p>
          <w:p w14:paraId="5BC120D0" w14:textId="77777777" w:rsidR="00401BD2" w:rsidRPr="00330041" w:rsidRDefault="00401BD2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-ناکافی بودن منابع مالی برای خدمات رفاهی کارکنان</w:t>
            </w:r>
          </w:p>
          <w:p w14:paraId="2DA54CEF" w14:textId="561C5328" w:rsidR="00273888" w:rsidRPr="00330041" w:rsidRDefault="00273888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-عدم تناسب تعداد پرسنل با حجم کاری</w:t>
            </w:r>
          </w:p>
          <w:p w14:paraId="17AEFF56" w14:textId="4AF06EC8" w:rsidR="00A04C0A" w:rsidRPr="00330041" w:rsidRDefault="00A04C0A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کمبود نیرو و عدم تناسب شرح وظایف با تعداد</w:t>
            </w:r>
            <w:r w:rsidR="004F730B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نیروها</w:t>
            </w:r>
          </w:p>
          <w:p w14:paraId="43F1F703" w14:textId="72C5FAD5" w:rsidR="00A04C0A" w:rsidRPr="00330041" w:rsidRDefault="00A04C0A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-عدم استقلال </w:t>
            </w:r>
            <w:r w:rsidR="00F00122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دفتر گزینش دانشکده</w:t>
            </w:r>
          </w:p>
          <w:p w14:paraId="4B1DBBC2" w14:textId="19E6F84F" w:rsidR="00A04C0A" w:rsidRPr="00330041" w:rsidRDefault="00A04C0A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-عدم انتخاب مدیران بر اساس شایسته سالاری</w:t>
            </w:r>
          </w:p>
          <w:p w14:paraId="1A19F2B1" w14:textId="77777777" w:rsidR="00273888" w:rsidRPr="00330041" w:rsidRDefault="00722077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-پیشی گرفتن روابط بر ضوابط با توجه به آشنا بودن کارکنان با یکدیگر</w:t>
            </w:r>
          </w:p>
          <w:p w14:paraId="122DE4A5" w14:textId="0B30A970" w:rsidR="00722077" w:rsidRPr="00330041" w:rsidRDefault="00722077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کمبود متخصصا</w:t>
            </w:r>
            <w:r w:rsidR="009B13BC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ن</w:t>
            </w: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مورد نیاز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بدلیل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کمبود ردیف استخدامی و دشواری ضوابط</w:t>
            </w:r>
          </w:p>
          <w:p w14:paraId="398153E5" w14:textId="507A5F9F" w:rsidR="00790623" w:rsidRPr="00330041" w:rsidRDefault="00790623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-فقدان </w:t>
            </w:r>
            <w:r w:rsidR="00FD4E0B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ارتباط سازماندهی شده بین بانک های اطلاعاتی</w:t>
            </w: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داشبوردهای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اطلاعاتی و آماری</w:t>
            </w:r>
          </w:p>
          <w:p w14:paraId="664868AB" w14:textId="45B30844" w:rsidR="00790623" w:rsidRPr="00330041" w:rsidRDefault="00790623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وابسته بودن سامانه های اطلاعاتی به نیروی متخصص</w:t>
            </w:r>
          </w:p>
          <w:p w14:paraId="244F45B4" w14:textId="77777777" w:rsidR="00790623" w:rsidRPr="00330041" w:rsidRDefault="00790623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-کاهش کیفیت خدمات بهداشتی و درمانی</w:t>
            </w:r>
          </w:p>
          <w:p w14:paraId="43409590" w14:textId="7F326FFD" w:rsidR="00127281" w:rsidRPr="00330041" w:rsidRDefault="00127281" w:rsidP="00401BD2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-محدود بودن بودجه پژوهش</w:t>
            </w:r>
          </w:p>
        </w:tc>
      </w:tr>
      <w:tr w:rsidR="009B13BC" w:rsidRPr="00330041" w14:paraId="792AD941" w14:textId="77777777" w:rsidTr="001A1D43">
        <w:trPr>
          <w:jc w:val="center"/>
        </w:trPr>
        <w:tc>
          <w:tcPr>
            <w:tcW w:w="5395" w:type="dxa"/>
            <w:shd w:val="clear" w:color="auto" w:fill="C5E0B3" w:themeFill="accent6" w:themeFillTint="66"/>
          </w:tcPr>
          <w:p w14:paraId="3A31A2E9" w14:textId="23D9733B" w:rsidR="00561E9B" w:rsidRPr="00330041" w:rsidRDefault="00561E9B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تهدیدها</w:t>
            </w:r>
          </w:p>
        </w:tc>
        <w:tc>
          <w:tcPr>
            <w:tcW w:w="3780" w:type="dxa"/>
            <w:shd w:val="clear" w:color="auto" w:fill="C5E0B3" w:themeFill="accent6" w:themeFillTint="66"/>
          </w:tcPr>
          <w:p w14:paraId="1D439498" w14:textId="38104455" w:rsidR="00561E9B" w:rsidRPr="00330041" w:rsidRDefault="00561E9B" w:rsidP="00EC2C8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استراتژی ها/راه حل ها</w:t>
            </w:r>
          </w:p>
        </w:tc>
        <w:tc>
          <w:tcPr>
            <w:tcW w:w="6118" w:type="dxa"/>
            <w:shd w:val="clear" w:color="auto" w:fill="C5E0B3" w:themeFill="accent6" w:themeFillTint="66"/>
          </w:tcPr>
          <w:p w14:paraId="44A85DCA" w14:textId="631A4AB7" w:rsidR="00561E9B" w:rsidRPr="00330041" w:rsidRDefault="00561E9B" w:rsidP="00EC2C8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استراتژی ها/راه حل ها</w:t>
            </w:r>
          </w:p>
        </w:tc>
      </w:tr>
      <w:tr w:rsidR="009B13BC" w:rsidRPr="00330041" w14:paraId="215CE543" w14:textId="77777777" w:rsidTr="001A1D43">
        <w:trPr>
          <w:trHeight w:val="1072"/>
          <w:jc w:val="center"/>
        </w:trPr>
        <w:tc>
          <w:tcPr>
            <w:tcW w:w="5395" w:type="dxa"/>
            <w:shd w:val="clear" w:color="auto" w:fill="auto"/>
          </w:tcPr>
          <w:p w14:paraId="026755E9" w14:textId="36D72C84" w:rsidR="00561E9B" w:rsidRPr="00330041" w:rsidRDefault="00DF47CE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 xml:space="preserve">-عدم ماندگاری پزشکان و نیروهای متخصص در منطقه و کاهش نیرو برای ارایه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خدمادت</w:t>
            </w:r>
            <w:proofErr w:type="spellEnd"/>
          </w:p>
          <w:p w14:paraId="0DE7F24A" w14:textId="271D5106" w:rsidR="00DF47CE" w:rsidRPr="00330041" w:rsidRDefault="00DF47CE" w:rsidP="00DF47CE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-عدم صدور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محوز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توسط وزارت برای جذب نیروی متخصص</w:t>
            </w:r>
          </w:p>
          <w:p w14:paraId="2ABA0934" w14:textId="25C2C5EC" w:rsidR="00DF47CE" w:rsidRPr="00330041" w:rsidRDefault="00DF47CE" w:rsidP="00DF47CE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-کم بودن سطح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دستمزدها</w:t>
            </w:r>
            <w:proofErr w:type="spellEnd"/>
          </w:p>
          <w:p w14:paraId="10847424" w14:textId="442670C8" w:rsidR="00DF47CE" w:rsidRPr="00330041" w:rsidRDefault="00DF47CE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-کاهش حمایت های مالی از طریق بودجه</w:t>
            </w:r>
          </w:p>
          <w:p w14:paraId="4E4C4CB8" w14:textId="552A03D5" w:rsidR="00561E9B" w:rsidRPr="00330041" w:rsidRDefault="00DF47CE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-افزایش نرخ ارز و ناتوانی در تامین و به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روزرسانی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تجهیزات</w:t>
            </w:r>
          </w:p>
          <w:p w14:paraId="288AB40B" w14:textId="77AC6A30" w:rsidR="00273888" w:rsidRPr="00330041" w:rsidRDefault="00273888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-عدم تناسب افز</w:t>
            </w:r>
            <w:r w:rsidR="00AB6D5A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</w:t>
            </w: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یش درآمد بین معاونت های مختلف</w:t>
            </w:r>
          </w:p>
          <w:p w14:paraId="7B0471B1" w14:textId="7A4573DD" w:rsidR="00561E9B" w:rsidRPr="00330041" w:rsidRDefault="00273888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-کاهش قدرت خرید مردم</w:t>
            </w:r>
          </w:p>
          <w:p w14:paraId="557AEA35" w14:textId="33FA9B36" w:rsidR="00273888" w:rsidRPr="00330041" w:rsidRDefault="00273888" w:rsidP="00EC2C8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 xml:space="preserve"> کاهش توان خدمت رسانی مناسب به جمعیت بومی با توجه به </w:t>
            </w:r>
            <w:proofErr w:type="spellStart"/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>مهاچر</w:t>
            </w:r>
            <w:proofErr w:type="spellEnd"/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 xml:space="preserve"> پذیر بودن شهرستان</w:t>
            </w:r>
          </w:p>
          <w:p w14:paraId="6D7D338F" w14:textId="5A9CE765" w:rsidR="00A04C0A" w:rsidRPr="00330041" w:rsidRDefault="00A04C0A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پایین بودن تعرفه ها</w:t>
            </w:r>
          </w:p>
          <w:p w14:paraId="6BAE4B07" w14:textId="6B935D04" w:rsidR="00245BA3" w:rsidRPr="00330041" w:rsidRDefault="00245BA3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-روند ناعادلانه تخصیص اعتبارات در فناوری اطلاعات و رشد نکردن زیرساخت ها</w:t>
            </w:r>
          </w:p>
          <w:p w14:paraId="1CBBCE5A" w14:textId="20475FBC" w:rsidR="00722077" w:rsidRPr="00330041" w:rsidRDefault="00722077" w:rsidP="00FD4E0B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کاهش استقبال دانشجویان برای ادامه تحصیل در این دانشکده</w:t>
            </w:r>
          </w:p>
          <w:p w14:paraId="5DB110F5" w14:textId="77777777" w:rsidR="00673D9C" w:rsidRPr="00330041" w:rsidRDefault="00673D9C" w:rsidP="00273888">
            <w:pPr>
              <w:jc w:val="both"/>
              <w:rPr>
                <w:rFonts w:ascii="Calibri" w:eastAsia="Calibri" w:hAnsi="Calibri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</w:pPr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 xml:space="preserve">-احتمال سرقت اطلاعات با </w:t>
            </w:r>
            <w:proofErr w:type="spellStart"/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>توحه</w:t>
            </w:r>
            <w:proofErr w:type="spellEnd"/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 xml:space="preserve"> به روند افزایش استفاده از فناوری های نوین</w:t>
            </w:r>
          </w:p>
          <w:p w14:paraId="7C1862C7" w14:textId="4919D42D" w:rsidR="00F14602" w:rsidRPr="00330041" w:rsidRDefault="00F14602" w:rsidP="00273888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>-عدم تناسب بین زیرساخت ها و انتظارات از خدمات الکترونیک به دلیل</w:t>
            </w:r>
            <w:r w:rsidR="00485044"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 xml:space="preserve"> ا</w:t>
            </w:r>
            <w:r w:rsidRPr="00330041">
              <w:rPr>
                <w:rFonts w:ascii="Calibri" w:eastAsia="Calibri" w:hAnsi="Calibri" w:hint="cs"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>فزایش استفاده از فناوری های نوین</w:t>
            </w:r>
          </w:p>
        </w:tc>
        <w:tc>
          <w:tcPr>
            <w:tcW w:w="3780" w:type="dxa"/>
            <w:shd w:val="clear" w:color="auto" w:fill="auto"/>
          </w:tcPr>
          <w:p w14:paraId="2964591F" w14:textId="6F745073" w:rsidR="00FD4E0B" w:rsidRPr="00330041" w:rsidRDefault="00FD4E0B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--جلب حمایت های خیرین</w:t>
            </w:r>
            <w:r w:rsidR="00194110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-3</w:t>
            </w:r>
          </w:p>
          <w:p w14:paraId="558D4525" w14:textId="00C06BA0" w:rsidR="007E58F6" w:rsidRPr="00330041" w:rsidRDefault="007E58F6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-مردمی سازی سلامت</w:t>
            </w:r>
            <w:r w:rsidR="00194110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-3</w:t>
            </w:r>
          </w:p>
          <w:p w14:paraId="4347422A" w14:textId="63EFE4DA" w:rsidR="007E58F6" w:rsidRPr="00330041" w:rsidRDefault="007E58F6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496974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تقویت پزشک خانواده</w:t>
            </w:r>
            <w:r w:rsidR="00194110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  <w:p w14:paraId="3954E423" w14:textId="6AE1017E" w:rsidR="00561E9B" w:rsidRPr="00330041" w:rsidRDefault="00496974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-تقویت خدمات رفاهی برای متخصصان</w:t>
            </w:r>
            <w:r w:rsidR="00127281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دانشجویان تحصیلات تکمیلی</w:t>
            </w:r>
            <w:r w:rsidR="00194110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  <w:p w14:paraId="4E92641A" w14:textId="500874E1" w:rsidR="00496974" w:rsidRPr="00330041" w:rsidRDefault="00496974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هوشمندسازی</w:t>
            </w:r>
            <w:proofErr w:type="spellEnd"/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افزایش زیرساخت های الکترونیک و بکارگیری استانداردهای امنیت اطلاعات2</w:t>
            </w:r>
          </w:p>
        </w:tc>
        <w:tc>
          <w:tcPr>
            <w:tcW w:w="6118" w:type="dxa"/>
            <w:shd w:val="clear" w:color="auto" w:fill="auto"/>
          </w:tcPr>
          <w:p w14:paraId="59635972" w14:textId="340244C6" w:rsidR="00561E9B" w:rsidRPr="00330041" w:rsidRDefault="00FD4E0B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تقویت خدمات رفاهی برای متخصصان و دانشجویان تحصیلات تکمیلی -2</w:t>
            </w:r>
          </w:p>
          <w:p w14:paraId="6117245E" w14:textId="291CFB80" w:rsidR="007E58F6" w:rsidRPr="00330041" w:rsidRDefault="007E58F6" w:rsidP="00FD4E0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9B13BC" w:rsidRPr="00330041" w14:paraId="63821403" w14:textId="77777777" w:rsidTr="00FD4E0B">
        <w:tblPrEx>
          <w:jc w:val="left"/>
        </w:tblPrEx>
        <w:tc>
          <w:tcPr>
            <w:tcW w:w="5395" w:type="dxa"/>
          </w:tcPr>
          <w:p w14:paraId="171BE7C8" w14:textId="77777777" w:rsidR="00FD4E0B" w:rsidRPr="00330041" w:rsidRDefault="00FD4E0B" w:rsidP="003B287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فرصت ها</w:t>
            </w:r>
          </w:p>
        </w:tc>
        <w:tc>
          <w:tcPr>
            <w:tcW w:w="3780" w:type="dxa"/>
          </w:tcPr>
          <w:p w14:paraId="2497A538" w14:textId="77777777" w:rsidR="00FD4E0B" w:rsidRPr="00330041" w:rsidRDefault="00FD4E0B" w:rsidP="003B28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استراتژی ها/راه حل ها</w:t>
            </w:r>
          </w:p>
        </w:tc>
        <w:tc>
          <w:tcPr>
            <w:tcW w:w="6118" w:type="dxa"/>
          </w:tcPr>
          <w:p w14:paraId="68AA2CB5" w14:textId="77777777" w:rsidR="00FD4E0B" w:rsidRPr="00330041" w:rsidRDefault="00FD4E0B" w:rsidP="003B28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استراتژی ها/راه حل ها</w:t>
            </w:r>
          </w:p>
        </w:tc>
      </w:tr>
      <w:tr w:rsidR="009B13BC" w:rsidRPr="00330041" w14:paraId="24E4704B" w14:textId="77777777" w:rsidTr="00FD4E0B">
        <w:tblPrEx>
          <w:jc w:val="left"/>
        </w:tblPrEx>
        <w:tc>
          <w:tcPr>
            <w:tcW w:w="5395" w:type="dxa"/>
          </w:tcPr>
          <w:p w14:paraId="1046A563" w14:textId="77777777" w:rsidR="00FD4E0B" w:rsidRPr="00330041" w:rsidRDefault="00FD4E0B" w:rsidP="003B287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-رشد تصویب و به کارگیری قوانین ضد انحصار باعث افزایش دسترسی به خدمات می شود.</w:t>
            </w:r>
          </w:p>
          <w:p w14:paraId="014388D5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-گسترش و بهره برداری پروژه های سلامت با توجه به حمایت های مالی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خیرین</w:t>
            </w:r>
            <w:proofErr w:type="spellEnd"/>
          </w:p>
          <w:p w14:paraId="16E4F9E5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افزایش درآمد از طریق جذب بیماران بین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الملل</w:t>
            </w:r>
            <w:proofErr w:type="spellEnd"/>
          </w:p>
          <w:p w14:paraId="6953879A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-فرصت گسترش رشته های جدید دانشگاهی</w:t>
            </w:r>
          </w:p>
          <w:p w14:paraId="44861A3D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>-سیاست رقابتی در منطقه و فرصت پیشرفت و توسعه خدمات آموزشی، بهداشتی و درمانی</w:t>
            </w:r>
          </w:p>
          <w:p w14:paraId="67A97EE8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یکپارچه بودن سامانه های سلامت الکترونیک</w:t>
            </w:r>
          </w:p>
          <w:p w14:paraId="6C7687EF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-تسهیل در امر پیشگیری، تشخیص و درمان با کمک هوش مصنوعی(روند استفاده از هوش مصنوعی)</w:t>
            </w:r>
          </w:p>
          <w:p w14:paraId="1A49CD1E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تسهیل اجرای برنامه های بهداشتی، آموزش سلامت و آموزش خانواده</w:t>
            </w:r>
          </w:p>
          <w:p w14:paraId="1C4EC3F4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-افزایش تغذیه سالم و بهبود سبک زندگی سالم</w:t>
            </w:r>
          </w:p>
          <w:p w14:paraId="142AAA0A" w14:textId="77777777" w:rsidR="00FD4E0B" w:rsidRPr="00330041" w:rsidRDefault="00FD4E0B" w:rsidP="009B13BC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ارتقاء سطح سلامت جامعه و تسهیل اجرای برنامه های پیشگیرانه</w:t>
            </w:r>
          </w:p>
          <w:p w14:paraId="14C02922" w14:textId="6121DCE7" w:rsidR="00AB6D5A" w:rsidRPr="00330041" w:rsidRDefault="00AB6D5A" w:rsidP="003B287F">
            <w:pPr>
              <w:jc w:val="both"/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30041">
              <w:rPr>
                <w:rFonts w:hint="cs"/>
                <w:color w:val="000000" w:themeColor="text1"/>
                <w:sz w:val="24"/>
                <w:szCs w:val="24"/>
                <w:shd w:val="clear" w:color="auto" w:fill="E7E6E6" w:themeFill="background2"/>
                <w:rtl/>
              </w:rPr>
              <w:t>دستورالعمل طرح های فناورانه</w:t>
            </w:r>
            <w:r w:rsidR="00C660EB" w:rsidRPr="00330041">
              <w:rPr>
                <w:rFonts w:hint="cs"/>
                <w:color w:val="000000" w:themeColor="text1"/>
                <w:sz w:val="24"/>
                <w:szCs w:val="24"/>
                <w:shd w:val="clear" w:color="auto" w:fill="E7E6E6" w:themeFill="background2"/>
                <w:rtl/>
              </w:rPr>
              <w:t xml:space="preserve"> و طرح های</w:t>
            </w:r>
            <w:r w:rsidRPr="00330041">
              <w:rPr>
                <w:rFonts w:hint="cs"/>
                <w:color w:val="000000" w:themeColor="text1"/>
                <w:sz w:val="24"/>
                <w:szCs w:val="24"/>
                <w:shd w:val="clear" w:color="auto" w:fill="E7E6E6" w:themeFill="background2"/>
                <w:rtl/>
              </w:rPr>
              <w:t xml:space="preserve"> ارتباط با صنعت</w:t>
            </w:r>
          </w:p>
        </w:tc>
        <w:tc>
          <w:tcPr>
            <w:tcW w:w="3780" w:type="dxa"/>
          </w:tcPr>
          <w:p w14:paraId="2AF6A763" w14:textId="456C258C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>-</w:t>
            </w:r>
            <w:bookmarkStart w:id="31" w:name="_Hlk175589244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استانداردسازی فضای فیزیکی برای ارایه خدمات</w:t>
            </w:r>
            <w:bookmarkEnd w:id="31"/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-2</w:t>
            </w:r>
          </w:p>
          <w:p w14:paraId="538056FB" w14:textId="0C7E7983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هوشمندسازی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افزایش زیرساخت های الکترونیک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بکارگیری استانداردهای امنیت اطلاعات-2</w:t>
            </w:r>
          </w:p>
          <w:p w14:paraId="7D95C91A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-جلب حمایت های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خیرین</w:t>
            </w:r>
            <w:proofErr w:type="spellEnd"/>
          </w:p>
          <w:p w14:paraId="7650D630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>-مردمی سازی سلامت</w:t>
            </w:r>
          </w:p>
          <w:p w14:paraId="1635F76F" w14:textId="66B2E300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-تقویت سیستم های پایش و ارزیابی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-2</w:t>
            </w:r>
          </w:p>
          <w:p w14:paraId="26B3E099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-ساماندهی املاک و دارایی های دانشکده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  <w:p w14:paraId="2F622AE0" w14:textId="5DBC0E78" w:rsidR="00E82462" w:rsidRPr="00330041" w:rsidRDefault="00E82462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بازمهندسی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مشاغل در ساختار سازمانی-2</w:t>
            </w:r>
          </w:p>
        </w:tc>
        <w:tc>
          <w:tcPr>
            <w:tcW w:w="6118" w:type="dxa"/>
          </w:tcPr>
          <w:p w14:paraId="6413AD23" w14:textId="6E838F88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>-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بازمهندسی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مشاغل در ساختار سازمانی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</w:p>
          <w:p w14:paraId="61E608C8" w14:textId="1976A32D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-جذب نیروهای هیات علمی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  <w:p w14:paraId="50EBBE2B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-جلب حمایت های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خیرین</w:t>
            </w:r>
            <w:proofErr w:type="spellEnd"/>
          </w:p>
          <w:p w14:paraId="7EEB4578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-مردمی سازی سلامت</w:t>
            </w:r>
          </w:p>
          <w:p w14:paraId="22D5023C" w14:textId="0773A1D3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 تقویت خلاقیت و نوآوری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  <w:p w14:paraId="60C3722A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-افزایش ماندگاری متخصصان</w:t>
            </w:r>
          </w:p>
          <w:p w14:paraId="44FFA234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>-تقویت سیستم های پایش و ارزیابی</w:t>
            </w:r>
          </w:p>
          <w:p w14:paraId="1DFE82C7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-استانداردسازی فضای فیزیکی برای ارایه خدمات</w:t>
            </w:r>
          </w:p>
          <w:p w14:paraId="47EBD69F" w14:textId="6BEA6DCE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-افزایش مشارکت بخش خصوصی در ارایه خدمات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  <w:p w14:paraId="3D9572CB" w14:textId="77777777" w:rsidR="00FD4E0B" w:rsidRPr="00330041" w:rsidRDefault="00FD4E0B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proofErr w:type="spellStart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هوشمندسازی</w:t>
            </w:r>
            <w:proofErr w:type="spellEnd"/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 افزایش زیرساخت های الکترونیک</w:t>
            </w:r>
          </w:p>
          <w:p w14:paraId="2961B834" w14:textId="1A930C8F" w:rsidR="00FD4E0B" w:rsidRPr="00330041" w:rsidRDefault="00AB6D5A" w:rsidP="003B287F">
            <w:pPr>
              <w:rPr>
                <w:color w:val="000000" w:themeColor="text1"/>
                <w:sz w:val="24"/>
                <w:szCs w:val="24"/>
                <w:rtl/>
              </w:rPr>
            </w:pPr>
            <w:r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تقویت طرح های فناورانه مشترک با صنعت و سایر </w:t>
            </w:r>
            <w:r w:rsidR="00C660EB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دانشگاه ها</w:t>
            </w:r>
            <w:r w:rsidR="00661E5F" w:rsidRPr="00330041">
              <w:rPr>
                <w:rFonts w:hint="cs"/>
                <w:color w:val="000000" w:themeColor="text1"/>
                <w:sz w:val="24"/>
                <w:szCs w:val="24"/>
                <w:rtl/>
              </w:rPr>
              <w:t>-1</w:t>
            </w:r>
          </w:p>
        </w:tc>
      </w:tr>
    </w:tbl>
    <w:p w14:paraId="28D867C1" w14:textId="1E5DC3AF" w:rsidR="00397BB9" w:rsidRPr="0035511E" w:rsidRDefault="00397BB9" w:rsidP="00EC2C8F">
      <w:pPr>
        <w:jc w:val="both"/>
        <w:rPr>
          <w:sz w:val="28"/>
          <w:szCs w:val="28"/>
          <w:rtl/>
        </w:rPr>
      </w:pPr>
    </w:p>
    <w:p w14:paraId="41517C42" w14:textId="77777777" w:rsidR="00401BD2" w:rsidRPr="0035511E" w:rsidRDefault="00401BD2" w:rsidP="00D147D0">
      <w:pPr>
        <w:jc w:val="both"/>
        <w:rPr>
          <w:sz w:val="28"/>
          <w:szCs w:val="28"/>
          <w:rtl/>
        </w:rPr>
        <w:sectPr w:rsidR="00401BD2" w:rsidRPr="0035511E" w:rsidSect="00401BD2">
          <w:pgSz w:w="16838" w:h="11906" w:orient="landscape" w:code="9"/>
          <w:pgMar w:top="907" w:right="1368" w:bottom="1138" w:left="1138" w:header="706" w:footer="706" w:gutter="0"/>
          <w:cols w:space="708"/>
          <w:titlePg/>
          <w:bidi/>
          <w:rtlGutter/>
          <w:docGrid w:linePitch="360"/>
        </w:sectPr>
      </w:pPr>
    </w:p>
    <w:p w14:paraId="1A29DAB5" w14:textId="0E2B339B" w:rsidR="00D147D0" w:rsidRPr="0035511E" w:rsidRDefault="00D147D0" w:rsidP="00D147D0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lastRenderedPageBreak/>
        <w:t xml:space="preserve">و در انتها با استفاده از </w:t>
      </w:r>
      <w:r w:rsidRPr="0035511E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تکنیک </w:t>
      </w:r>
      <w:proofErr w:type="spellStart"/>
      <w:r w:rsidRPr="0035511E">
        <w:rPr>
          <w:rFonts w:hint="cs"/>
          <w:b/>
          <w:bCs/>
          <w:color w:val="FF0000"/>
          <w:sz w:val="28"/>
          <w:szCs w:val="28"/>
          <w:u w:val="single"/>
          <w:rtl/>
        </w:rPr>
        <w:t>کلیفتون</w:t>
      </w:r>
      <w:proofErr w:type="spellEnd"/>
      <w:r w:rsidRPr="0035511E">
        <w:rPr>
          <w:rFonts w:hint="cs"/>
          <w:color w:val="FF0000"/>
          <w:sz w:val="28"/>
          <w:szCs w:val="28"/>
          <w:rtl/>
        </w:rPr>
        <w:t xml:space="preserve"> </w:t>
      </w:r>
      <w:r w:rsidRPr="0035511E">
        <w:rPr>
          <w:rFonts w:hint="cs"/>
          <w:sz w:val="28"/>
          <w:szCs w:val="28"/>
          <w:rtl/>
        </w:rPr>
        <w:t xml:space="preserve">استراتژی های منتخب مشخص گردید. فهرست استراتژی های منتخب در جدول </w:t>
      </w:r>
      <w:r w:rsidR="009B13BC">
        <w:rPr>
          <w:rFonts w:hint="cs"/>
          <w:sz w:val="28"/>
          <w:szCs w:val="28"/>
          <w:rtl/>
        </w:rPr>
        <w:t>10</w:t>
      </w:r>
      <w:r w:rsidRPr="0035511E">
        <w:rPr>
          <w:rFonts w:hint="cs"/>
          <w:sz w:val="28"/>
          <w:szCs w:val="28"/>
          <w:rtl/>
        </w:rPr>
        <w:t xml:space="preserve"> درج شده است.</w:t>
      </w:r>
    </w:p>
    <w:p w14:paraId="1F9C7E88" w14:textId="77777777" w:rsidR="00D469DB" w:rsidRPr="009560CD" w:rsidRDefault="00D469DB" w:rsidP="00D147D0">
      <w:pPr>
        <w:jc w:val="both"/>
        <w:rPr>
          <w:sz w:val="28"/>
          <w:szCs w:val="28"/>
          <w:rtl/>
        </w:rPr>
      </w:pPr>
      <w:r w:rsidRPr="009560CD">
        <w:rPr>
          <w:rFonts w:hint="cs"/>
          <w:sz w:val="28"/>
          <w:szCs w:val="28"/>
          <w:rtl/>
        </w:rPr>
        <w:t xml:space="preserve">خروجی </w:t>
      </w:r>
      <w:proofErr w:type="spellStart"/>
      <w:r w:rsidRPr="009560CD">
        <w:rPr>
          <w:rFonts w:hint="cs"/>
          <w:sz w:val="28"/>
          <w:szCs w:val="28"/>
          <w:rtl/>
        </w:rPr>
        <w:t>کلیفتون</w:t>
      </w:r>
      <w:proofErr w:type="spellEnd"/>
      <w:r w:rsidRPr="009560CD">
        <w:rPr>
          <w:rFonts w:hint="cs"/>
          <w:sz w:val="28"/>
          <w:szCs w:val="28"/>
          <w:rtl/>
        </w:rPr>
        <w:t xml:space="preserve"> برای اولویت بندی استراتژی ها:</w:t>
      </w:r>
    </w:p>
    <w:p w14:paraId="03109B8C" w14:textId="47B5B237" w:rsidR="00D469DB" w:rsidRPr="009560CD" w:rsidRDefault="00D469DB" w:rsidP="00EE68B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560CD">
        <w:rPr>
          <w:rFonts w:hint="cs"/>
          <w:sz w:val="28"/>
          <w:szCs w:val="28"/>
          <w:rtl/>
        </w:rPr>
        <w:t>تکرار در سه خانه:</w:t>
      </w:r>
      <w:r w:rsidR="009560CD" w:rsidRPr="009560CD">
        <w:rPr>
          <w:rFonts w:hint="cs"/>
          <w:sz w:val="28"/>
          <w:szCs w:val="28"/>
          <w:rtl/>
        </w:rPr>
        <w:t xml:space="preserve"> 1-</w:t>
      </w:r>
      <w:r w:rsidR="009560CD" w:rsidRPr="009560CD">
        <w:rPr>
          <w:sz w:val="28"/>
          <w:szCs w:val="28"/>
          <w:rtl/>
        </w:rPr>
        <w:t>جلب حما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ت</w:t>
      </w:r>
      <w:r w:rsidR="009560CD" w:rsidRPr="009560CD">
        <w:rPr>
          <w:sz w:val="28"/>
          <w:szCs w:val="28"/>
          <w:rtl/>
        </w:rPr>
        <w:t xml:space="preserve"> ها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</w:t>
      </w:r>
      <w:proofErr w:type="spellStart"/>
      <w:r w:rsidR="009560CD" w:rsidRPr="009560CD">
        <w:rPr>
          <w:sz w:val="28"/>
          <w:szCs w:val="28"/>
          <w:rtl/>
        </w:rPr>
        <w:t>خ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ر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ن</w:t>
      </w:r>
      <w:proofErr w:type="spellEnd"/>
      <w:r w:rsidR="009560CD" w:rsidRPr="009560CD">
        <w:rPr>
          <w:rFonts w:hint="cs"/>
          <w:sz w:val="28"/>
          <w:szCs w:val="28"/>
          <w:rtl/>
        </w:rPr>
        <w:t>- 2</w:t>
      </w:r>
      <w:r w:rsidR="009560CD" w:rsidRPr="009560CD">
        <w:rPr>
          <w:sz w:val="28"/>
          <w:szCs w:val="28"/>
          <w:rtl/>
        </w:rPr>
        <w:t>-مردم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ساز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سلام</w:t>
      </w:r>
      <w:r w:rsidR="009560CD" w:rsidRPr="009560CD">
        <w:rPr>
          <w:rFonts w:hint="cs"/>
          <w:sz w:val="28"/>
          <w:szCs w:val="28"/>
          <w:rtl/>
        </w:rPr>
        <w:t>ت</w:t>
      </w:r>
    </w:p>
    <w:p w14:paraId="53DDE901" w14:textId="25F9C45D" w:rsidR="00D469DB" w:rsidRDefault="00D469DB" w:rsidP="009C0B8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560CD">
        <w:rPr>
          <w:rFonts w:hint="cs"/>
          <w:sz w:val="28"/>
          <w:szCs w:val="28"/>
          <w:rtl/>
        </w:rPr>
        <w:t>تکرار در دو خانه:</w:t>
      </w:r>
      <w:r w:rsidR="009560CD">
        <w:rPr>
          <w:rFonts w:hint="cs"/>
          <w:sz w:val="28"/>
          <w:szCs w:val="28"/>
          <w:rtl/>
        </w:rPr>
        <w:t xml:space="preserve"> 1-</w:t>
      </w:r>
      <w:r w:rsidR="009560CD" w:rsidRPr="009560CD">
        <w:rPr>
          <w:rtl/>
        </w:rPr>
        <w:t xml:space="preserve"> </w:t>
      </w:r>
      <w:r w:rsidR="009560CD" w:rsidRPr="009560CD">
        <w:rPr>
          <w:sz w:val="28"/>
          <w:szCs w:val="28"/>
          <w:rtl/>
        </w:rPr>
        <w:t>امن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ت</w:t>
      </w:r>
      <w:r w:rsidR="009560CD" w:rsidRPr="009560CD">
        <w:rPr>
          <w:sz w:val="28"/>
          <w:szCs w:val="28"/>
          <w:rtl/>
        </w:rPr>
        <w:t xml:space="preserve"> اطلاعات</w:t>
      </w:r>
      <w:r w:rsidR="009560CD">
        <w:rPr>
          <w:rFonts w:hint="cs"/>
          <w:sz w:val="28"/>
          <w:szCs w:val="28"/>
          <w:rtl/>
        </w:rPr>
        <w:t xml:space="preserve"> 2-</w:t>
      </w:r>
      <w:r w:rsidR="009560CD" w:rsidRPr="009560CD">
        <w:rPr>
          <w:rtl/>
        </w:rPr>
        <w:t xml:space="preserve"> </w:t>
      </w:r>
      <w:r w:rsidR="009560CD" w:rsidRPr="009560CD">
        <w:rPr>
          <w:sz w:val="28"/>
          <w:szCs w:val="28"/>
          <w:rtl/>
        </w:rPr>
        <w:t>تقو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ت</w:t>
      </w:r>
      <w:r w:rsidR="009560CD" w:rsidRPr="009560CD">
        <w:rPr>
          <w:sz w:val="28"/>
          <w:szCs w:val="28"/>
          <w:rtl/>
        </w:rPr>
        <w:t xml:space="preserve"> خدمات رفاه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برا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متخصصان و دانشجو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ان</w:t>
      </w:r>
      <w:r w:rsidR="009560CD" w:rsidRPr="009560CD">
        <w:rPr>
          <w:sz w:val="28"/>
          <w:szCs w:val="28"/>
          <w:rtl/>
        </w:rPr>
        <w:t xml:space="preserve"> تحص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لات</w:t>
      </w:r>
      <w:r w:rsidR="009560CD" w:rsidRPr="009560CD">
        <w:rPr>
          <w:sz w:val="28"/>
          <w:szCs w:val="28"/>
          <w:rtl/>
        </w:rPr>
        <w:t xml:space="preserve"> تکم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ل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>
        <w:rPr>
          <w:rFonts w:hint="cs"/>
          <w:sz w:val="28"/>
          <w:szCs w:val="28"/>
          <w:rtl/>
        </w:rPr>
        <w:t xml:space="preserve"> 3-</w:t>
      </w:r>
      <w:r w:rsidR="009560CD" w:rsidRPr="009560CD">
        <w:rPr>
          <w:rtl/>
        </w:rPr>
        <w:t xml:space="preserve"> </w:t>
      </w:r>
      <w:r w:rsidR="009560CD" w:rsidRPr="009560CD">
        <w:rPr>
          <w:sz w:val="28"/>
          <w:szCs w:val="28"/>
          <w:rtl/>
        </w:rPr>
        <w:t>استانداردساز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فضا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ف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ز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ک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برا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ارا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ه</w:t>
      </w:r>
      <w:r w:rsidR="009560CD" w:rsidRPr="009560CD">
        <w:rPr>
          <w:sz w:val="28"/>
          <w:szCs w:val="28"/>
          <w:rtl/>
        </w:rPr>
        <w:t xml:space="preserve"> خدمات</w:t>
      </w:r>
    </w:p>
    <w:p w14:paraId="79EEEC8A" w14:textId="3007F461" w:rsidR="009560CD" w:rsidRPr="009560CD" w:rsidRDefault="009560CD" w:rsidP="009560CD">
      <w:pPr>
        <w:ind w:left="396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4-</w:t>
      </w:r>
      <w:r w:rsidRPr="009560CD">
        <w:rPr>
          <w:rtl/>
        </w:rPr>
        <w:t xml:space="preserve"> </w:t>
      </w:r>
      <w:r w:rsidRPr="009560CD">
        <w:rPr>
          <w:sz w:val="28"/>
          <w:szCs w:val="28"/>
          <w:rtl/>
        </w:rPr>
        <w:t>تقو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rFonts w:hint="eastAsia"/>
          <w:sz w:val="28"/>
          <w:szCs w:val="28"/>
          <w:rtl/>
        </w:rPr>
        <w:t>ت</w:t>
      </w:r>
      <w:r w:rsidRPr="009560CD">
        <w:rPr>
          <w:sz w:val="28"/>
          <w:szCs w:val="28"/>
          <w:rtl/>
        </w:rPr>
        <w:t xml:space="preserve"> س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rFonts w:hint="eastAsia"/>
          <w:sz w:val="28"/>
          <w:szCs w:val="28"/>
          <w:rtl/>
        </w:rPr>
        <w:t>ستم</w:t>
      </w:r>
      <w:r w:rsidRPr="009560CD">
        <w:rPr>
          <w:sz w:val="28"/>
          <w:szCs w:val="28"/>
          <w:rtl/>
        </w:rPr>
        <w:t xml:space="preserve"> ها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sz w:val="28"/>
          <w:szCs w:val="28"/>
          <w:rtl/>
        </w:rPr>
        <w:t xml:space="preserve"> پا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rFonts w:hint="eastAsia"/>
          <w:sz w:val="28"/>
          <w:szCs w:val="28"/>
          <w:rtl/>
        </w:rPr>
        <w:t>ش</w:t>
      </w:r>
      <w:r w:rsidRPr="009560CD">
        <w:rPr>
          <w:sz w:val="28"/>
          <w:szCs w:val="28"/>
          <w:rtl/>
        </w:rPr>
        <w:t xml:space="preserve"> و ارز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rFonts w:hint="eastAsia"/>
          <w:sz w:val="28"/>
          <w:szCs w:val="28"/>
          <w:rtl/>
        </w:rPr>
        <w:t>اب</w:t>
      </w:r>
      <w:r w:rsidRPr="009560CD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 xml:space="preserve"> 5-</w:t>
      </w:r>
      <w:r w:rsidRPr="009560CD">
        <w:rPr>
          <w:rtl/>
        </w:rPr>
        <w:t xml:space="preserve"> </w:t>
      </w:r>
      <w:proofErr w:type="spellStart"/>
      <w:r w:rsidRPr="009560CD">
        <w:rPr>
          <w:sz w:val="28"/>
          <w:szCs w:val="28"/>
          <w:rtl/>
        </w:rPr>
        <w:t>بازمهندس</w:t>
      </w:r>
      <w:r w:rsidRPr="009560CD">
        <w:rPr>
          <w:rFonts w:hint="cs"/>
          <w:sz w:val="28"/>
          <w:szCs w:val="28"/>
          <w:rtl/>
        </w:rPr>
        <w:t>ی</w:t>
      </w:r>
      <w:proofErr w:type="spellEnd"/>
      <w:r w:rsidRPr="009560CD">
        <w:rPr>
          <w:sz w:val="28"/>
          <w:szCs w:val="28"/>
          <w:rtl/>
        </w:rPr>
        <w:t xml:space="preserve"> مشاغل در ساختار سازمان</w:t>
      </w:r>
      <w:r w:rsidRPr="009560CD">
        <w:rPr>
          <w:rFonts w:hint="cs"/>
          <w:sz w:val="28"/>
          <w:szCs w:val="28"/>
          <w:rtl/>
        </w:rPr>
        <w:t>ی</w:t>
      </w:r>
    </w:p>
    <w:p w14:paraId="267E1391" w14:textId="29B68523" w:rsidR="00D469DB" w:rsidRDefault="00D469DB" w:rsidP="00C87A3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560CD">
        <w:rPr>
          <w:rFonts w:hint="cs"/>
          <w:sz w:val="28"/>
          <w:szCs w:val="28"/>
          <w:rtl/>
        </w:rPr>
        <w:t>درج در یک خانه:</w:t>
      </w:r>
      <w:r w:rsidR="009560CD" w:rsidRPr="009560CD">
        <w:rPr>
          <w:rFonts w:hint="cs"/>
          <w:sz w:val="28"/>
          <w:szCs w:val="28"/>
          <w:rtl/>
        </w:rPr>
        <w:t xml:space="preserve">  </w:t>
      </w:r>
      <w:r w:rsidR="009560CD">
        <w:rPr>
          <w:rFonts w:hint="cs"/>
          <w:sz w:val="28"/>
          <w:szCs w:val="28"/>
          <w:rtl/>
        </w:rPr>
        <w:t>1-</w:t>
      </w:r>
      <w:r w:rsidR="009560CD" w:rsidRPr="009560CD">
        <w:rPr>
          <w:sz w:val="28"/>
          <w:szCs w:val="28"/>
          <w:rtl/>
        </w:rPr>
        <w:t>تقو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ت</w:t>
      </w:r>
      <w:r w:rsidR="009560CD" w:rsidRPr="009560CD">
        <w:rPr>
          <w:sz w:val="28"/>
          <w:szCs w:val="28"/>
          <w:rtl/>
        </w:rPr>
        <w:t xml:space="preserve"> پزشک خانواده</w:t>
      </w:r>
      <w:r w:rsidR="009560CD" w:rsidRPr="009560CD">
        <w:rPr>
          <w:rFonts w:hint="cs"/>
          <w:sz w:val="28"/>
          <w:szCs w:val="28"/>
          <w:rtl/>
        </w:rPr>
        <w:t xml:space="preserve"> </w:t>
      </w:r>
      <w:r w:rsidR="009560CD">
        <w:rPr>
          <w:rFonts w:hint="cs"/>
          <w:sz w:val="28"/>
          <w:szCs w:val="28"/>
          <w:rtl/>
        </w:rPr>
        <w:t>2</w:t>
      </w:r>
      <w:r w:rsidR="009560CD" w:rsidRPr="009560CD">
        <w:rPr>
          <w:sz w:val="28"/>
          <w:szCs w:val="28"/>
          <w:rtl/>
        </w:rPr>
        <w:t>-تقو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ت</w:t>
      </w:r>
      <w:r w:rsidR="009560CD" w:rsidRPr="009560CD">
        <w:rPr>
          <w:sz w:val="28"/>
          <w:szCs w:val="28"/>
          <w:rtl/>
        </w:rPr>
        <w:t xml:space="preserve"> خدمات رفاه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برا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متخصصان و دانشجو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ان</w:t>
      </w:r>
      <w:r w:rsidR="009560CD" w:rsidRPr="009560CD">
        <w:rPr>
          <w:sz w:val="28"/>
          <w:szCs w:val="28"/>
          <w:rtl/>
        </w:rPr>
        <w:t xml:space="preserve"> تحص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لات</w:t>
      </w:r>
      <w:r w:rsidR="009560CD" w:rsidRPr="009560CD">
        <w:rPr>
          <w:sz w:val="28"/>
          <w:szCs w:val="28"/>
          <w:rtl/>
        </w:rPr>
        <w:t xml:space="preserve"> تکم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rFonts w:hint="eastAsia"/>
          <w:sz w:val="28"/>
          <w:szCs w:val="28"/>
          <w:rtl/>
        </w:rPr>
        <w:t>ل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>
        <w:rPr>
          <w:rFonts w:hint="cs"/>
          <w:sz w:val="28"/>
          <w:szCs w:val="28"/>
          <w:rtl/>
        </w:rPr>
        <w:t xml:space="preserve"> 3-</w:t>
      </w:r>
      <w:r w:rsidR="009560CD" w:rsidRPr="009560CD">
        <w:rPr>
          <w:rtl/>
        </w:rPr>
        <w:t xml:space="preserve"> </w:t>
      </w:r>
      <w:r w:rsidR="009560CD" w:rsidRPr="009560CD">
        <w:rPr>
          <w:sz w:val="28"/>
          <w:szCs w:val="28"/>
          <w:rtl/>
        </w:rPr>
        <w:t>سامانده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املاک و دارا</w:t>
      </w:r>
      <w:r w:rsidR="009560CD" w:rsidRPr="009560CD">
        <w:rPr>
          <w:rFonts w:hint="cs"/>
          <w:sz w:val="28"/>
          <w:szCs w:val="28"/>
          <w:rtl/>
        </w:rPr>
        <w:t>یی</w:t>
      </w:r>
      <w:r w:rsidR="009560CD" w:rsidRPr="009560CD">
        <w:rPr>
          <w:sz w:val="28"/>
          <w:szCs w:val="28"/>
          <w:rtl/>
        </w:rPr>
        <w:t xml:space="preserve"> ها</w:t>
      </w:r>
      <w:r w:rsidR="009560CD" w:rsidRPr="009560CD">
        <w:rPr>
          <w:rFonts w:hint="cs"/>
          <w:sz w:val="28"/>
          <w:szCs w:val="28"/>
          <w:rtl/>
        </w:rPr>
        <w:t>ی</w:t>
      </w:r>
      <w:r w:rsidR="009560CD" w:rsidRPr="009560CD">
        <w:rPr>
          <w:sz w:val="28"/>
          <w:szCs w:val="28"/>
          <w:rtl/>
        </w:rPr>
        <w:t xml:space="preserve"> دانشکده</w:t>
      </w:r>
    </w:p>
    <w:p w14:paraId="5A1E5A44" w14:textId="7B54EEC5" w:rsidR="009560CD" w:rsidRPr="009560CD" w:rsidRDefault="009560CD" w:rsidP="009560CD">
      <w:pPr>
        <w:pStyle w:val="ListParagraph"/>
        <w:ind w:left="756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Pr="009560CD">
        <w:rPr>
          <w:rtl/>
        </w:rPr>
        <w:t xml:space="preserve"> </w:t>
      </w:r>
      <w:r w:rsidRPr="009560CD">
        <w:rPr>
          <w:sz w:val="28"/>
          <w:szCs w:val="28"/>
          <w:rtl/>
        </w:rPr>
        <w:t>جذب ن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rFonts w:hint="eastAsia"/>
          <w:sz w:val="28"/>
          <w:szCs w:val="28"/>
          <w:rtl/>
        </w:rPr>
        <w:t>روها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sz w:val="28"/>
          <w:szCs w:val="28"/>
          <w:rtl/>
        </w:rPr>
        <w:t xml:space="preserve"> ه</w:t>
      </w:r>
      <w:r w:rsidRPr="009560CD">
        <w:rPr>
          <w:rFonts w:hint="cs"/>
          <w:sz w:val="28"/>
          <w:szCs w:val="28"/>
          <w:rtl/>
        </w:rPr>
        <w:t>ی</w:t>
      </w:r>
      <w:r w:rsidRPr="009560CD">
        <w:rPr>
          <w:rFonts w:hint="eastAsia"/>
          <w:sz w:val="28"/>
          <w:szCs w:val="28"/>
          <w:rtl/>
        </w:rPr>
        <w:t>ات</w:t>
      </w:r>
      <w:r w:rsidRPr="009560CD">
        <w:rPr>
          <w:sz w:val="28"/>
          <w:szCs w:val="28"/>
          <w:rtl/>
        </w:rPr>
        <w:t xml:space="preserve"> علم</w:t>
      </w:r>
      <w:r w:rsidRPr="009560CD">
        <w:rPr>
          <w:rFonts w:hint="cs"/>
          <w:sz w:val="28"/>
          <w:szCs w:val="28"/>
          <w:rtl/>
        </w:rPr>
        <w:t>ی</w:t>
      </w:r>
    </w:p>
    <w:p w14:paraId="0A139645" w14:textId="1F9DE2C4" w:rsidR="00D147D0" w:rsidRPr="0035511E" w:rsidRDefault="00D147D0" w:rsidP="00D147D0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در </w:t>
      </w:r>
      <w:proofErr w:type="spellStart"/>
      <w:r w:rsidRPr="0035511E">
        <w:rPr>
          <w:rFonts w:hint="cs"/>
          <w:sz w:val="28"/>
          <w:szCs w:val="28"/>
          <w:rtl/>
        </w:rPr>
        <w:t>ماتریس</w:t>
      </w:r>
      <w:proofErr w:type="spellEnd"/>
      <w:r w:rsidRPr="0035511E">
        <w:rPr>
          <w:rFonts w:hint="cs"/>
          <w:sz w:val="28"/>
          <w:szCs w:val="28"/>
          <w:rtl/>
        </w:rPr>
        <w:t xml:space="preserve"> استراتژی- اهداف کلان، به طور دقیق تر مشخص می شود که کدام استراتژی در تحقق کدام هدف کلان نقش دارد، با کدام مکانیسم نقش دارد، و چقدر نقش دارد (خیلی زیاد، زیاد، کم، خیلی کم) </w:t>
      </w:r>
    </w:p>
    <w:p w14:paraId="1CEB7BED" w14:textId="23E8F035" w:rsidR="00B45EEA" w:rsidRPr="0035511E" w:rsidRDefault="00DB7256" w:rsidP="00A761EC">
      <w:pPr>
        <w:pStyle w:val="Heading2"/>
        <w:spacing w:before="0"/>
        <w:rPr>
          <w:sz w:val="28"/>
          <w:szCs w:val="28"/>
          <w:rtl/>
        </w:rPr>
      </w:pPr>
      <w:bookmarkStart w:id="32" w:name="_Toc166134194"/>
      <w:r w:rsidRPr="0035511E">
        <w:rPr>
          <w:rFonts w:hint="cs"/>
          <w:sz w:val="28"/>
          <w:szCs w:val="28"/>
          <w:rtl/>
        </w:rPr>
        <w:t>9</w:t>
      </w:r>
      <w:r w:rsidR="00B45EEA" w:rsidRPr="0035511E">
        <w:rPr>
          <w:rFonts w:hint="cs"/>
          <w:sz w:val="28"/>
          <w:szCs w:val="28"/>
          <w:rtl/>
        </w:rPr>
        <w:t>- ارتباط استراتژی ها با اهداف کلان</w:t>
      </w:r>
      <w:bookmarkEnd w:id="32"/>
    </w:p>
    <w:p w14:paraId="3A53E630" w14:textId="2E4B1523" w:rsidR="008B2C94" w:rsidRPr="0035511E" w:rsidRDefault="008B2C94">
      <w:pPr>
        <w:bidi w:val="0"/>
        <w:rPr>
          <w:sz w:val="28"/>
          <w:szCs w:val="28"/>
          <w:rtl/>
        </w:rPr>
      </w:pPr>
      <w:r w:rsidRPr="0035511E">
        <w:rPr>
          <w:sz w:val="28"/>
          <w:szCs w:val="28"/>
          <w:rtl/>
        </w:rPr>
        <w:br w:type="page"/>
      </w:r>
    </w:p>
    <w:p w14:paraId="1176B6C9" w14:textId="77777777" w:rsidR="00E86152" w:rsidRPr="0035511E" w:rsidRDefault="00E86152">
      <w:pPr>
        <w:rPr>
          <w:sz w:val="28"/>
          <w:szCs w:val="28"/>
          <w:rtl/>
        </w:rPr>
      </w:pPr>
    </w:p>
    <w:p w14:paraId="0C57E657" w14:textId="1ADCDB87" w:rsidR="00E86152" w:rsidRPr="0035511E" w:rsidRDefault="00E86152" w:rsidP="00E86152">
      <w:pPr>
        <w:pStyle w:val="Caption"/>
        <w:jc w:val="center"/>
        <w:rPr>
          <w:sz w:val="28"/>
          <w:szCs w:val="28"/>
          <w:rtl/>
        </w:rPr>
      </w:pPr>
      <w:bookmarkStart w:id="33" w:name="_Toc165968446"/>
      <w:r w:rsidRPr="0035511E">
        <w:rPr>
          <w:b/>
          <w:bCs/>
          <w:color w:val="000000" w:themeColor="text1"/>
          <w:sz w:val="28"/>
          <w:szCs w:val="28"/>
          <w:rtl/>
        </w:rPr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10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: </w:t>
      </w:r>
      <w:proofErr w:type="spellStart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ماتریس</w:t>
      </w:r>
      <w:proofErr w:type="spellEnd"/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ارتباط استراتژی ها با اهداف کلان</w:t>
      </w:r>
      <w:bookmarkEnd w:id="33"/>
    </w:p>
    <w:tbl>
      <w:tblPr>
        <w:tblStyle w:val="TableGrid"/>
        <w:bidiVisual/>
        <w:tblW w:w="14936" w:type="dxa"/>
        <w:jc w:val="center"/>
        <w:tblLook w:val="04A0" w:firstRow="1" w:lastRow="0" w:firstColumn="1" w:lastColumn="0" w:noHBand="0" w:noVBand="1"/>
      </w:tblPr>
      <w:tblGrid>
        <w:gridCol w:w="4292"/>
        <w:gridCol w:w="1505"/>
        <w:gridCol w:w="1313"/>
        <w:gridCol w:w="1350"/>
        <w:gridCol w:w="1524"/>
        <w:gridCol w:w="1662"/>
        <w:gridCol w:w="1610"/>
        <w:gridCol w:w="1680"/>
      </w:tblGrid>
      <w:tr w:rsidR="00214850" w:rsidRPr="0035511E" w14:paraId="150CCE24" w14:textId="59C09C18" w:rsidTr="00C244E9">
        <w:trPr>
          <w:jc w:val="center"/>
        </w:trPr>
        <w:tc>
          <w:tcPr>
            <w:tcW w:w="4292" w:type="dxa"/>
            <w:tcBorders>
              <w:tr2bl w:val="single" w:sz="4" w:space="0" w:color="auto"/>
            </w:tcBorders>
          </w:tcPr>
          <w:p w14:paraId="324C0142" w14:textId="77777777" w:rsidR="00214850" w:rsidRPr="0035511E" w:rsidRDefault="00214850" w:rsidP="004E4B0D">
            <w:pPr>
              <w:jc w:val="center"/>
              <w:rPr>
                <w:sz w:val="28"/>
                <w:szCs w:val="28"/>
                <w:rtl/>
              </w:rPr>
            </w:pPr>
            <w:bookmarkStart w:id="34" w:name="_Hlk175124759"/>
            <w:r w:rsidRPr="0035511E">
              <w:rPr>
                <w:rFonts w:hint="cs"/>
                <w:sz w:val="28"/>
                <w:szCs w:val="28"/>
                <w:rtl/>
              </w:rPr>
              <w:t xml:space="preserve">                                  استراتژی ها</w:t>
            </w:r>
          </w:p>
          <w:p w14:paraId="342ADAF0" w14:textId="1EDA2862" w:rsidR="00214850" w:rsidRPr="0035511E" w:rsidRDefault="00214850" w:rsidP="004E4B0D">
            <w:pPr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اهداف کلان</w:t>
            </w:r>
          </w:p>
        </w:tc>
        <w:tc>
          <w:tcPr>
            <w:tcW w:w="1505" w:type="dxa"/>
            <w:shd w:val="clear" w:color="auto" w:fill="FFF2CC" w:themeFill="accent4" w:themeFillTint="33"/>
            <w:vAlign w:val="center"/>
          </w:tcPr>
          <w:p w14:paraId="6B1DFB88" w14:textId="60B9A6DE" w:rsidR="00214850" w:rsidRPr="0035511E" w:rsidRDefault="00FA75DB" w:rsidP="00FA75DB">
            <w:pPr>
              <w:jc w:val="center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مردمی سازی سلامت و </w:t>
            </w:r>
            <w:r w:rsidR="00214850" w:rsidRPr="0035511E">
              <w:rPr>
                <w:rFonts w:hint="cs"/>
                <w:sz w:val="28"/>
                <w:szCs w:val="28"/>
                <w:rtl/>
              </w:rPr>
              <w:t xml:space="preserve">جلب حمایت های </w:t>
            </w:r>
            <w:proofErr w:type="spellStart"/>
            <w:r w:rsidR="00214850"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="00214850" w:rsidRPr="0035511E">
              <w:rPr>
                <w:sz w:val="28"/>
                <w:szCs w:val="28"/>
              </w:rPr>
              <w:t>S1</w:t>
            </w:r>
          </w:p>
        </w:tc>
        <w:tc>
          <w:tcPr>
            <w:tcW w:w="1313" w:type="dxa"/>
            <w:shd w:val="clear" w:color="auto" w:fill="FFF2CC" w:themeFill="accent4" w:themeFillTint="33"/>
            <w:vAlign w:val="center"/>
          </w:tcPr>
          <w:p w14:paraId="78478225" w14:textId="52FE6BE5" w:rsidR="00214850" w:rsidRPr="0035511E" w:rsidRDefault="00C628E6" w:rsidP="00C244E9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رشد</w:t>
            </w:r>
            <w:r w:rsidR="00FA75DB" w:rsidRPr="0035511E">
              <w:rPr>
                <w:rFonts w:hint="cs"/>
                <w:sz w:val="28"/>
                <w:szCs w:val="28"/>
                <w:rtl/>
              </w:rPr>
              <w:t xml:space="preserve"> آموزش و فناوری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244E9" w:rsidRPr="0035511E">
              <w:rPr>
                <w:rFonts w:hint="cs"/>
                <w:sz w:val="28"/>
                <w:szCs w:val="28"/>
                <w:rtl/>
              </w:rPr>
              <w:t>-</w:t>
            </w:r>
            <w:r w:rsidR="00214850" w:rsidRPr="0035511E">
              <w:rPr>
                <w:sz w:val="28"/>
                <w:szCs w:val="28"/>
              </w:rPr>
              <w:t>S2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6E7450E8" w14:textId="77777777" w:rsidR="00214850" w:rsidRPr="0035511E" w:rsidRDefault="00214850" w:rsidP="00A11815">
            <w:pPr>
              <w:jc w:val="center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تقویت خدمات رفاهی</w:t>
            </w:r>
          </w:p>
          <w:p w14:paraId="6A58BB74" w14:textId="298945AF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S3</w:t>
            </w:r>
          </w:p>
        </w:tc>
        <w:tc>
          <w:tcPr>
            <w:tcW w:w="1524" w:type="dxa"/>
            <w:shd w:val="clear" w:color="auto" w:fill="FFF2CC" w:themeFill="accent4" w:themeFillTint="33"/>
            <w:vAlign w:val="center"/>
          </w:tcPr>
          <w:p w14:paraId="33D8F3B1" w14:textId="77777777" w:rsidR="00214850" w:rsidRPr="0035511E" w:rsidRDefault="00214850" w:rsidP="00A11815">
            <w:pPr>
              <w:jc w:val="center"/>
              <w:rPr>
                <w:sz w:val="28"/>
                <w:szCs w:val="28"/>
              </w:rPr>
            </w:pP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بازمهندسی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مشاغل در ساختار سازمانی</w:t>
            </w:r>
          </w:p>
          <w:p w14:paraId="691C2E46" w14:textId="7120CF65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S4</w:t>
            </w:r>
          </w:p>
        </w:tc>
        <w:tc>
          <w:tcPr>
            <w:tcW w:w="1662" w:type="dxa"/>
            <w:shd w:val="clear" w:color="auto" w:fill="FFF2CC" w:themeFill="accent4" w:themeFillTint="33"/>
            <w:vAlign w:val="center"/>
          </w:tcPr>
          <w:p w14:paraId="71338298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استانداردسازی</w:t>
            </w:r>
          </w:p>
          <w:p w14:paraId="79282B29" w14:textId="1441862E" w:rsidR="00214850" w:rsidRPr="0035511E" w:rsidRDefault="00214850" w:rsidP="00C244E9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فضای فیزیکی</w:t>
            </w:r>
            <w:r w:rsidR="00C244E9" w:rsidRPr="0035511E">
              <w:rPr>
                <w:rFonts w:hint="cs"/>
                <w:sz w:val="28"/>
                <w:szCs w:val="28"/>
                <w:rtl/>
              </w:rPr>
              <w:t xml:space="preserve"> و تجهیزات-</w:t>
            </w:r>
            <w:r w:rsidRPr="0035511E">
              <w:rPr>
                <w:sz w:val="28"/>
                <w:szCs w:val="28"/>
              </w:rPr>
              <w:t>S5</w:t>
            </w:r>
          </w:p>
        </w:tc>
        <w:tc>
          <w:tcPr>
            <w:tcW w:w="1610" w:type="dxa"/>
            <w:shd w:val="clear" w:color="auto" w:fill="FFF2CC" w:themeFill="accent4" w:themeFillTint="33"/>
            <w:vAlign w:val="center"/>
          </w:tcPr>
          <w:p w14:paraId="443960A7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هوشمندسازی</w:t>
            </w:r>
            <w:proofErr w:type="spellEnd"/>
          </w:p>
          <w:p w14:paraId="4E354D9A" w14:textId="5EE546FD" w:rsidR="00214850" w:rsidRPr="0035511E" w:rsidRDefault="00214850" w:rsidP="00C244E9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و تقویت خلاقیت و نوآوری</w:t>
            </w:r>
            <w:r w:rsidR="00C244E9" w:rsidRPr="0035511E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5511E">
              <w:rPr>
                <w:sz w:val="28"/>
                <w:szCs w:val="28"/>
              </w:rPr>
              <w:t>S6</w:t>
            </w:r>
          </w:p>
        </w:tc>
        <w:tc>
          <w:tcPr>
            <w:tcW w:w="1680" w:type="dxa"/>
            <w:shd w:val="clear" w:color="auto" w:fill="FFF2CC" w:themeFill="accent4" w:themeFillTint="33"/>
            <w:vAlign w:val="center"/>
          </w:tcPr>
          <w:p w14:paraId="7679E659" w14:textId="09F2F9BF" w:rsidR="00214850" w:rsidRPr="0035511E" w:rsidRDefault="00214850" w:rsidP="00C244E9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تقویت سیستم های پایش و ارزیابی</w:t>
            </w:r>
            <w:r w:rsidR="00C244E9" w:rsidRPr="0035511E">
              <w:rPr>
                <w:rFonts w:hint="cs"/>
                <w:sz w:val="28"/>
                <w:szCs w:val="28"/>
                <w:rtl/>
              </w:rPr>
              <w:t>-</w:t>
            </w:r>
            <w:r w:rsidRPr="0035511E">
              <w:rPr>
                <w:sz w:val="28"/>
                <w:szCs w:val="28"/>
              </w:rPr>
              <w:t>S7</w:t>
            </w:r>
          </w:p>
        </w:tc>
      </w:tr>
      <w:bookmarkEnd w:id="34"/>
      <w:tr w:rsidR="00214850" w:rsidRPr="0035511E" w14:paraId="57493E4E" w14:textId="74AF949B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274CF380" w14:textId="40B148BE" w:rsidR="00214850" w:rsidRPr="0035511E" w:rsidRDefault="00214850" w:rsidP="00055D41">
            <w:pPr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G1</w:t>
            </w:r>
            <w:r w:rsidRPr="0035511E">
              <w:rPr>
                <w:rFonts w:hint="cs"/>
                <w:sz w:val="28"/>
                <w:szCs w:val="28"/>
                <w:rtl/>
              </w:rPr>
              <w:t>- افزایش دسترسی عادلانه و همگانی به خدمات، دارو و تجهیزات سلامت محور</w:t>
            </w:r>
          </w:p>
        </w:tc>
        <w:tc>
          <w:tcPr>
            <w:tcW w:w="1505" w:type="dxa"/>
            <w:vAlign w:val="center"/>
          </w:tcPr>
          <w:p w14:paraId="4E2646B9" w14:textId="4D4379C0" w:rsidR="00214850" w:rsidRPr="0035511E" w:rsidRDefault="00FA75DB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  <w:vAlign w:val="center"/>
          </w:tcPr>
          <w:p w14:paraId="2D73FD27" w14:textId="7BDBFD2D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  <w:vAlign w:val="center"/>
          </w:tcPr>
          <w:p w14:paraId="55C381C1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  <w:vAlign w:val="center"/>
          </w:tcPr>
          <w:p w14:paraId="4855B8FB" w14:textId="60667221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2" w:type="dxa"/>
            <w:vAlign w:val="center"/>
          </w:tcPr>
          <w:p w14:paraId="1BA6564B" w14:textId="36907F0A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10" w:type="dxa"/>
            <w:vAlign w:val="center"/>
          </w:tcPr>
          <w:p w14:paraId="03D2FF45" w14:textId="206D959B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7936E1E4" w14:textId="27112CE8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214850" w:rsidRPr="0035511E" w14:paraId="129899AA" w14:textId="7DDA493D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2FE825FB" w14:textId="48CA5D45" w:rsidR="00214850" w:rsidRPr="0035511E" w:rsidRDefault="00214850" w:rsidP="00055D41">
            <w:pPr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G2</w:t>
            </w:r>
            <w:r w:rsidRPr="0035511E">
              <w:rPr>
                <w:rFonts w:hint="cs"/>
                <w:sz w:val="28"/>
                <w:szCs w:val="28"/>
                <w:rtl/>
              </w:rPr>
              <w:t>- افزایش مستمر کیفیت و به روز بودن ارائه خدمات آموزشی، بهداشتی و درمانی</w:t>
            </w:r>
          </w:p>
        </w:tc>
        <w:tc>
          <w:tcPr>
            <w:tcW w:w="1505" w:type="dxa"/>
            <w:vAlign w:val="center"/>
          </w:tcPr>
          <w:p w14:paraId="7805DA62" w14:textId="39ACD5BD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  <w:vAlign w:val="center"/>
          </w:tcPr>
          <w:p w14:paraId="1397D764" w14:textId="418C8F93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  <w:vAlign w:val="center"/>
          </w:tcPr>
          <w:p w14:paraId="432EDF7C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  <w:vAlign w:val="center"/>
          </w:tcPr>
          <w:p w14:paraId="78406ED0" w14:textId="5535517A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62" w:type="dxa"/>
            <w:vAlign w:val="center"/>
          </w:tcPr>
          <w:p w14:paraId="5AE80870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0" w:type="dxa"/>
            <w:vAlign w:val="center"/>
          </w:tcPr>
          <w:p w14:paraId="6542C6AB" w14:textId="798387F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0C055E60" w14:textId="4603F5FB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214850" w:rsidRPr="0035511E" w14:paraId="4BD5EB23" w14:textId="29DD5115" w:rsidTr="00C244E9">
        <w:trPr>
          <w:trHeight w:val="708"/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51CFBA67" w14:textId="77777777" w:rsidR="00214850" w:rsidRPr="0035511E" w:rsidRDefault="00214850" w:rsidP="00055D41">
            <w:pPr>
              <w:rPr>
                <w:sz w:val="28"/>
                <w:szCs w:val="28"/>
              </w:rPr>
            </w:pPr>
            <w:r w:rsidRPr="0035511E">
              <w:rPr>
                <w:sz w:val="28"/>
                <w:szCs w:val="28"/>
              </w:rPr>
              <w:t>G3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افزایش نرخ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موالید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در منطقه</w:t>
            </w:r>
          </w:p>
        </w:tc>
        <w:tc>
          <w:tcPr>
            <w:tcW w:w="1505" w:type="dxa"/>
            <w:vAlign w:val="center"/>
          </w:tcPr>
          <w:p w14:paraId="292EF40F" w14:textId="5F773F14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  <w:vAlign w:val="center"/>
          </w:tcPr>
          <w:p w14:paraId="0955B9D8" w14:textId="1028B671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  <w:vAlign w:val="center"/>
          </w:tcPr>
          <w:p w14:paraId="38C75781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  <w:vAlign w:val="center"/>
          </w:tcPr>
          <w:p w14:paraId="5274C701" w14:textId="6F62B186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62" w:type="dxa"/>
            <w:vAlign w:val="center"/>
          </w:tcPr>
          <w:p w14:paraId="650354B7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0" w:type="dxa"/>
            <w:vAlign w:val="center"/>
          </w:tcPr>
          <w:p w14:paraId="36FF0B8E" w14:textId="60BAE264" w:rsidR="00214850" w:rsidRPr="0035511E" w:rsidRDefault="00C50B79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04479E0C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14850" w:rsidRPr="0035511E" w14:paraId="4B80C60E" w14:textId="02A7A5C7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02E90C30" w14:textId="77777777" w:rsidR="00214850" w:rsidRPr="0035511E" w:rsidRDefault="00214850" w:rsidP="00055D41">
            <w:pPr>
              <w:rPr>
                <w:sz w:val="28"/>
                <w:szCs w:val="28"/>
              </w:rPr>
            </w:pPr>
            <w:r w:rsidRPr="0035511E">
              <w:rPr>
                <w:sz w:val="28"/>
                <w:szCs w:val="28"/>
              </w:rPr>
              <w:t>G4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افزایش پوشش یک بار خدمت در جمعیت تحت پوشش پزشکی خانواده</w:t>
            </w:r>
          </w:p>
        </w:tc>
        <w:tc>
          <w:tcPr>
            <w:tcW w:w="1505" w:type="dxa"/>
            <w:vAlign w:val="center"/>
          </w:tcPr>
          <w:p w14:paraId="41852CC2" w14:textId="30A29231" w:rsidR="00214850" w:rsidRPr="0035511E" w:rsidRDefault="00FA75DB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  <w:vAlign w:val="center"/>
          </w:tcPr>
          <w:p w14:paraId="2D12E579" w14:textId="705B140F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0" w:type="dxa"/>
            <w:vAlign w:val="center"/>
          </w:tcPr>
          <w:p w14:paraId="48FA1904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  <w:vAlign w:val="center"/>
          </w:tcPr>
          <w:p w14:paraId="3D9E81EC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2" w:type="dxa"/>
            <w:vAlign w:val="center"/>
          </w:tcPr>
          <w:p w14:paraId="04EB21EA" w14:textId="3E88D5F5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10" w:type="dxa"/>
            <w:vAlign w:val="center"/>
          </w:tcPr>
          <w:p w14:paraId="35888A1E" w14:textId="38415C90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36D555C4" w14:textId="7777777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14850" w:rsidRPr="0035511E" w14:paraId="11EF0E14" w14:textId="3F4D8F6C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68F79012" w14:textId="77777777" w:rsidR="00214850" w:rsidRPr="0035511E" w:rsidRDefault="00214850" w:rsidP="00055D41">
            <w:pPr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G5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ارتقاء سطح سلامت عمومی جامعه</w:t>
            </w:r>
          </w:p>
        </w:tc>
        <w:tc>
          <w:tcPr>
            <w:tcW w:w="1505" w:type="dxa"/>
          </w:tcPr>
          <w:p w14:paraId="7C5EDE9F" w14:textId="0C7CC5F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</w:tcPr>
          <w:p w14:paraId="5E8F8307" w14:textId="486CC75A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</w:tcPr>
          <w:p w14:paraId="42A29AC1" w14:textId="44DB1DBC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524" w:type="dxa"/>
          </w:tcPr>
          <w:p w14:paraId="7317B793" w14:textId="25109056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62" w:type="dxa"/>
          </w:tcPr>
          <w:p w14:paraId="6FEA7DF5" w14:textId="077E0152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10" w:type="dxa"/>
          </w:tcPr>
          <w:p w14:paraId="4BE22145" w14:textId="0805649C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</w:tcPr>
          <w:p w14:paraId="336728D6" w14:textId="51F1628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214850" w:rsidRPr="0035511E" w14:paraId="03606861" w14:textId="6A0006DE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45701684" w14:textId="1F5193D6" w:rsidR="00214850" w:rsidRPr="0035511E" w:rsidRDefault="00214850" w:rsidP="00055D41">
            <w:pPr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G6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افزایش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بهره‌وری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واحدهای ارایه دهنده خدمات</w:t>
            </w:r>
          </w:p>
        </w:tc>
        <w:tc>
          <w:tcPr>
            <w:tcW w:w="1505" w:type="dxa"/>
            <w:vAlign w:val="center"/>
          </w:tcPr>
          <w:p w14:paraId="781C8F74" w14:textId="69DE6FCE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  <w:vAlign w:val="center"/>
          </w:tcPr>
          <w:p w14:paraId="7AB85C9C" w14:textId="04EBD25D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  <w:vAlign w:val="center"/>
          </w:tcPr>
          <w:p w14:paraId="0DC5B619" w14:textId="61475595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524" w:type="dxa"/>
            <w:vAlign w:val="center"/>
          </w:tcPr>
          <w:p w14:paraId="74E7A66F" w14:textId="1182143B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62" w:type="dxa"/>
            <w:vAlign w:val="center"/>
          </w:tcPr>
          <w:p w14:paraId="75E8E9DB" w14:textId="652BC7F5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10" w:type="dxa"/>
            <w:vAlign w:val="center"/>
          </w:tcPr>
          <w:p w14:paraId="07A545FA" w14:textId="27889FD3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0127D4F4" w14:textId="1F60F1DF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214850" w:rsidRPr="0035511E" w14:paraId="33F0445D" w14:textId="0EC9866D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09847500" w14:textId="77777777" w:rsidR="00214850" w:rsidRPr="0035511E" w:rsidRDefault="00214850" w:rsidP="00055D41">
            <w:pPr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G7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افزایش رتبه پژوهشی دانشکده</w:t>
            </w:r>
          </w:p>
        </w:tc>
        <w:tc>
          <w:tcPr>
            <w:tcW w:w="1505" w:type="dxa"/>
            <w:vAlign w:val="center"/>
          </w:tcPr>
          <w:p w14:paraId="39894290" w14:textId="4F358070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13" w:type="dxa"/>
            <w:vAlign w:val="center"/>
          </w:tcPr>
          <w:p w14:paraId="61CB65AD" w14:textId="65F1EDEF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  <w:vAlign w:val="center"/>
          </w:tcPr>
          <w:p w14:paraId="5308961B" w14:textId="528D3136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  <w:vAlign w:val="center"/>
          </w:tcPr>
          <w:p w14:paraId="0B73781B" w14:textId="074F4A19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62" w:type="dxa"/>
            <w:vAlign w:val="center"/>
          </w:tcPr>
          <w:p w14:paraId="67D365AB" w14:textId="07DA4AF9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10" w:type="dxa"/>
            <w:vAlign w:val="center"/>
          </w:tcPr>
          <w:p w14:paraId="6EE29D09" w14:textId="5C7AD42C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467128BD" w14:textId="6F2A9225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  <w:tr w:rsidR="00214850" w:rsidRPr="0035511E" w14:paraId="57F6CE07" w14:textId="233F5863" w:rsidTr="00C244E9">
        <w:trPr>
          <w:jc w:val="center"/>
        </w:trPr>
        <w:tc>
          <w:tcPr>
            <w:tcW w:w="4292" w:type="dxa"/>
            <w:shd w:val="clear" w:color="auto" w:fill="E2EFD9" w:themeFill="accent6" w:themeFillTint="33"/>
          </w:tcPr>
          <w:p w14:paraId="5ADD2FD5" w14:textId="77777777" w:rsidR="00214850" w:rsidRPr="0035511E" w:rsidRDefault="00214850" w:rsidP="00055D41">
            <w:pPr>
              <w:rPr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t>G8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ارتقاء سطح سلامت جسمی، روانی و رفاهی دانشگاهیان و دانشجویان</w:t>
            </w:r>
          </w:p>
        </w:tc>
        <w:tc>
          <w:tcPr>
            <w:tcW w:w="1505" w:type="dxa"/>
            <w:vAlign w:val="center"/>
          </w:tcPr>
          <w:p w14:paraId="7280DB70" w14:textId="1C6D49A6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13" w:type="dxa"/>
            <w:vAlign w:val="center"/>
          </w:tcPr>
          <w:p w14:paraId="546F4874" w14:textId="252B07BC" w:rsidR="00214850" w:rsidRPr="0035511E" w:rsidRDefault="007735A5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350" w:type="dxa"/>
            <w:vAlign w:val="center"/>
          </w:tcPr>
          <w:p w14:paraId="4C3B7237" w14:textId="27AF35B4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524" w:type="dxa"/>
            <w:vAlign w:val="center"/>
          </w:tcPr>
          <w:p w14:paraId="1F998D49" w14:textId="07AC1069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62" w:type="dxa"/>
            <w:vAlign w:val="center"/>
          </w:tcPr>
          <w:p w14:paraId="60CDF32C" w14:textId="6EFE53B3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10" w:type="dxa"/>
            <w:vAlign w:val="center"/>
          </w:tcPr>
          <w:p w14:paraId="11394F84" w14:textId="2DDDE5C7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  <w:tc>
          <w:tcPr>
            <w:tcW w:w="1680" w:type="dxa"/>
            <w:vAlign w:val="center"/>
          </w:tcPr>
          <w:p w14:paraId="455F76CB" w14:textId="34C4BE90" w:rsidR="00214850" w:rsidRPr="0035511E" w:rsidRDefault="00214850" w:rsidP="00A11815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*</w:t>
            </w:r>
          </w:p>
        </w:tc>
      </w:tr>
    </w:tbl>
    <w:p w14:paraId="4E8D899B" w14:textId="77777777" w:rsidR="00055D41" w:rsidRPr="0035511E" w:rsidRDefault="00055D41" w:rsidP="00B45EEA">
      <w:pPr>
        <w:pStyle w:val="Heading2"/>
        <w:spacing w:before="0"/>
        <w:rPr>
          <w:sz w:val="28"/>
          <w:szCs w:val="28"/>
          <w:rtl/>
        </w:rPr>
        <w:sectPr w:rsidR="00055D41" w:rsidRPr="0035511E" w:rsidSect="00055D41">
          <w:headerReference w:type="first" r:id="rId23"/>
          <w:pgSz w:w="16838" w:h="11906" w:orient="landscape" w:code="9"/>
          <w:pgMar w:top="1296" w:right="1368" w:bottom="576" w:left="1138" w:header="706" w:footer="706" w:gutter="0"/>
          <w:cols w:space="708"/>
          <w:titlePg/>
          <w:bidi/>
          <w:rtlGutter/>
          <w:docGrid w:linePitch="360"/>
        </w:sectPr>
      </w:pPr>
      <w:bookmarkStart w:id="35" w:name="_Toc159343735"/>
      <w:bookmarkStart w:id="36" w:name="_Toc166134195"/>
    </w:p>
    <w:p w14:paraId="65E38447" w14:textId="2F7C4C72" w:rsidR="00B45EEA" w:rsidRPr="0035511E" w:rsidRDefault="00B45EEA" w:rsidP="00B45EEA">
      <w:pPr>
        <w:pStyle w:val="Heading2"/>
        <w:spacing w:before="0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lastRenderedPageBreak/>
        <w:t>10- اهداف عینی/عملیاتی</w:t>
      </w:r>
      <w:bookmarkEnd w:id="35"/>
      <w:bookmarkEnd w:id="36"/>
    </w:p>
    <w:p w14:paraId="64568F01" w14:textId="3A1D289C" w:rsidR="00B45EEA" w:rsidRPr="0035511E" w:rsidRDefault="00B45EEA" w:rsidP="00B45EEA">
      <w:pPr>
        <w:jc w:val="both"/>
        <w:rPr>
          <w:sz w:val="28"/>
          <w:szCs w:val="28"/>
          <w:rtl/>
        </w:rPr>
      </w:pPr>
      <w:r w:rsidRPr="0035511E">
        <w:rPr>
          <w:rFonts w:hint="cs"/>
          <w:sz w:val="28"/>
          <w:szCs w:val="28"/>
          <w:rtl/>
        </w:rPr>
        <w:t xml:space="preserve">با توجه به اهداف کلان و استراتژی های تعیین شده، اهداف عینی برای دوره سه ساله برنامه استراتژیک به شرح جداول </w:t>
      </w:r>
      <w:r w:rsidR="00F81C1A">
        <w:rPr>
          <w:rFonts w:hint="cs"/>
          <w:sz w:val="28"/>
          <w:szCs w:val="28"/>
          <w:rtl/>
        </w:rPr>
        <w:t>پیوست</w:t>
      </w:r>
      <w:r w:rsidRPr="0035511E">
        <w:rPr>
          <w:rFonts w:hint="cs"/>
          <w:sz w:val="28"/>
          <w:szCs w:val="28"/>
          <w:rtl/>
        </w:rPr>
        <w:t xml:space="preserve"> مشخص گردیده است.</w:t>
      </w:r>
    </w:p>
    <w:p w14:paraId="0FEFE8A2" w14:textId="78B9E488" w:rsidR="00805F07" w:rsidRPr="0035511E" w:rsidRDefault="00805F07" w:rsidP="00B45EEA">
      <w:pPr>
        <w:pStyle w:val="Heading2"/>
        <w:spacing w:before="0"/>
        <w:rPr>
          <w:sz w:val="28"/>
          <w:szCs w:val="28"/>
          <w:rtl/>
        </w:rPr>
      </w:pPr>
    </w:p>
    <w:p w14:paraId="463FCDB1" w14:textId="77777777" w:rsidR="00EE1F38" w:rsidRPr="0035511E" w:rsidRDefault="00EE1F38" w:rsidP="00805F07">
      <w:pPr>
        <w:pStyle w:val="Caption"/>
        <w:jc w:val="center"/>
        <w:rPr>
          <w:b/>
          <w:bCs/>
          <w:color w:val="000000" w:themeColor="text1"/>
          <w:sz w:val="28"/>
          <w:szCs w:val="28"/>
          <w:rtl/>
        </w:rPr>
        <w:sectPr w:rsidR="00EE1F38" w:rsidRPr="0035511E" w:rsidSect="00055D41">
          <w:pgSz w:w="11906" w:h="16838" w:code="9"/>
          <w:pgMar w:top="1368" w:right="576" w:bottom="1138" w:left="1296" w:header="706" w:footer="706" w:gutter="0"/>
          <w:cols w:space="708"/>
          <w:titlePg/>
          <w:bidi/>
          <w:rtlGutter/>
          <w:docGrid w:linePitch="360"/>
        </w:sectPr>
      </w:pPr>
    </w:p>
    <w:p w14:paraId="2C4544A3" w14:textId="77777777" w:rsidR="0072775F" w:rsidRDefault="00E86152" w:rsidP="00E8615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  <w:bookmarkStart w:id="37" w:name="_Toc165968447"/>
      <w:r w:rsidRPr="0035511E">
        <w:rPr>
          <w:b/>
          <w:bCs/>
          <w:color w:val="000000" w:themeColor="text1"/>
          <w:sz w:val="28"/>
          <w:szCs w:val="28"/>
          <w:rtl/>
        </w:rPr>
        <w:lastRenderedPageBreak/>
        <w:t xml:space="preserve">جدول 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begin"/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SEQ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جدول \* </w:instrTex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</w:rPr>
        <w:instrText>ARABIC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instrText xml:space="preserve"> </w:instrTex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separate"/>
      </w:r>
      <w:r w:rsidR="00CA4608">
        <w:rPr>
          <w:b/>
          <w:bCs/>
          <w:i w:val="0"/>
          <w:iCs w:val="0"/>
          <w:noProof/>
          <w:color w:val="000000" w:themeColor="text1"/>
          <w:sz w:val="28"/>
          <w:szCs w:val="28"/>
          <w:rtl/>
        </w:rPr>
        <w:t>11</w:t>
      </w:r>
      <w:r w:rsidRPr="0035511E">
        <w:rPr>
          <w:b/>
          <w:bCs/>
          <w:i w:val="0"/>
          <w:iCs w:val="0"/>
          <w:color w:val="000000" w:themeColor="text1"/>
          <w:sz w:val="28"/>
          <w:szCs w:val="28"/>
          <w:rtl/>
        </w:rPr>
        <w:fldChar w:fldCharType="end"/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:</w:t>
      </w:r>
    </w:p>
    <w:p w14:paraId="4710EB6A" w14:textId="79C6B4D9" w:rsidR="00805F07" w:rsidRPr="0035511E" w:rsidRDefault="0072775F" w:rsidP="00E86152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جدول 11- 1-</w:t>
      </w:r>
      <w:r w:rsidR="00E86152"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="00E86152"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اول </w:t>
      </w:r>
      <w:bookmarkEnd w:id="37"/>
      <w:r w:rsidR="00501FE6" w:rsidRPr="0035511E">
        <w:rPr>
          <w:rFonts w:hint="cs"/>
          <w:sz w:val="28"/>
          <w:szCs w:val="28"/>
          <w:rtl/>
        </w:rPr>
        <w:t>افزایش دسترسی عادلانه و همگانی به خدمات، دارو و تجهیزات سلامت محور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710"/>
        <w:gridCol w:w="1710"/>
        <w:gridCol w:w="1620"/>
        <w:gridCol w:w="2340"/>
        <w:gridCol w:w="2070"/>
        <w:gridCol w:w="2149"/>
      </w:tblGrid>
      <w:tr w:rsidR="0068598D" w:rsidRPr="00080E89" w14:paraId="3F049114" w14:textId="77777777" w:rsidTr="0043121D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6D6461B0" w14:textId="23975E1A" w:rsidR="0068598D" w:rsidRPr="00080E89" w:rsidRDefault="0068598D" w:rsidP="003B11E8">
            <w:pPr>
              <w:jc w:val="center"/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</w:pPr>
            <w:r w:rsidRPr="00080E89">
              <w:rPr>
                <w:rFonts w:cs="B Titr"/>
                <w:b/>
                <w:bCs/>
                <w:color w:val="002060"/>
                <w:sz w:val="20"/>
                <w:szCs w:val="20"/>
              </w:rPr>
              <w:t>G1</w:t>
            </w:r>
            <w:r w:rsidRPr="00080E89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- </w:t>
            </w:r>
            <w:r w:rsidR="00501FE6" w:rsidRPr="00080E89">
              <w:rPr>
                <w:rFonts w:hint="cs"/>
                <w:sz w:val="20"/>
                <w:szCs w:val="20"/>
                <w:rtl/>
              </w:rPr>
              <w:t>افزایش دسترسی عادلانه و همگانی به خدمات، دارو و تجهیزات سلامت محور</w:t>
            </w:r>
          </w:p>
        </w:tc>
      </w:tr>
      <w:tr w:rsidR="009418E2" w:rsidRPr="00080E89" w14:paraId="0F674DB6" w14:textId="6FD0ACFB" w:rsidTr="003750CA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58021146" w14:textId="400D0E2B" w:rsidR="009418E2" w:rsidRPr="00080E89" w:rsidRDefault="009418E2" w:rsidP="009418E2">
            <w:pPr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2D3E74B9" w14:textId="157F8445" w:rsidR="009418E2" w:rsidRPr="00080E89" w:rsidRDefault="009418E2" w:rsidP="009418E2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5010A97C" w14:textId="62B38587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 xml:space="preserve">مردمی سازی سلامت و جلب حمایت های </w:t>
            </w:r>
            <w:proofErr w:type="spellStart"/>
            <w:r w:rsidRPr="00080E89">
              <w:rPr>
                <w:rFonts w:hint="cs"/>
                <w:sz w:val="20"/>
                <w:szCs w:val="20"/>
                <w:rtl/>
              </w:rPr>
              <w:t>خیرین</w:t>
            </w:r>
            <w:proofErr w:type="spellEnd"/>
            <w:r w:rsidRPr="00080E89">
              <w:rPr>
                <w:rFonts w:hint="cs"/>
                <w:sz w:val="20"/>
                <w:szCs w:val="20"/>
                <w:rtl/>
              </w:rPr>
              <w:t>-</w:t>
            </w:r>
            <w:r w:rsidRPr="00080E89">
              <w:rPr>
                <w:sz w:val="20"/>
                <w:szCs w:val="20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287A2852" w14:textId="2601163A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رشد آموزش و فناوری -</w:t>
            </w:r>
            <w:r w:rsidRPr="00080E89">
              <w:rPr>
                <w:sz w:val="20"/>
                <w:szCs w:val="20"/>
              </w:rPr>
              <w:t>S2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08EDBBA" w14:textId="77777777" w:rsidR="009418E2" w:rsidRPr="00080E89" w:rsidRDefault="009418E2" w:rsidP="009418E2">
            <w:pPr>
              <w:jc w:val="center"/>
              <w:rPr>
                <w:sz w:val="20"/>
                <w:szCs w:val="20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تقویت خدمات رفاهی</w:t>
            </w:r>
          </w:p>
          <w:p w14:paraId="2A42D071" w14:textId="7390329A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0"/>
                <w:szCs w:val="20"/>
                <w:lang w:val="es-ES"/>
              </w:rPr>
            </w:pPr>
            <w:r w:rsidRPr="00080E89">
              <w:rPr>
                <w:sz w:val="20"/>
                <w:szCs w:val="20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50DF8E35" w14:textId="77777777" w:rsidR="009418E2" w:rsidRPr="00080E89" w:rsidRDefault="009418E2" w:rsidP="009418E2">
            <w:pPr>
              <w:jc w:val="center"/>
              <w:rPr>
                <w:sz w:val="20"/>
                <w:szCs w:val="20"/>
              </w:rPr>
            </w:pPr>
            <w:proofErr w:type="spellStart"/>
            <w:r w:rsidRPr="00080E89">
              <w:rPr>
                <w:rFonts w:hint="cs"/>
                <w:sz w:val="20"/>
                <w:szCs w:val="20"/>
                <w:rtl/>
              </w:rPr>
              <w:t>بازمهندسی</w:t>
            </w:r>
            <w:proofErr w:type="spellEnd"/>
            <w:r w:rsidRPr="00080E89">
              <w:rPr>
                <w:rFonts w:hint="cs"/>
                <w:sz w:val="20"/>
                <w:szCs w:val="20"/>
                <w:rtl/>
              </w:rPr>
              <w:t xml:space="preserve"> مشاغل در ساختار سازمانی</w:t>
            </w:r>
          </w:p>
          <w:p w14:paraId="0D058CAA" w14:textId="2B5F6298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0"/>
                <w:szCs w:val="20"/>
                <w:lang w:val="es-ES"/>
              </w:rPr>
            </w:pPr>
            <w:r w:rsidRPr="00080E89">
              <w:rPr>
                <w:sz w:val="20"/>
                <w:szCs w:val="20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54CEC688" w14:textId="77777777" w:rsidR="009418E2" w:rsidRPr="00080E89" w:rsidRDefault="009418E2" w:rsidP="009418E2">
            <w:pPr>
              <w:jc w:val="center"/>
              <w:rPr>
                <w:sz w:val="20"/>
                <w:szCs w:val="20"/>
                <w:rtl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استانداردسازی</w:t>
            </w:r>
          </w:p>
          <w:p w14:paraId="60434316" w14:textId="1BA32520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فضای فیزیکی و تجهیزات-</w:t>
            </w:r>
            <w:r w:rsidRPr="00080E89">
              <w:rPr>
                <w:sz w:val="20"/>
                <w:szCs w:val="20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4E43B25A" w14:textId="77777777" w:rsidR="009418E2" w:rsidRPr="00080E89" w:rsidRDefault="009418E2" w:rsidP="009418E2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080E89">
              <w:rPr>
                <w:rFonts w:hint="cs"/>
                <w:sz w:val="20"/>
                <w:szCs w:val="20"/>
                <w:rtl/>
              </w:rPr>
              <w:t>هوشمندسازی</w:t>
            </w:r>
            <w:proofErr w:type="spellEnd"/>
          </w:p>
          <w:p w14:paraId="2EF252E9" w14:textId="161E06AE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 xml:space="preserve">و تقویت خلاقیت و نوآوری- </w:t>
            </w:r>
            <w:r w:rsidRPr="00080E89">
              <w:rPr>
                <w:sz w:val="20"/>
                <w:szCs w:val="20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33890C33" w14:textId="3F8D087A" w:rsidR="009418E2" w:rsidRPr="00080E89" w:rsidRDefault="009418E2" w:rsidP="009418E2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تقویت سیستم های پایش و ارزیابی-</w:t>
            </w:r>
            <w:r w:rsidRPr="00080E89">
              <w:rPr>
                <w:sz w:val="20"/>
                <w:szCs w:val="20"/>
              </w:rPr>
              <w:t>S7</w:t>
            </w:r>
          </w:p>
        </w:tc>
      </w:tr>
      <w:tr w:rsidR="00F90BF1" w:rsidRPr="00080E89" w14:paraId="09BEB6B6" w14:textId="668A017E" w:rsidTr="00F90BF1">
        <w:trPr>
          <w:cantSplit/>
          <w:trHeight w:val="113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091CED0D" w14:textId="11482272" w:rsidR="00F90BF1" w:rsidRPr="00080E89" w:rsidRDefault="00F90BF1" w:rsidP="00F90BF1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343A3" w14:textId="28E890EB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404FF" w14:textId="63E8603F" w:rsidR="00F90BF1" w:rsidRPr="00080E89" w:rsidRDefault="007C39E6" w:rsidP="00F90BF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1-</w:t>
            </w:r>
            <w:r w:rsidRPr="007C39E6">
              <w:rPr>
                <w:sz w:val="20"/>
                <w:szCs w:val="20"/>
                <w:rtl/>
              </w:rPr>
              <w:t>افزا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rFonts w:hint="eastAsia"/>
                <w:sz w:val="20"/>
                <w:szCs w:val="20"/>
                <w:rtl/>
              </w:rPr>
              <w:t>ش</w:t>
            </w:r>
            <w:r w:rsidRPr="007C39E6">
              <w:rPr>
                <w:sz w:val="20"/>
                <w:szCs w:val="20"/>
                <w:rtl/>
              </w:rPr>
              <w:t xml:space="preserve"> فضاها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sz w:val="20"/>
                <w:szCs w:val="20"/>
                <w:rtl/>
              </w:rPr>
              <w:t xml:space="preserve"> ف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rFonts w:hint="eastAsia"/>
                <w:sz w:val="20"/>
                <w:szCs w:val="20"/>
                <w:rtl/>
              </w:rPr>
              <w:t>ز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rFonts w:hint="eastAsia"/>
                <w:sz w:val="20"/>
                <w:szCs w:val="20"/>
                <w:rtl/>
              </w:rPr>
              <w:t>ک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sz w:val="20"/>
                <w:szCs w:val="20"/>
                <w:rtl/>
              </w:rPr>
              <w:t xml:space="preserve"> آموزش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sz w:val="20"/>
                <w:szCs w:val="20"/>
                <w:rtl/>
              </w:rPr>
              <w:t xml:space="preserve"> ب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rFonts w:hint="eastAsia"/>
                <w:sz w:val="20"/>
                <w:szCs w:val="20"/>
                <w:rtl/>
              </w:rPr>
              <w:t>مارستان</w:t>
            </w:r>
            <w:r w:rsidRPr="007C39E6">
              <w:rPr>
                <w:sz w:val="20"/>
                <w:szCs w:val="20"/>
                <w:rtl/>
              </w:rPr>
              <w:t>(اتاق کنفرانس بخش ها )از 7 اتاق به 12  اتاق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67387" w14:textId="5E41BA46" w:rsidR="00F90BF1" w:rsidRPr="00080E89" w:rsidRDefault="00F90BF1" w:rsidP="00F90BF1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E9CF3" w14:textId="77777777" w:rsidR="00F90BF1" w:rsidRPr="00080E89" w:rsidRDefault="00F90BF1" w:rsidP="00F90BF1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ABE7B" w14:textId="23B0D17B" w:rsidR="00F90BF1" w:rsidRPr="00080E89" w:rsidRDefault="00B54DD5" w:rsidP="00F90BF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B54DD5">
              <w:rPr>
                <w:sz w:val="20"/>
                <w:szCs w:val="20"/>
                <w:rtl/>
              </w:rPr>
              <w:t>افزا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rFonts w:hint="eastAsia"/>
                <w:sz w:val="20"/>
                <w:szCs w:val="20"/>
                <w:rtl/>
              </w:rPr>
              <w:t>ش</w:t>
            </w:r>
            <w:r w:rsidRPr="00B54DD5">
              <w:rPr>
                <w:sz w:val="20"/>
                <w:szCs w:val="20"/>
                <w:rtl/>
              </w:rPr>
              <w:t xml:space="preserve"> 20درصد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sz w:val="20"/>
                <w:szCs w:val="20"/>
                <w:rtl/>
              </w:rPr>
              <w:t xml:space="preserve"> پ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rFonts w:hint="eastAsia"/>
                <w:sz w:val="20"/>
                <w:szCs w:val="20"/>
                <w:rtl/>
              </w:rPr>
              <w:t>شرفت</w:t>
            </w:r>
            <w:r w:rsidRPr="00B54DD5">
              <w:rPr>
                <w:sz w:val="20"/>
                <w:szCs w:val="20"/>
                <w:rtl/>
              </w:rPr>
              <w:t xml:space="preserve"> ف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rFonts w:hint="eastAsia"/>
                <w:sz w:val="20"/>
                <w:szCs w:val="20"/>
                <w:rtl/>
              </w:rPr>
              <w:t>ز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rFonts w:hint="eastAsia"/>
                <w:sz w:val="20"/>
                <w:szCs w:val="20"/>
                <w:rtl/>
              </w:rPr>
              <w:t>ک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sz w:val="20"/>
                <w:szCs w:val="20"/>
                <w:rtl/>
              </w:rPr>
              <w:t xml:space="preserve"> ساختمان ادار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sz w:val="20"/>
                <w:szCs w:val="20"/>
                <w:rtl/>
              </w:rPr>
              <w:t xml:space="preserve"> ،</w:t>
            </w:r>
            <w:proofErr w:type="spellStart"/>
            <w:r w:rsidRPr="00B54DD5">
              <w:rPr>
                <w:sz w:val="20"/>
                <w:szCs w:val="20"/>
                <w:rtl/>
              </w:rPr>
              <w:t>انباراستراتژ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proofErr w:type="spellEnd"/>
            <w:r w:rsidRPr="00B54DD5">
              <w:rPr>
                <w:sz w:val="20"/>
                <w:szCs w:val="20"/>
                <w:rtl/>
              </w:rPr>
              <w:t xml:space="preserve"> و آزما</w:t>
            </w:r>
            <w:r w:rsidRPr="00B54DD5">
              <w:rPr>
                <w:rFonts w:hint="cs"/>
                <w:sz w:val="20"/>
                <w:szCs w:val="20"/>
                <w:rtl/>
              </w:rPr>
              <w:t>ی</w:t>
            </w:r>
            <w:r w:rsidRPr="00B54DD5">
              <w:rPr>
                <w:rFonts w:hint="eastAsia"/>
                <w:sz w:val="20"/>
                <w:szCs w:val="20"/>
                <w:rtl/>
              </w:rPr>
              <w:t>شگاه</w:t>
            </w:r>
            <w:r w:rsidRPr="00B54DD5">
              <w:rPr>
                <w:sz w:val="20"/>
                <w:szCs w:val="20"/>
                <w:rtl/>
              </w:rPr>
              <w:t xml:space="preserve"> معاونت غذا و دارو از 40 به 60 درصد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3FB9F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EF66E" w14:textId="1A097ACA" w:rsidR="00F90BF1" w:rsidRDefault="00B54DD5" w:rsidP="00F90BF1">
            <w:pPr>
              <w:rPr>
                <w:rFonts w:ascii="Arial" w:eastAsia="Arial" w:hAnsi="Arial"/>
                <w:sz w:val="20"/>
                <w:szCs w:val="20"/>
                <w:rtl/>
              </w:rPr>
            </w:pPr>
            <w:r>
              <w:rPr>
                <w:rFonts w:ascii="Arial" w:eastAsia="Arial" w:hAnsi="Arial" w:hint="cs"/>
                <w:sz w:val="20"/>
                <w:szCs w:val="20"/>
                <w:rtl/>
              </w:rPr>
              <w:t>1-</w:t>
            </w:r>
            <w:r w:rsidR="006905C8" w:rsidRPr="00080E89">
              <w:rPr>
                <w:rFonts w:ascii="Arial" w:eastAsia="Arial" w:hAnsi="Arial" w:hint="cs"/>
                <w:sz w:val="20"/>
                <w:szCs w:val="20"/>
                <w:rtl/>
              </w:rPr>
              <w:t>انجام بازدیدهای هدفمند از واحدهای تولید و عرضه ی اقلام سلامت محور به تعداد 4 بار در سال</w:t>
            </w:r>
          </w:p>
          <w:p w14:paraId="57681AB6" w14:textId="6555D049" w:rsidR="00B54DD5" w:rsidRPr="00080E89" w:rsidRDefault="00B54DD5" w:rsidP="00F90BF1">
            <w:pPr>
              <w:rPr>
                <w:rFonts w:ascii="Arial" w:eastAsia="Arial" w:hAnsi="Arial"/>
                <w:sz w:val="20"/>
                <w:szCs w:val="20"/>
                <w:rtl/>
              </w:rPr>
            </w:pPr>
            <w:r>
              <w:rPr>
                <w:rFonts w:ascii="Arial" w:eastAsia="Arial" w:hAnsi="Arial" w:hint="cs"/>
                <w:sz w:val="20"/>
                <w:szCs w:val="20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B54DD5">
              <w:rPr>
                <w:rFonts w:ascii="Arial" w:eastAsia="Arial" w:hAnsi="Arial"/>
                <w:sz w:val="20"/>
                <w:szCs w:val="20"/>
                <w:rtl/>
              </w:rPr>
              <w:t>انجام بازد</w:t>
            </w:r>
            <w:r w:rsidRPr="00B54DD5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B54DD5">
              <w:rPr>
                <w:rFonts w:ascii="Arial" w:eastAsia="Arial" w:hAnsi="Arial" w:hint="eastAsia"/>
                <w:sz w:val="20"/>
                <w:szCs w:val="20"/>
                <w:rtl/>
              </w:rPr>
              <w:t>د</w:t>
            </w:r>
            <w:r w:rsidRPr="00B54DD5">
              <w:rPr>
                <w:rFonts w:ascii="Arial" w:eastAsia="Arial" w:hAnsi="Arial"/>
                <w:sz w:val="20"/>
                <w:szCs w:val="20"/>
                <w:rtl/>
              </w:rPr>
              <w:t xml:space="preserve"> ها</w:t>
            </w:r>
            <w:r w:rsidRPr="00B54DD5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B54DD5">
              <w:rPr>
                <w:rFonts w:ascii="Arial" w:eastAsia="Arial" w:hAnsi="Arial"/>
                <w:sz w:val="20"/>
                <w:szCs w:val="20"/>
                <w:rtl/>
              </w:rPr>
              <w:t xml:space="preserve"> هدفمند جهت نظارت بر عدم خروج دارو ، ش</w:t>
            </w:r>
            <w:r w:rsidRPr="00B54DD5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B54DD5">
              <w:rPr>
                <w:rFonts w:ascii="Arial" w:eastAsia="Arial" w:hAnsi="Arial" w:hint="eastAsia"/>
                <w:sz w:val="20"/>
                <w:szCs w:val="20"/>
                <w:rtl/>
              </w:rPr>
              <w:t>ر</w:t>
            </w:r>
            <w:r w:rsidRPr="00B54DD5">
              <w:rPr>
                <w:rFonts w:ascii="Arial" w:eastAsia="Arial" w:hAnsi="Arial"/>
                <w:sz w:val="20"/>
                <w:szCs w:val="20"/>
                <w:rtl/>
              </w:rPr>
              <w:t xml:space="preserve"> خشک از زنج</w:t>
            </w:r>
            <w:r w:rsidRPr="00B54DD5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B54DD5">
              <w:rPr>
                <w:rFonts w:ascii="Arial" w:eastAsia="Arial" w:hAnsi="Arial" w:hint="eastAsia"/>
                <w:sz w:val="20"/>
                <w:szCs w:val="20"/>
                <w:rtl/>
              </w:rPr>
              <w:t>ره</w:t>
            </w:r>
            <w:r w:rsidRPr="00B54DD5">
              <w:rPr>
                <w:rFonts w:ascii="Arial" w:eastAsia="Arial" w:hAnsi="Arial"/>
                <w:sz w:val="20"/>
                <w:szCs w:val="20"/>
                <w:rtl/>
              </w:rPr>
              <w:t xml:space="preserve"> تام</w:t>
            </w:r>
            <w:r w:rsidRPr="00B54DD5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B54DD5">
              <w:rPr>
                <w:rFonts w:ascii="Arial" w:eastAsia="Arial" w:hAnsi="Arial" w:hint="eastAsia"/>
                <w:sz w:val="20"/>
                <w:szCs w:val="20"/>
                <w:rtl/>
              </w:rPr>
              <w:t>ن</w:t>
            </w:r>
            <w:r w:rsidRPr="00B54DD5">
              <w:rPr>
                <w:rFonts w:ascii="Arial" w:eastAsia="Arial" w:hAnsi="Arial"/>
                <w:sz w:val="20"/>
                <w:szCs w:val="20"/>
                <w:rtl/>
              </w:rPr>
              <w:t xml:space="preserve"> به تعداد 1 بار در هر فصل از هر داروخانه</w:t>
            </w:r>
          </w:p>
        </w:tc>
      </w:tr>
      <w:tr w:rsidR="00F90BF1" w:rsidRPr="00080E89" w14:paraId="6F40DE2D" w14:textId="3DB35BBC" w:rsidTr="00080E89">
        <w:trPr>
          <w:cantSplit/>
          <w:trHeight w:val="31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39CC3C57" w14:textId="5A7DE173" w:rsidR="00F90BF1" w:rsidRPr="00080E89" w:rsidRDefault="00F90BF1" w:rsidP="00F90BF1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A733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95D1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24850" w14:textId="436D00B9" w:rsidR="00F90BF1" w:rsidRPr="00080E89" w:rsidRDefault="00F90BF1" w:rsidP="00F90BF1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1649" w14:textId="77777777" w:rsidR="00F90BF1" w:rsidRPr="00080E89" w:rsidRDefault="00F90BF1" w:rsidP="00F90BF1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CF768" w14:textId="5CC10502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4CB3D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303E8" w14:textId="77777777" w:rsidR="00F90BF1" w:rsidRPr="00080E89" w:rsidRDefault="00F90BF1" w:rsidP="00F90BF1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  <w:tr w:rsidR="00F90BF1" w:rsidRPr="00080E89" w14:paraId="719FA7CA" w14:textId="2D3BDDAB" w:rsidTr="00080E89">
        <w:trPr>
          <w:cantSplit/>
          <w:trHeight w:val="499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35FF37EB" w14:textId="73871BEE" w:rsidR="00F90BF1" w:rsidRPr="00080E89" w:rsidRDefault="00F90BF1" w:rsidP="00F90BF1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113EE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65406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57F7" w14:textId="68807285" w:rsidR="00F90BF1" w:rsidRPr="00080E89" w:rsidRDefault="00F90BF1" w:rsidP="00F90BF1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F14EF" w14:textId="77777777" w:rsidR="00F90BF1" w:rsidRPr="00080E89" w:rsidRDefault="00F90BF1" w:rsidP="00F90BF1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99C03" w14:textId="766033C5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E0C63" w14:textId="77777777" w:rsidR="00F90BF1" w:rsidRPr="00080E89" w:rsidRDefault="00F90BF1" w:rsidP="00F90BF1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8EB" w14:textId="77777777" w:rsidR="00F90BF1" w:rsidRPr="00080E89" w:rsidRDefault="00F90BF1" w:rsidP="00F90BF1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</w:tbl>
    <w:p w14:paraId="24D286F1" w14:textId="0F57E27C" w:rsidR="00663AF0" w:rsidRPr="0035511E" w:rsidRDefault="00663AF0" w:rsidP="00A761EC">
      <w:pPr>
        <w:pStyle w:val="Caption"/>
        <w:shd w:val="clear" w:color="auto" w:fill="FFFFFF" w:themeFill="background1"/>
        <w:rPr>
          <w:b/>
          <w:bCs/>
          <w:color w:val="000000" w:themeColor="text1"/>
          <w:sz w:val="28"/>
          <w:szCs w:val="28"/>
          <w:rtl/>
        </w:rPr>
      </w:pPr>
    </w:p>
    <w:p w14:paraId="0219EA29" w14:textId="77777777" w:rsidR="00080E89" w:rsidRDefault="00080E89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1813433C" w14:textId="77777777" w:rsidR="00080E89" w:rsidRDefault="00080E89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4ADA48CD" w14:textId="77777777" w:rsidR="00080E89" w:rsidRDefault="00080E89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19313D8F" w14:textId="77777777" w:rsidR="00080E89" w:rsidRDefault="00080E89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30879651" w14:textId="77777777" w:rsidR="00080E89" w:rsidRDefault="00080E89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209E8BD6" w14:textId="111367F3" w:rsidR="00B17E32" w:rsidRPr="0035511E" w:rsidRDefault="00B17E32" w:rsidP="00B17E32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2-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</w:t>
      </w:r>
      <w:r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>دوم</w:t>
      </w:r>
      <w:r w:rsidR="00905952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 </w:t>
      </w:r>
      <w:r w:rsidR="00905952" w:rsidRPr="0035511E">
        <w:rPr>
          <w:sz w:val="28"/>
          <w:szCs w:val="28"/>
        </w:rPr>
        <w:t>G2</w:t>
      </w:r>
      <w:r w:rsidR="00905952" w:rsidRPr="0035511E">
        <w:rPr>
          <w:rFonts w:hint="cs"/>
          <w:sz w:val="28"/>
          <w:szCs w:val="28"/>
          <w:rtl/>
        </w:rPr>
        <w:t>- افزایش مستمر کیفیت و به روز بودن ارائه خدمات آموزشی، بهداشتی و درمانی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2493"/>
        <w:gridCol w:w="1710"/>
        <w:gridCol w:w="1080"/>
        <w:gridCol w:w="1620"/>
        <w:gridCol w:w="2340"/>
        <w:gridCol w:w="2070"/>
        <w:gridCol w:w="2149"/>
      </w:tblGrid>
      <w:tr w:rsidR="00B17E32" w:rsidRPr="00F5008F" w14:paraId="01685F36" w14:textId="77777777" w:rsidTr="000241CA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7D675D04" w14:textId="7F4D1E16" w:rsidR="00B17E32" w:rsidRPr="00F5008F" w:rsidRDefault="00905952" w:rsidP="00827BC7">
            <w:pPr>
              <w:jc w:val="center"/>
              <w:rPr>
                <w:rFonts w:cs="B Titr"/>
                <w:color w:val="002060"/>
                <w:sz w:val="16"/>
                <w:szCs w:val="16"/>
                <w:rtl/>
              </w:rPr>
            </w:pPr>
            <w:r w:rsidRPr="00F5008F">
              <w:rPr>
                <w:sz w:val="16"/>
                <w:szCs w:val="16"/>
              </w:rPr>
              <w:lastRenderedPageBreak/>
              <w:t>G2</w:t>
            </w:r>
            <w:r w:rsidRPr="00F5008F">
              <w:rPr>
                <w:rFonts w:hint="cs"/>
                <w:sz w:val="16"/>
                <w:szCs w:val="16"/>
                <w:rtl/>
              </w:rPr>
              <w:t>- افزایش مستمر کیفیت و به روز بودن ارائه خدمات آموزشی، بهداشتی و درمانی</w:t>
            </w:r>
          </w:p>
        </w:tc>
      </w:tr>
      <w:tr w:rsidR="00B17E32" w:rsidRPr="00F5008F" w14:paraId="7C4B77EA" w14:textId="77777777" w:rsidTr="00F5008F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1C195EBB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 xml:space="preserve">           </w:t>
            </w:r>
          </w:p>
          <w:p w14:paraId="1453E3AF" w14:textId="77777777" w:rsidR="00B17E32" w:rsidRPr="00F5008F" w:rsidRDefault="00B17E32" w:rsidP="00827BC7">
            <w:pPr>
              <w:rPr>
                <w:color w:val="C00000"/>
                <w:sz w:val="16"/>
                <w:szCs w:val="16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سال</w:t>
            </w:r>
          </w:p>
        </w:tc>
        <w:tc>
          <w:tcPr>
            <w:tcW w:w="2493" w:type="dxa"/>
            <w:shd w:val="clear" w:color="auto" w:fill="FFF2CC" w:themeFill="accent4" w:themeFillTint="33"/>
            <w:vAlign w:val="center"/>
          </w:tcPr>
          <w:p w14:paraId="715274F2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z w:val="16"/>
                <w:szCs w:val="16"/>
                <w:rtl/>
                <w:lang w:val="es-ES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 xml:space="preserve">مردمی سازی سلامت و جلب حمایت های </w:t>
            </w:r>
            <w:proofErr w:type="spellStart"/>
            <w:r w:rsidRPr="00F5008F">
              <w:rPr>
                <w:rFonts w:hint="cs"/>
                <w:sz w:val="16"/>
                <w:szCs w:val="16"/>
                <w:rtl/>
              </w:rPr>
              <w:t>خیرین</w:t>
            </w:r>
            <w:proofErr w:type="spellEnd"/>
            <w:r w:rsidRPr="00F5008F">
              <w:rPr>
                <w:rFonts w:hint="cs"/>
                <w:sz w:val="16"/>
                <w:szCs w:val="16"/>
                <w:rtl/>
              </w:rPr>
              <w:t>-</w:t>
            </w:r>
            <w:r w:rsidRPr="00F5008F">
              <w:rPr>
                <w:sz w:val="16"/>
                <w:szCs w:val="16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35D4B3C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z w:val="16"/>
                <w:szCs w:val="16"/>
                <w:rtl/>
                <w:lang w:val="es-ES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رشد آموزش و فناوری -</w:t>
            </w:r>
            <w:r w:rsidRPr="00F5008F">
              <w:rPr>
                <w:sz w:val="16"/>
                <w:szCs w:val="16"/>
              </w:rPr>
              <w:t>S2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2D1BFA77" w14:textId="77777777" w:rsidR="00B17E32" w:rsidRPr="00F5008F" w:rsidRDefault="00B17E32" w:rsidP="00827BC7">
            <w:pPr>
              <w:jc w:val="center"/>
              <w:rPr>
                <w:sz w:val="16"/>
                <w:szCs w:val="16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تقویت خدمات رفاهی</w:t>
            </w:r>
          </w:p>
          <w:p w14:paraId="25646D84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pacing w:val="-12"/>
                <w:sz w:val="16"/>
                <w:szCs w:val="16"/>
                <w:lang w:val="es-ES"/>
              </w:rPr>
            </w:pPr>
            <w:r w:rsidRPr="00F5008F">
              <w:rPr>
                <w:sz w:val="16"/>
                <w:szCs w:val="16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18CA22F8" w14:textId="77777777" w:rsidR="00B17E32" w:rsidRPr="00F5008F" w:rsidRDefault="00B17E32" w:rsidP="00827BC7">
            <w:pPr>
              <w:jc w:val="center"/>
              <w:rPr>
                <w:sz w:val="16"/>
                <w:szCs w:val="16"/>
              </w:rPr>
            </w:pPr>
            <w:proofErr w:type="spellStart"/>
            <w:r w:rsidRPr="00F5008F">
              <w:rPr>
                <w:rFonts w:hint="cs"/>
                <w:sz w:val="16"/>
                <w:szCs w:val="16"/>
                <w:rtl/>
              </w:rPr>
              <w:t>بازمهندسی</w:t>
            </w:r>
            <w:proofErr w:type="spellEnd"/>
            <w:r w:rsidRPr="00F5008F">
              <w:rPr>
                <w:rFonts w:hint="cs"/>
                <w:sz w:val="16"/>
                <w:szCs w:val="16"/>
                <w:rtl/>
              </w:rPr>
              <w:t xml:space="preserve"> مشاغل در ساختار سازمانی</w:t>
            </w:r>
          </w:p>
          <w:p w14:paraId="1DAC388C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pacing w:val="-12"/>
                <w:sz w:val="16"/>
                <w:szCs w:val="16"/>
                <w:lang w:val="es-ES"/>
              </w:rPr>
            </w:pPr>
            <w:r w:rsidRPr="00F5008F">
              <w:rPr>
                <w:sz w:val="16"/>
                <w:szCs w:val="16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73020C07" w14:textId="77777777" w:rsidR="00B17E32" w:rsidRPr="00F5008F" w:rsidRDefault="00B17E32" w:rsidP="00827BC7">
            <w:pPr>
              <w:jc w:val="center"/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استانداردسازی</w:t>
            </w:r>
          </w:p>
          <w:p w14:paraId="30945916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z w:val="16"/>
                <w:szCs w:val="16"/>
                <w:rtl/>
                <w:lang w:val="es-ES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فضای فیزیکی و تجهیزات-</w:t>
            </w:r>
            <w:r w:rsidRPr="00F5008F">
              <w:rPr>
                <w:sz w:val="16"/>
                <w:szCs w:val="16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462A743D" w14:textId="77777777" w:rsidR="00B17E32" w:rsidRPr="00F5008F" w:rsidRDefault="00B17E32" w:rsidP="00827BC7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F5008F">
              <w:rPr>
                <w:rFonts w:hint="cs"/>
                <w:sz w:val="16"/>
                <w:szCs w:val="16"/>
                <w:rtl/>
              </w:rPr>
              <w:t>هوشمندسازی</w:t>
            </w:r>
            <w:proofErr w:type="spellEnd"/>
          </w:p>
          <w:p w14:paraId="65BA1A6E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z w:val="16"/>
                <w:szCs w:val="16"/>
                <w:rtl/>
                <w:lang w:val="es-ES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 xml:space="preserve">و تقویت خلاقیت و نوآوری- </w:t>
            </w:r>
            <w:r w:rsidRPr="00F5008F">
              <w:rPr>
                <w:sz w:val="16"/>
                <w:szCs w:val="16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2F94D8BC" w14:textId="77777777" w:rsidR="00B17E32" w:rsidRPr="00F5008F" w:rsidRDefault="00B17E32" w:rsidP="00827BC7">
            <w:pPr>
              <w:jc w:val="center"/>
              <w:rPr>
                <w:rFonts w:cs="2  Nazanin"/>
                <w:color w:val="C00000"/>
                <w:sz w:val="16"/>
                <w:szCs w:val="16"/>
                <w:rtl/>
                <w:lang w:val="es-ES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تقویت سیستم های پایش و ارزیابی-</w:t>
            </w:r>
            <w:r w:rsidRPr="00F5008F">
              <w:rPr>
                <w:sz w:val="16"/>
                <w:szCs w:val="16"/>
              </w:rPr>
              <w:t>S7</w:t>
            </w:r>
          </w:p>
        </w:tc>
      </w:tr>
      <w:tr w:rsidR="00B17E32" w:rsidRPr="00F5008F" w14:paraId="2881D589" w14:textId="77777777" w:rsidTr="00F5008F">
        <w:trPr>
          <w:cantSplit/>
          <w:trHeight w:val="528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7644411E" w14:textId="77777777" w:rsidR="00B17E32" w:rsidRPr="00F5008F" w:rsidRDefault="00B17E32" w:rsidP="00827BC7">
            <w:pPr>
              <w:spacing w:after="255"/>
              <w:contextualSpacing/>
              <w:jc w:val="center"/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1403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A3AA4" w14:textId="20D50382" w:rsidR="00B17E32" w:rsidRPr="00F5008F" w:rsidRDefault="00105AB2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1-</w:t>
            </w:r>
            <w:r w:rsidRPr="00F5008F">
              <w:rPr>
                <w:sz w:val="16"/>
                <w:szCs w:val="16"/>
                <w:rtl/>
              </w:rPr>
              <w:t>در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افت</w:t>
            </w:r>
            <w:r w:rsidRPr="00F5008F">
              <w:rPr>
                <w:sz w:val="16"/>
                <w:szCs w:val="16"/>
                <w:rtl/>
              </w:rPr>
              <w:t xml:space="preserve"> مجوز </w:t>
            </w:r>
            <w:r w:rsidRPr="00F5008F">
              <w:rPr>
                <w:sz w:val="16"/>
                <w:szCs w:val="16"/>
              </w:rPr>
              <w:t>IPD</w:t>
            </w:r>
            <w:r w:rsidRPr="00F5008F">
              <w:rPr>
                <w:sz w:val="16"/>
                <w:szCs w:val="16"/>
                <w:rtl/>
              </w:rPr>
              <w:t>(گردشگر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سلامت)برا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مرکز تحت پوشش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>%100</w:t>
            </w:r>
          </w:p>
          <w:p w14:paraId="711241D9" w14:textId="77777777" w:rsidR="00105AB2" w:rsidRPr="00F5008F" w:rsidRDefault="00105AB2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2-</w:t>
            </w:r>
            <w:r w:rsidRPr="00F5008F">
              <w:rPr>
                <w:sz w:val="16"/>
                <w:szCs w:val="16"/>
                <w:rtl/>
              </w:rPr>
              <w:t xml:space="preserve"> راه انداز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Pr="00F5008F">
              <w:rPr>
                <w:sz w:val="16"/>
                <w:szCs w:val="16"/>
                <w:rtl/>
              </w:rPr>
              <w:t>مجددخدمات</w:t>
            </w:r>
            <w:proofErr w:type="spellEnd"/>
            <w:r w:rsidRPr="00F5008F">
              <w:rPr>
                <w:sz w:val="16"/>
                <w:szCs w:val="16"/>
                <w:rtl/>
              </w:rPr>
              <w:t xml:space="preserve"> سطح سه نابارور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>100%</w:t>
            </w:r>
          </w:p>
          <w:p w14:paraId="628BBC2D" w14:textId="77777777" w:rsidR="00105AB2" w:rsidRPr="00F5008F" w:rsidRDefault="00105AB2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3-</w:t>
            </w:r>
            <w:r w:rsidRPr="00F5008F">
              <w:rPr>
                <w:sz w:val="16"/>
                <w:szCs w:val="16"/>
                <w:rtl/>
              </w:rPr>
              <w:t xml:space="preserve"> راه انداز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س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ت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اسکن 256 </w:t>
            </w:r>
            <w:proofErr w:type="spellStart"/>
            <w:r w:rsidRPr="00F5008F">
              <w:rPr>
                <w:sz w:val="16"/>
                <w:szCs w:val="16"/>
                <w:rtl/>
              </w:rPr>
              <w:t>اسلا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س</w:t>
            </w:r>
            <w:proofErr w:type="spellEnd"/>
            <w:r w:rsidRPr="00F5008F">
              <w:rPr>
                <w:sz w:val="16"/>
                <w:szCs w:val="16"/>
                <w:rtl/>
              </w:rPr>
              <w:t xml:space="preserve"> در مرکز آموزش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درمان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ام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رالمومن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r w:rsidRPr="00F5008F">
              <w:rPr>
                <w:sz w:val="16"/>
                <w:szCs w:val="16"/>
                <w:rtl/>
              </w:rPr>
              <w:t xml:space="preserve"> عل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>(ع)به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 xml:space="preserve"> 100%</w:t>
            </w:r>
          </w:p>
          <w:p w14:paraId="56C936A9" w14:textId="77777777" w:rsidR="00105AB2" w:rsidRPr="00F5008F" w:rsidRDefault="00105AB2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4-</w:t>
            </w:r>
            <w:r w:rsidRPr="00F5008F">
              <w:rPr>
                <w:sz w:val="16"/>
                <w:szCs w:val="16"/>
                <w:rtl/>
              </w:rPr>
              <w:t xml:space="preserve"> راه انداز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دستگاه س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ت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Pr="00F5008F">
              <w:rPr>
                <w:sz w:val="16"/>
                <w:szCs w:val="16"/>
                <w:rtl/>
              </w:rPr>
              <w:t>س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مولاتور</w:t>
            </w:r>
            <w:proofErr w:type="spellEnd"/>
            <w:r w:rsidRPr="00F5008F">
              <w:rPr>
                <w:sz w:val="16"/>
                <w:szCs w:val="16"/>
                <w:rtl/>
              </w:rPr>
              <w:t xml:space="preserve"> در </w:t>
            </w:r>
            <w:proofErr w:type="spellStart"/>
            <w:r w:rsidRPr="00F5008F">
              <w:rPr>
                <w:sz w:val="16"/>
                <w:szCs w:val="16"/>
                <w:rtl/>
              </w:rPr>
              <w:t>مرکزآموزش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proofErr w:type="spellEnd"/>
            <w:r w:rsidRPr="00F5008F">
              <w:rPr>
                <w:sz w:val="16"/>
                <w:szCs w:val="16"/>
                <w:rtl/>
              </w:rPr>
              <w:t xml:space="preserve"> درمان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ام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رالمومن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r w:rsidRPr="00F5008F">
              <w:rPr>
                <w:sz w:val="16"/>
                <w:szCs w:val="16"/>
                <w:rtl/>
              </w:rPr>
              <w:t xml:space="preserve"> عل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>(ع)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 xml:space="preserve"> 100%</w:t>
            </w:r>
          </w:p>
          <w:p w14:paraId="5E5D435A" w14:textId="77777777" w:rsidR="007C39E6" w:rsidRPr="00F5008F" w:rsidRDefault="007C39E6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5-</w:t>
            </w:r>
            <w:r w:rsidRPr="00F5008F">
              <w:rPr>
                <w:sz w:val="16"/>
                <w:szCs w:val="16"/>
                <w:rtl/>
              </w:rPr>
              <w:t xml:space="preserve"> خر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د</w:t>
            </w:r>
            <w:r w:rsidRPr="00F5008F">
              <w:rPr>
                <w:sz w:val="16"/>
                <w:szCs w:val="16"/>
                <w:rtl/>
              </w:rPr>
              <w:t xml:space="preserve"> دستگاه دوم راد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وتراپ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 xml:space="preserve"> 100%</w:t>
            </w:r>
          </w:p>
          <w:p w14:paraId="0DA53EF1" w14:textId="77777777" w:rsidR="007C39E6" w:rsidRPr="00F5008F" w:rsidRDefault="007C39E6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6-</w:t>
            </w:r>
            <w:r w:rsidRPr="00F5008F">
              <w:rPr>
                <w:sz w:val="16"/>
                <w:szCs w:val="16"/>
                <w:rtl/>
              </w:rPr>
              <w:t xml:space="preserve"> تمد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د</w:t>
            </w:r>
            <w:r w:rsidRPr="00F5008F">
              <w:rPr>
                <w:sz w:val="16"/>
                <w:szCs w:val="16"/>
                <w:rtl/>
              </w:rPr>
              <w:t xml:space="preserve"> مجوز موافقت اول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ه</w:t>
            </w:r>
            <w:r w:rsidRPr="00F5008F">
              <w:rPr>
                <w:sz w:val="16"/>
                <w:szCs w:val="16"/>
                <w:rtl/>
              </w:rPr>
              <w:t xml:space="preserve"> ساخت ب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مارستان</w:t>
            </w:r>
            <w:r w:rsidRPr="00F5008F">
              <w:rPr>
                <w:sz w:val="16"/>
                <w:szCs w:val="16"/>
                <w:rtl/>
              </w:rPr>
              <w:t xml:space="preserve"> دوم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 xml:space="preserve"> 100%</w:t>
            </w:r>
          </w:p>
          <w:p w14:paraId="33831881" w14:textId="5E689EB5" w:rsidR="007C39E6" w:rsidRPr="00F5008F" w:rsidRDefault="007C39E6" w:rsidP="00105AB2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7-</w:t>
            </w:r>
            <w:r w:rsidRPr="00F5008F">
              <w:rPr>
                <w:sz w:val="16"/>
                <w:szCs w:val="16"/>
                <w:rtl/>
              </w:rPr>
              <w:t>:  راه انداز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سنگ شکن برون اندام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 xml:space="preserve"> 100% در کل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ک</w:t>
            </w:r>
            <w:r w:rsidRPr="00F5008F">
              <w:rPr>
                <w:sz w:val="16"/>
                <w:szCs w:val="16"/>
                <w:rtl/>
              </w:rPr>
              <w:t xml:space="preserve"> مول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Pr="00F5008F">
              <w:rPr>
                <w:sz w:val="16"/>
                <w:szCs w:val="16"/>
                <w:rtl/>
              </w:rPr>
              <w:t>الموحد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proofErr w:type="spellEnd"/>
            <w:r w:rsidRPr="00F5008F">
              <w:rPr>
                <w:sz w:val="16"/>
                <w:szCs w:val="16"/>
                <w:rtl/>
              </w:rPr>
              <w:t xml:space="preserve"> (ع) </w:t>
            </w:r>
            <w:proofErr w:type="spellStart"/>
            <w:r w:rsidRPr="00F5008F">
              <w:rPr>
                <w:sz w:val="16"/>
                <w:szCs w:val="16"/>
                <w:rtl/>
              </w:rPr>
              <w:t>گراش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59F9A" w14:textId="77AA9B1F" w:rsidR="00B17E32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1-</w:t>
            </w:r>
            <w:r w:rsidR="003E2D02" w:rsidRPr="00F5008F">
              <w:rPr>
                <w:sz w:val="16"/>
                <w:szCs w:val="16"/>
                <w:rtl/>
              </w:rPr>
              <w:t>افزا</w:t>
            </w:r>
            <w:r w:rsidR="003E2D0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3E2D02" w:rsidRPr="00F5008F">
              <w:rPr>
                <w:rFonts w:hint="eastAsia"/>
                <w:sz w:val="16"/>
                <w:szCs w:val="16"/>
                <w:rtl/>
              </w:rPr>
              <w:t>ش</w:t>
            </w:r>
            <w:r w:rsidR="003E2D02" w:rsidRPr="00F5008F">
              <w:rPr>
                <w:sz w:val="16"/>
                <w:szCs w:val="16"/>
                <w:rtl/>
              </w:rPr>
              <w:t xml:space="preserve"> مشارکت دانشجو</w:t>
            </w:r>
            <w:r w:rsidR="003E2D0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3E2D02" w:rsidRPr="00F5008F">
              <w:rPr>
                <w:rFonts w:hint="eastAsia"/>
                <w:sz w:val="16"/>
                <w:szCs w:val="16"/>
                <w:rtl/>
              </w:rPr>
              <w:t>ان</w:t>
            </w:r>
            <w:r w:rsidR="003E2D02" w:rsidRPr="00F5008F">
              <w:rPr>
                <w:sz w:val="16"/>
                <w:szCs w:val="16"/>
                <w:rtl/>
              </w:rPr>
              <w:t xml:space="preserve"> در حوزه آموزش به م</w:t>
            </w:r>
            <w:r w:rsidR="003E2D0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3E2D02"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="003E2D02" w:rsidRPr="00F5008F">
              <w:rPr>
                <w:sz w:val="16"/>
                <w:szCs w:val="16"/>
                <w:rtl/>
              </w:rPr>
              <w:t xml:space="preserve"> 20 درصد</w:t>
            </w:r>
          </w:p>
          <w:p w14:paraId="048D2A35" w14:textId="3177EAD6" w:rsidR="009C0B8D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2-</w:t>
            </w:r>
            <w:r w:rsidR="009C0B8D" w:rsidRPr="00F5008F">
              <w:rPr>
                <w:sz w:val="16"/>
                <w:szCs w:val="16"/>
                <w:rtl/>
              </w:rPr>
              <w:t>برگزار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آزمون ها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الکترون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ک</w:t>
            </w:r>
            <w:r w:rsidR="009C0B8D" w:rsidRPr="00F5008F">
              <w:rPr>
                <w:sz w:val="16"/>
                <w:szCs w:val="16"/>
                <w:rtl/>
              </w:rPr>
              <w:t xml:space="preserve"> به م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="009C0B8D" w:rsidRPr="00F5008F">
              <w:rPr>
                <w:sz w:val="16"/>
                <w:szCs w:val="16"/>
                <w:rtl/>
              </w:rPr>
              <w:t xml:space="preserve"> 25 درصد</w:t>
            </w:r>
          </w:p>
          <w:p w14:paraId="5444D7FA" w14:textId="485FD9B3" w:rsidR="009C0B8D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3-</w:t>
            </w:r>
            <w:r w:rsidR="009C0B8D" w:rsidRPr="00F5008F">
              <w:rPr>
                <w:sz w:val="16"/>
                <w:szCs w:val="16"/>
                <w:rtl/>
              </w:rPr>
              <w:t>بازطراح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نقشه ساختمان جد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د</w:t>
            </w:r>
            <w:r w:rsidR="009C0B8D" w:rsidRPr="00F5008F">
              <w:rPr>
                <w:sz w:val="16"/>
                <w:szCs w:val="16"/>
                <w:rtl/>
              </w:rPr>
              <w:t xml:space="preserve"> دانشکده پرستار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به م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="009C0B8D" w:rsidRPr="00F5008F">
              <w:rPr>
                <w:sz w:val="16"/>
                <w:szCs w:val="16"/>
                <w:rtl/>
              </w:rPr>
              <w:t xml:space="preserve"> 100%</w:t>
            </w:r>
          </w:p>
          <w:p w14:paraId="7E52F82A" w14:textId="13467681" w:rsidR="009C0B8D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4-</w:t>
            </w:r>
            <w:r w:rsidR="009C0B8D" w:rsidRPr="00F5008F">
              <w:rPr>
                <w:sz w:val="16"/>
                <w:szCs w:val="16"/>
                <w:rtl/>
              </w:rPr>
              <w:t>استقلال دانشکده پرستار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</w:p>
          <w:p w14:paraId="53CCAFEC" w14:textId="654C6A4D" w:rsidR="009C0B8D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5-</w:t>
            </w:r>
            <w:r w:rsidR="009C0B8D" w:rsidRPr="00F5008F">
              <w:rPr>
                <w:sz w:val="16"/>
                <w:szCs w:val="16"/>
                <w:rtl/>
              </w:rPr>
              <w:t>اخذ مجوز و راه انداز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رشته ارشد پرستار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و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ژه</w:t>
            </w:r>
          </w:p>
          <w:p w14:paraId="311FFC3D" w14:textId="70437F1E" w:rsidR="009C0B8D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6-</w:t>
            </w:r>
            <w:r w:rsidR="009C0B8D" w:rsidRPr="00F5008F">
              <w:rPr>
                <w:sz w:val="16"/>
                <w:szCs w:val="16"/>
                <w:rtl/>
              </w:rPr>
              <w:t>استقلال دانشکده پ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راپزشک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</w:p>
          <w:p w14:paraId="6464AC5E" w14:textId="558F886C" w:rsidR="009C0B8D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7-</w:t>
            </w:r>
            <w:r w:rsidR="009C0B8D" w:rsidRPr="00F5008F">
              <w:rPr>
                <w:sz w:val="16"/>
                <w:szCs w:val="16"/>
                <w:rtl/>
              </w:rPr>
              <w:t>افزا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ش</w:t>
            </w:r>
            <w:r w:rsidR="009C0B8D" w:rsidRPr="00F5008F">
              <w:rPr>
                <w:sz w:val="16"/>
                <w:szCs w:val="16"/>
                <w:rtl/>
              </w:rPr>
              <w:t xml:space="preserve"> 15 درصد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جذب اعضا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ه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ات</w:t>
            </w:r>
            <w:r w:rsidR="009C0B8D" w:rsidRPr="00F5008F">
              <w:rPr>
                <w:sz w:val="16"/>
                <w:szCs w:val="16"/>
                <w:rtl/>
              </w:rPr>
              <w:t xml:space="preserve"> علم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sz w:val="16"/>
                <w:szCs w:val="16"/>
                <w:rtl/>
              </w:rPr>
              <w:t xml:space="preserve"> به صورت تعهدات نسبت به وضع</w:t>
            </w:r>
            <w:r w:rsidR="009C0B8D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9C0B8D" w:rsidRPr="00F5008F">
              <w:rPr>
                <w:rFonts w:hint="eastAsia"/>
                <w:sz w:val="16"/>
                <w:szCs w:val="16"/>
                <w:rtl/>
              </w:rPr>
              <w:t>ت</w:t>
            </w:r>
            <w:r w:rsidR="009C0B8D" w:rsidRPr="00F5008F">
              <w:rPr>
                <w:sz w:val="16"/>
                <w:szCs w:val="16"/>
                <w:rtl/>
              </w:rPr>
              <w:t xml:space="preserve"> موجود</w:t>
            </w:r>
          </w:p>
          <w:p w14:paraId="1534B6B9" w14:textId="61E6F267" w:rsidR="00B54DD5" w:rsidRPr="00F5008F" w:rsidRDefault="00B54DD5" w:rsidP="00B54DD5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8-</w:t>
            </w:r>
            <w:r w:rsidRPr="00F5008F">
              <w:rPr>
                <w:sz w:val="16"/>
                <w:szCs w:val="16"/>
                <w:rtl/>
              </w:rPr>
              <w:t>افزا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ش</w:t>
            </w:r>
            <w:r w:rsidRPr="00F5008F">
              <w:rPr>
                <w:sz w:val="16"/>
                <w:szCs w:val="16"/>
                <w:rtl/>
              </w:rPr>
              <w:t xml:space="preserve"> تعداد نشر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ات</w:t>
            </w:r>
            <w:r w:rsidRPr="00F5008F">
              <w:rPr>
                <w:sz w:val="16"/>
                <w:szCs w:val="16"/>
                <w:rtl/>
              </w:rPr>
              <w:t xml:space="preserve"> فعال دانشجو</w:t>
            </w:r>
            <w:r w:rsidRPr="00F5008F">
              <w:rPr>
                <w:rFonts w:hint="cs"/>
                <w:sz w:val="16"/>
                <w:szCs w:val="16"/>
                <w:rtl/>
              </w:rPr>
              <w:t>یی</w:t>
            </w:r>
            <w:r w:rsidRPr="00F5008F">
              <w:rPr>
                <w:sz w:val="16"/>
                <w:szCs w:val="16"/>
                <w:rtl/>
              </w:rPr>
              <w:t xml:space="preserve"> از 4 به 5 نشر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ه</w:t>
            </w:r>
          </w:p>
          <w:p w14:paraId="4D5B6117" w14:textId="77A082A2" w:rsidR="009C0B8D" w:rsidRDefault="007234FA" w:rsidP="00F5008F">
            <w:pPr>
              <w:rPr>
                <w:sz w:val="16"/>
                <w:szCs w:val="16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9-</w:t>
            </w:r>
            <w:r w:rsidRPr="00F5008F">
              <w:rPr>
                <w:sz w:val="16"/>
                <w:szCs w:val="16"/>
                <w:rtl/>
              </w:rPr>
              <w:t xml:space="preserve"> افزا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ش</w:t>
            </w:r>
            <w:r w:rsidRPr="00F5008F">
              <w:rPr>
                <w:sz w:val="16"/>
                <w:szCs w:val="16"/>
                <w:rtl/>
              </w:rPr>
              <w:t xml:space="preserve"> پزشک متخصص و فوق تخصص در رشته ها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مختلف از 50 نفر به 55 </w:t>
            </w:r>
            <w:proofErr w:type="spellStart"/>
            <w:r w:rsidRPr="00F5008F">
              <w:rPr>
                <w:sz w:val="16"/>
                <w:szCs w:val="16"/>
                <w:rtl/>
              </w:rPr>
              <w:t>نفر</w:t>
            </w:r>
            <w:r w:rsidR="00B45BA2" w:rsidRPr="00F5008F">
              <w:rPr>
                <w:sz w:val="16"/>
                <w:szCs w:val="16"/>
                <w:rtl/>
              </w:rPr>
              <w:t>ده</w:t>
            </w:r>
            <w:proofErr w:type="spellEnd"/>
            <w:r w:rsidR="00B45BA2" w:rsidRPr="00F5008F">
              <w:rPr>
                <w:sz w:val="16"/>
                <w:szCs w:val="16"/>
                <w:rtl/>
              </w:rPr>
              <w:t xml:space="preserve"> درصد</w:t>
            </w:r>
            <w:r w:rsidR="00B45BA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B45BA2" w:rsidRPr="00F5008F">
              <w:rPr>
                <w:sz w:val="16"/>
                <w:szCs w:val="16"/>
                <w:rtl/>
              </w:rPr>
              <w:t xml:space="preserve"> تول</w:t>
            </w:r>
            <w:r w:rsidR="00B45BA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B45BA2" w:rsidRPr="00F5008F">
              <w:rPr>
                <w:rFonts w:hint="eastAsia"/>
                <w:sz w:val="16"/>
                <w:szCs w:val="16"/>
                <w:rtl/>
              </w:rPr>
              <w:t>دات</w:t>
            </w:r>
            <w:r w:rsidR="00B45BA2" w:rsidRPr="00F5008F">
              <w:rPr>
                <w:sz w:val="16"/>
                <w:szCs w:val="16"/>
                <w:rtl/>
              </w:rPr>
              <w:t xml:space="preserve"> رسانه ا</w:t>
            </w:r>
            <w:r w:rsidR="00B45BA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B45BA2" w:rsidRPr="00F5008F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="00B45BA2" w:rsidRPr="00F5008F">
              <w:rPr>
                <w:sz w:val="16"/>
                <w:szCs w:val="16"/>
                <w:rtl/>
              </w:rPr>
              <w:t>مفداگراش</w:t>
            </w:r>
            <w:proofErr w:type="spellEnd"/>
            <w:r w:rsidR="00B45BA2" w:rsidRPr="00F5008F">
              <w:rPr>
                <w:sz w:val="16"/>
                <w:szCs w:val="16"/>
                <w:rtl/>
              </w:rPr>
              <w:t xml:space="preserve"> در حوزه سلامت</w:t>
            </w:r>
            <w:r w:rsidR="00303922">
              <w:rPr>
                <w:rtl/>
              </w:rPr>
              <w:t xml:space="preserve"> 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10-</w:t>
            </w:r>
            <w:r w:rsidR="00303922" w:rsidRPr="00303922">
              <w:rPr>
                <w:sz w:val="16"/>
                <w:szCs w:val="16"/>
                <w:rtl/>
              </w:rPr>
              <w:t>برگزار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ی</w:t>
            </w:r>
            <w:r w:rsidR="00303922" w:rsidRPr="00303922">
              <w:rPr>
                <w:sz w:val="16"/>
                <w:szCs w:val="16"/>
                <w:rtl/>
              </w:rPr>
              <w:t xml:space="preserve"> کارگاهها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ی</w:t>
            </w:r>
            <w:r w:rsidR="00303922" w:rsidRPr="00303922">
              <w:rPr>
                <w:sz w:val="16"/>
                <w:szCs w:val="16"/>
                <w:rtl/>
              </w:rPr>
              <w:t xml:space="preserve"> آموزش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ی</w:t>
            </w:r>
            <w:r w:rsidR="00303922" w:rsidRPr="00303922">
              <w:rPr>
                <w:sz w:val="16"/>
                <w:szCs w:val="16"/>
                <w:rtl/>
              </w:rPr>
              <w:t xml:space="preserve"> در حوزه توسعه سازمان و  تحول ادار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ی</w:t>
            </w:r>
            <w:r w:rsidR="00303922" w:rsidRPr="00303922">
              <w:rPr>
                <w:sz w:val="16"/>
                <w:szCs w:val="16"/>
                <w:rtl/>
              </w:rPr>
              <w:t xml:space="preserve"> به م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ی</w:t>
            </w:r>
            <w:r w:rsidR="00303922" w:rsidRPr="00303922">
              <w:rPr>
                <w:rFonts w:hint="eastAsia"/>
                <w:sz w:val="16"/>
                <w:szCs w:val="16"/>
                <w:rtl/>
              </w:rPr>
              <w:t>زان</w:t>
            </w:r>
            <w:r w:rsidR="00303922" w:rsidRPr="00303922">
              <w:rPr>
                <w:sz w:val="16"/>
                <w:szCs w:val="16"/>
                <w:rtl/>
              </w:rPr>
              <w:t xml:space="preserve"> 100 درصد تا پا</w:t>
            </w:r>
            <w:r w:rsidR="00303922" w:rsidRPr="00303922">
              <w:rPr>
                <w:rFonts w:hint="cs"/>
                <w:sz w:val="16"/>
                <w:szCs w:val="16"/>
                <w:rtl/>
              </w:rPr>
              <w:t>ی</w:t>
            </w:r>
            <w:r w:rsidR="00303922" w:rsidRPr="00303922">
              <w:rPr>
                <w:rFonts w:hint="eastAsia"/>
                <w:sz w:val="16"/>
                <w:szCs w:val="16"/>
                <w:rtl/>
              </w:rPr>
              <w:t>ان</w:t>
            </w:r>
            <w:r w:rsidR="00303922" w:rsidRPr="00303922">
              <w:rPr>
                <w:sz w:val="16"/>
                <w:szCs w:val="16"/>
                <w:rtl/>
              </w:rPr>
              <w:t xml:space="preserve"> سال 1403</w:t>
            </w:r>
          </w:p>
          <w:p w14:paraId="3C3FE38B" w14:textId="77777777" w:rsidR="00303922" w:rsidRPr="00F5008F" w:rsidRDefault="00303922" w:rsidP="00F5008F">
            <w:pPr>
              <w:rPr>
                <w:sz w:val="16"/>
                <w:szCs w:val="16"/>
                <w:rtl/>
              </w:rPr>
            </w:pPr>
          </w:p>
          <w:p w14:paraId="474FE966" w14:textId="190419B8" w:rsidR="007234FA" w:rsidRPr="00F5008F" w:rsidRDefault="007234FA" w:rsidP="007234FA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9D468" w14:textId="77777777" w:rsidR="00B17E32" w:rsidRPr="00F5008F" w:rsidRDefault="00B17E3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A0411" w14:textId="4CEEFBF0" w:rsidR="00B17E32" w:rsidRPr="00F5008F" w:rsidRDefault="00411CF1" w:rsidP="00411CF1">
            <w:pPr>
              <w:spacing w:after="255"/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1-</w:t>
            </w:r>
            <w:r w:rsidR="00105AB2" w:rsidRPr="00F5008F">
              <w:rPr>
                <w:sz w:val="16"/>
                <w:szCs w:val="16"/>
                <w:rtl/>
              </w:rPr>
              <w:t>افزا</w:t>
            </w:r>
            <w:r w:rsidR="00105AB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105AB2" w:rsidRPr="00F5008F">
              <w:rPr>
                <w:rFonts w:hint="eastAsia"/>
                <w:sz w:val="16"/>
                <w:szCs w:val="16"/>
                <w:rtl/>
              </w:rPr>
              <w:t>ش</w:t>
            </w:r>
            <w:r w:rsidR="00105AB2" w:rsidRPr="00F5008F">
              <w:rPr>
                <w:sz w:val="16"/>
                <w:szCs w:val="16"/>
                <w:rtl/>
              </w:rPr>
              <w:t xml:space="preserve"> تخت مصوب ب</w:t>
            </w:r>
            <w:r w:rsidR="00105AB2" w:rsidRPr="00F5008F">
              <w:rPr>
                <w:rFonts w:hint="cs"/>
                <w:sz w:val="16"/>
                <w:szCs w:val="16"/>
                <w:rtl/>
              </w:rPr>
              <w:t>ی</w:t>
            </w:r>
            <w:r w:rsidR="00105AB2" w:rsidRPr="00F5008F">
              <w:rPr>
                <w:rFonts w:hint="eastAsia"/>
                <w:sz w:val="16"/>
                <w:szCs w:val="16"/>
                <w:rtl/>
              </w:rPr>
              <w:t>مارستان</w:t>
            </w:r>
            <w:r w:rsidR="00105AB2" w:rsidRPr="00F5008F">
              <w:rPr>
                <w:sz w:val="16"/>
                <w:szCs w:val="16"/>
                <w:rtl/>
              </w:rPr>
              <w:t xml:space="preserve"> از 112 تخت به 200تخت</w:t>
            </w:r>
          </w:p>
          <w:p w14:paraId="77167843" w14:textId="031FA129" w:rsidR="00411CF1" w:rsidRPr="00F5008F" w:rsidRDefault="00411CF1" w:rsidP="00411CF1">
            <w:pPr>
              <w:spacing w:after="255"/>
              <w:rPr>
                <w:sz w:val="16"/>
                <w:szCs w:val="16"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2-</w:t>
            </w:r>
            <w:r w:rsidRPr="00F5008F">
              <w:rPr>
                <w:sz w:val="16"/>
                <w:szCs w:val="16"/>
                <w:rtl/>
              </w:rPr>
              <w:t xml:space="preserve"> اخذ مجوز پروانه بهره بردار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کل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ک</w:t>
            </w:r>
            <w:r w:rsidRPr="00F5008F">
              <w:rPr>
                <w:sz w:val="16"/>
                <w:szCs w:val="16"/>
                <w:rtl/>
              </w:rPr>
              <w:t xml:space="preserve"> مول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Pr="00F5008F">
              <w:rPr>
                <w:sz w:val="16"/>
                <w:szCs w:val="16"/>
                <w:rtl/>
              </w:rPr>
              <w:t>الموحد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proofErr w:type="spellEnd"/>
            <w:r w:rsidRPr="00F5008F">
              <w:rPr>
                <w:sz w:val="16"/>
                <w:szCs w:val="16"/>
                <w:rtl/>
              </w:rPr>
              <w:t xml:space="preserve"> عل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>(ع)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>100%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C1D6C" w14:textId="2B819E5D" w:rsidR="00B17E32" w:rsidRPr="00F5008F" w:rsidRDefault="009C0B8D" w:rsidP="009C0B8D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  <w:rtl/>
              </w:rPr>
            </w:pPr>
            <w:r w:rsidRPr="00F5008F">
              <w:rPr>
                <w:sz w:val="16"/>
                <w:szCs w:val="16"/>
                <w:rtl/>
              </w:rPr>
              <w:t>احداث ساختمان جد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د</w:t>
            </w:r>
            <w:r w:rsidRPr="00F5008F">
              <w:rPr>
                <w:sz w:val="16"/>
                <w:szCs w:val="16"/>
                <w:rtl/>
              </w:rPr>
              <w:t xml:space="preserve"> دانشکده</w:t>
            </w:r>
          </w:p>
          <w:p w14:paraId="3410A46B" w14:textId="43481DF5" w:rsidR="009C0B8D" w:rsidRPr="00F5008F" w:rsidRDefault="009C0B8D" w:rsidP="009C0B8D">
            <w:pPr>
              <w:ind w:left="360"/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2-</w:t>
            </w:r>
            <w:r w:rsidRPr="00F5008F">
              <w:rPr>
                <w:sz w:val="16"/>
                <w:szCs w:val="16"/>
                <w:rtl/>
              </w:rPr>
              <w:t xml:space="preserve"> تجه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</w:t>
            </w:r>
            <w:r w:rsidRPr="00F5008F">
              <w:rPr>
                <w:sz w:val="16"/>
                <w:szCs w:val="16"/>
                <w:rtl/>
              </w:rPr>
              <w:t xml:space="preserve"> 100 درصد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ادار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و آموزش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ساختمان جد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د</w:t>
            </w:r>
            <w:r w:rsidRPr="00F5008F">
              <w:rPr>
                <w:sz w:val="16"/>
                <w:szCs w:val="16"/>
                <w:rtl/>
              </w:rPr>
              <w:t xml:space="preserve"> دانشکده پزشک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05CEE" w14:textId="5895FB56" w:rsidR="00B17E32" w:rsidRPr="00F5008F" w:rsidRDefault="00DD28B0" w:rsidP="00827BC7">
            <w:pPr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1-</w:t>
            </w:r>
            <w:r w:rsidRPr="00F5008F">
              <w:rPr>
                <w:sz w:val="16"/>
                <w:szCs w:val="16"/>
                <w:rtl/>
              </w:rPr>
              <w:t xml:space="preserve"> ارتقاء مهارت اعضا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ه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ات</w:t>
            </w:r>
            <w:r w:rsidRPr="00F5008F">
              <w:rPr>
                <w:sz w:val="16"/>
                <w:szCs w:val="16"/>
                <w:rtl/>
              </w:rPr>
              <w:t xml:space="preserve"> علم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در زم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نه</w:t>
            </w:r>
            <w:r w:rsidRPr="00F5008F">
              <w:rPr>
                <w:sz w:val="16"/>
                <w:szCs w:val="16"/>
                <w:rtl/>
              </w:rPr>
              <w:t xml:space="preserve"> بکارگ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فناور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ها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نو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ن</w:t>
            </w:r>
            <w:r w:rsidRPr="00F5008F">
              <w:rPr>
                <w:sz w:val="16"/>
                <w:szCs w:val="16"/>
                <w:rtl/>
              </w:rPr>
              <w:t xml:space="preserve"> آموزش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sz w:val="16"/>
                <w:szCs w:val="16"/>
                <w:rtl/>
              </w:rPr>
              <w:t xml:space="preserve"> به م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زان</w:t>
            </w:r>
            <w:r w:rsidRPr="00F5008F">
              <w:rPr>
                <w:sz w:val="16"/>
                <w:szCs w:val="16"/>
                <w:rtl/>
              </w:rPr>
              <w:t xml:space="preserve"> 50 درصد نسبت به وضع</w:t>
            </w:r>
            <w:r w:rsidRPr="00F5008F">
              <w:rPr>
                <w:rFonts w:hint="cs"/>
                <w:sz w:val="16"/>
                <w:szCs w:val="16"/>
                <w:rtl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</w:rPr>
              <w:t>ت</w:t>
            </w:r>
            <w:r w:rsidRPr="00F5008F">
              <w:rPr>
                <w:sz w:val="16"/>
                <w:szCs w:val="16"/>
                <w:rtl/>
              </w:rPr>
              <w:t xml:space="preserve"> موجود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749" w14:textId="77777777" w:rsidR="00B17E32" w:rsidRPr="00F5008F" w:rsidRDefault="00046D78" w:rsidP="00827BC7">
            <w:pPr>
              <w:rPr>
                <w:sz w:val="16"/>
                <w:szCs w:val="16"/>
                <w:rtl/>
                <w:lang w:bidi="ar-SA"/>
              </w:rPr>
            </w:pP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1-اصلاح فرایند ارزشیابی 360 درجه اعضای هیات علمی از حالت دستی به الکترونیک</w:t>
            </w:r>
          </w:p>
          <w:p w14:paraId="79C5FDB6" w14:textId="77777777" w:rsidR="00046D78" w:rsidRPr="00F5008F" w:rsidRDefault="00046D78" w:rsidP="00827BC7">
            <w:pPr>
              <w:rPr>
                <w:sz w:val="16"/>
                <w:szCs w:val="16"/>
                <w:rtl/>
                <w:lang w:bidi="ar-SA"/>
              </w:rPr>
            </w:pP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 xml:space="preserve">2- استقرار فرایند دائمی اعتباربخشی موسسه ای و برنامه پزشکی عمومی در دانشکده </w:t>
            </w:r>
          </w:p>
          <w:p w14:paraId="68C3F606" w14:textId="77777777" w:rsidR="00DD28B0" w:rsidRPr="00F5008F" w:rsidRDefault="00DD28B0" w:rsidP="00827BC7">
            <w:pPr>
              <w:rPr>
                <w:sz w:val="16"/>
                <w:szCs w:val="16"/>
                <w:rtl/>
                <w:lang w:bidi="ar-SA"/>
              </w:rPr>
            </w:pP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3-</w:t>
            </w:r>
            <w:r w:rsidRPr="00F5008F">
              <w:rPr>
                <w:sz w:val="16"/>
                <w:szCs w:val="16"/>
                <w:rtl/>
              </w:rPr>
              <w:t xml:space="preserve"> </w:t>
            </w:r>
            <w:r w:rsidRPr="00F5008F">
              <w:rPr>
                <w:sz w:val="16"/>
                <w:szCs w:val="16"/>
                <w:rtl/>
                <w:lang w:bidi="ar-SA"/>
              </w:rPr>
              <w:t>ارتقا و استاندارد ساز</w:t>
            </w: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ی</w:t>
            </w:r>
            <w:r w:rsidRPr="00F5008F">
              <w:rPr>
                <w:sz w:val="16"/>
                <w:szCs w:val="16"/>
                <w:rtl/>
                <w:lang w:bidi="ar-SA"/>
              </w:rPr>
              <w:t xml:space="preserve"> آزمونها با انجام تحل</w:t>
            </w: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  <w:lang w:bidi="ar-SA"/>
              </w:rPr>
              <w:t>ل</w:t>
            </w:r>
            <w:r w:rsidRPr="00F5008F">
              <w:rPr>
                <w:sz w:val="16"/>
                <w:szCs w:val="16"/>
                <w:rtl/>
                <w:lang w:bidi="ar-SA"/>
              </w:rPr>
              <w:t xml:space="preserve"> آزمون از 8 به 40 آزمون</w:t>
            </w:r>
          </w:p>
          <w:p w14:paraId="407A2247" w14:textId="7E698E56" w:rsidR="00873B8C" w:rsidRPr="00F5008F" w:rsidRDefault="00873B8C" w:rsidP="00827BC7">
            <w:pPr>
              <w:rPr>
                <w:rFonts w:ascii="Arial" w:eastAsia="Arial" w:hAnsi="Arial"/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4-</w:t>
            </w:r>
            <w:r w:rsidRPr="00F5008F">
              <w:rPr>
                <w:sz w:val="16"/>
                <w:szCs w:val="16"/>
                <w:rtl/>
              </w:rPr>
              <w:t xml:space="preserve"> </w:t>
            </w:r>
            <w:r w:rsidRPr="00F5008F">
              <w:rPr>
                <w:sz w:val="16"/>
                <w:szCs w:val="16"/>
                <w:rtl/>
                <w:lang w:bidi="ar-SA"/>
              </w:rPr>
              <w:t>افزا</w:t>
            </w: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  <w:lang w:bidi="ar-SA"/>
              </w:rPr>
              <w:t>ش</w:t>
            </w:r>
            <w:r w:rsidRPr="00F5008F">
              <w:rPr>
                <w:sz w:val="16"/>
                <w:szCs w:val="16"/>
                <w:rtl/>
                <w:lang w:bidi="ar-SA"/>
              </w:rPr>
              <w:t xml:space="preserve"> تصو</w:t>
            </w: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ی</w:t>
            </w:r>
            <w:r w:rsidRPr="00F5008F">
              <w:rPr>
                <w:rFonts w:hint="eastAsia"/>
                <w:sz w:val="16"/>
                <w:szCs w:val="16"/>
                <w:rtl/>
                <w:lang w:bidi="ar-SA"/>
              </w:rPr>
              <w:t>ب</w:t>
            </w:r>
            <w:r w:rsidRPr="00F5008F">
              <w:rPr>
                <w:sz w:val="16"/>
                <w:szCs w:val="16"/>
                <w:rtl/>
                <w:lang w:bidi="ar-SA"/>
              </w:rPr>
              <w:t xml:space="preserve"> طرح ها</w:t>
            </w: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ی</w:t>
            </w:r>
            <w:r w:rsidRPr="00F5008F">
              <w:rPr>
                <w:sz w:val="16"/>
                <w:szCs w:val="16"/>
                <w:rtl/>
                <w:lang w:bidi="ar-SA"/>
              </w:rPr>
              <w:t xml:space="preserve"> پژوهش</w:t>
            </w:r>
            <w:r w:rsidRPr="00F5008F">
              <w:rPr>
                <w:rFonts w:hint="cs"/>
                <w:sz w:val="16"/>
                <w:szCs w:val="16"/>
                <w:rtl/>
                <w:lang w:bidi="ar-SA"/>
              </w:rPr>
              <w:t>ی</w:t>
            </w:r>
            <w:r w:rsidRPr="00F5008F">
              <w:rPr>
                <w:sz w:val="16"/>
                <w:szCs w:val="16"/>
                <w:rtl/>
                <w:lang w:bidi="ar-SA"/>
              </w:rPr>
              <w:t xml:space="preserve"> از 40% به 80%</w:t>
            </w:r>
          </w:p>
        </w:tc>
      </w:tr>
      <w:tr w:rsidR="00B17E32" w:rsidRPr="00F5008F" w14:paraId="1F3EDB5C" w14:textId="77777777" w:rsidTr="00F5008F">
        <w:trPr>
          <w:cantSplit/>
          <w:trHeight w:val="30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17E9B726" w14:textId="77777777" w:rsidR="00B17E32" w:rsidRPr="00F5008F" w:rsidRDefault="00B17E32" w:rsidP="00827BC7">
            <w:pPr>
              <w:spacing w:after="255"/>
              <w:contextualSpacing/>
              <w:jc w:val="center"/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lastRenderedPageBreak/>
              <w:t>1404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E021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3C17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FF9A0" w14:textId="77777777" w:rsidR="00B17E32" w:rsidRPr="00F5008F" w:rsidRDefault="00B17E3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83C99" w14:textId="77777777" w:rsidR="00B17E32" w:rsidRPr="00F5008F" w:rsidRDefault="00B17E3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9B2BE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AF1EC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CED6" w14:textId="77777777" w:rsidR="00B17E32" w:rsidRPr="00F5008F" w:rsidRDefault="00B17E32" w:rsidP="00827BC7">
            <w:pPr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  <w:tr w:rsidR="00B17E32" w:rsidRPr="00F5008F" w14:paraId="16D5ED58" w14:textId="77777777" w:rsidTr="00F5008F">
        <w:trPr>
          <w:cantSplit/>
          <w:trHeight w:val="346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49721650" w14:textId="77777777" w:rsidR="00B17E32" w:rsidRPr="00F5008F" w:rsidRDefault="00B17E32" w:rsidP="00827BC7">
            <w:pPr>
              <w:spacing w:after="255"/>
              <w:contextualSpacing/>
              <w:jc w:val="center"/>
              <w:rPr>
                <w:sz w:val="16"/>
                <w:szCs w:val="16"/>
                <w:rtl/>
              </w:rPr>
            </w:pPr>
            <w:r w:rsidRPr="00F5008F">
              <w:rPr>
                <w:rFonts w:hint="cs"/>
                <w:sz w:val="16"/>
                <w:szCs w:val="16"/>
                <w:rtl/>
              </w:rPr>
              <w:t>1405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ED640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E3142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4B347" w14:textId="77777777" w:rsidR="00B17E32" w:rsidRPr="00F5008F" w:rsidRDefault="00B17E3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7FD7" w14:textId="77777777" w:rsidR="00B17E32" w:rsidRPr="00F5008F" w:rsidRDefault="00B17E3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B14CC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9D111" w14:textId="77777777" w:rsidR="00B17E32" w:rsidRPr="00F5008F" w:rsidRDefault="00B17E3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55CA" w14:textId="77777777" w:rsidR="00B17E32" w:rsidRPr="00F5008F" w:rsidRDefault="00B17E32" w:rsidP="00827BC7">
            <w:pPr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</w:tbl>
    <w:p w14:paraId="31616F74" w14:textId="77777777" w:rsidR="00CB4002" w:rsidRDefault="00CB4002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6E4D598A" w14:textId="18BD4DE1" w:rsidR="00B17E32" w:rsidRPr="0035511E" w:rsidRDefault="00B17E32" w:rsidP="00B17E32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جدول 11- 3-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</w:t>
      </w:r>
      <w:r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>سوم</w:t>
      </w:r>
      <w:r w:rsidR="00905952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 </w:t>
      </w:r>
      <w:r w:rsidR="00905952" w:rsidRPr="0035511E">
        <w:rPr>
          <w:sz w:val="28"/>
          <w:szCs w:val="28"/>
        </w:rPr>
        <w:t>G3</w:t>
      </w:r>
      <w:r w:rsidR="00905952" w:rsidRPr="0035511E">
        <w:rPr>
          <w:rFonts w:hint="cs"/>
          <w:sz w:val="28"/>
          <w:szCs w:val="28"/>
          <w:rtl/>
        </w:rPr>
        <w:t xml:space="preserve"> </w:t>
      </w:r>
      <w:r w:rsidR="00905952" w:rsidRPr="0035511E">
        <w:rPr>
          <w:rFonts w:ascii="Arial" w:hAnsi="Arial" w:cs="Arial" w:hint="cs"/>
          <w:sz w:val="28"/>
          <w:szCs w:val="28"/>
          <w:rtl/>
        </w:rPr>
        <w:t>–</w:t>
      </w:r>
      <w:r w:rsidR="00905952" w:rsidRPr="0035511E">
        <w:rPr>
          <w:rFonts w:hint="cs"/>
          <w:sz w:val="28"/>
          <w:szCs w:val="28"/>
          <w:rtl/>
        </w:rPr>
        <w:t xml:space="preserve"> افزایش نرخ </w:t>
      </w:r>
      <w:proofErr w:type="spellStart"/>
      <w:r w:rsidR="00905952" w:rsidRPr="0035511E">
        <w:rPr>
          <w:rFonts w:hint="cs"/>
          <w:sz w:val="28"/>
          <w:szCs w:val="28"/>
          <w:rtl/>
        </w:rPr>
        <w:t>موالید</w:t>
      </w:r>
      <w:proofErr w:type="spellEnd"/>
      <w:r w:rsidR="00905952" w:rsidRPr="0035511E">
        <w:rPr>
          <w:rFonts w:hint="cs"/>
          <w:sz w:val="28"/>
          <w:szCs w:val="28"/>
          <w:rtl/>
        </w:rPr>
        <w:t xml:space="preserve"> در منطقه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710"/>
        <w:gridCol w:w="1710"/>
        <w:gridCol w:w="1620"/>
        <w:gridCol w:w="2340"/>
        <w:gridCol w:w="2070"/>
        <w:gridCol w:w="2149"/>
      </w:tblGrid>
      <w:tr w:rsidR="00B17E32" w:rsidRPr="00F939EB" w14:paraId="0FAE6D9E" w14:textId="77777777" w:rsidTr="00827BC7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2870EFDB" w14:textId="065B170F" w:rsidR="00B17E32" w:rsidRPr="00F939EB" w:rsidRDefault="00905952" w:rsidP="00827BC7">
            <w:pPr>
              <w:jc w:val="center"/>
              <w:rPr>
                <w:rFonts w:cs="B Titr"/>
                <w:b/>
                <w:bCs/>
                <w:color w:val="002060"/>
                <w:szCs w:val="22"/>
                <w:rtl/>
              </w:rPr>
            </w:pPr>
            <w:r w:rsidRPr="00F939EB">
              <w:rPr>
                <w:szCs w:val="22"/>
              </w:rPr>
              <w:t>G3</w:t>
            </w:r>
            <w:r w:rsidRPr="00F939EB">
              <w:rPr>
                <w:rFonts w:hint="cs"/>
                <w:szCs w:val="22"/>
                <w:rtl/>
              </w:rPr>
              <w:t xml:space="preserve"> </w:t>
            </w:r>
            <w:r w:rsidRPr="00F939EB">
              <w:rPr>
                <w:rFonts w:ascii="Arial" w:hAnsi="Arial" w:cs="Arial" w:hint="cs"/>
                <w:szCs w:val="22"/>
                <w:rtl/>
              </w:rPr>
              <w:t>–</w:t>
            </w:r>
            <w:r w:rsidRPr="00F939EB">
              <w:rPr>
                <w:rFonts w:hint="cs"/>
                <w:szCs w:val="22"/>
                <w:rtl/>
              </w:rPr>
              <w:t xml:space="preserve"> افزایش نرخ </w:t>
            </w:r>
            <w:proofErr w:type="spellStart"/>
            <w:r w:rsidRPr="00F939EB">
              <w:rPr>
                <w:rFonts w:hint="cs"/>
                <w:szCs w:val="22"/>
                <w:rtl/>
              </w:rPr>
              <w:t>موالید</w:t>
            </w:r>
            <w:proofErr w:type="spellEnd"/>
            <w:r w:rsidRPr="00F939EB">
              <w:rPr>
                <w:rFonts w:hint="cs"/>
                <w:szCs w:val="22"/>
                <w:rtl/>
              </w:rPr>
              <w:t xml:space="preserve"> در منطقه</w:t>
            </w:r>
          </w:p>
        </w:tc>
      </w:tr>
      <w:tr w:rsidR="00B17E32" w:rsidRPr="00F939EB" w14:paraId="74EAAA90" w14:textId="77777777" w:rsidTr="00827BC7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31AFFDB2" w14:textId="77777777" w:rsidR="00B17E32" w:rsidRPr="00F939EB" w:rsidRDefault="00B17E32" w:rsidP="00827BC7">
            <w:pPr>
              <w:rPr>
                <w:b/>
                <w:bCs/>
                <w:szCs w:val="22"/>
                <w:rtl/>
              </w:rPr>
            </w:pPr>
            <w:r w:rsidRPr="00F939EB">
              <w:rPr>
                <w:rFonts w:hint="cs"/>
                <w:b/>
                <w:bCs/>
                <w:szCs w:val="22"/>
                <w:rtl/>
              </w:rPr>
              <w:t xml:space="preserve">           </w:t>
            </w:r>
          </w:p>
          <w:p w14:paraId="47A47173" w14:textId="77777777" w:rsidR="00B17E32" w:rsidRPr="00F939EB" w:rsidRDefault="00B17E32" w:rsidP="00827BC7">
            <w:pPr>
              <w:rPr>
                <w:b/>
                <w:bCs/>
                <w:color w:val="C00000"/>
                <w:szCs w:val="22"/>
              </w:rPr>
            </w:pPr>
            <w:r w:rsidRPr="00F939EB">
              <w:rPr>
                <w:rFonts w:hint="cs"/>
                <w:b/>
                <w:bCs/>
                <w:szCs w:val="22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0AA1362D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F939EB">
              <w:rPr>
                <w:rFonts w:hint="cs"/>
                <w:szCs w:val="22"/>
                <w:rtl/>
              </w:rPr>
              <w:t xml:space="preserve">مردمی سازی سلامت و جلب حمایت های </w:t>
            </w:r>
            <w:proofErr w:type="spellStart"/>
            <w:r w:rsidRPr="00F939EB">
              <w:rPr>
                <w:rFonts w:hint="cs"/>
                <w:szCs w:val="22"/>
                <w:rtl/>
              </w:rPr>
              <w:t>خیرین</w:t>
            </w:r>
            <w:proofErr w:type="spellEnd"/>
            <w:r w:rsidRPr="00F939EB">
              <w:rPr>
                <w:rFonts w:hint="cs"/>
                <w:szCs w:val="22"/>
                <w:rtl/>
              </w:rPr>
              <w:t>-</w:t>
            </w:r>
            <w:r w:rsidRPr="00F939EB">
              <w:rPr>
                <w:szCs w:val="22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65A81750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F939EB">
              <w:rPr>
                <w:rFonts w:hint="cs"/>
                <w:szCs w:val="22"/>
                <w:rtl/>
              </w:rPr>
              <w:t>رشد آموزش و فناوری -</w:t>
            </w:r>
            <w:r w:rsidRPr="00F939EB">
              <w:rPr>
                <w:szCs w:val="22"/>
              </w:rPr>
              <w:t>S2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7C935663" w14:textId="77777777" w:rsidR="00B17E32" w:rsidRPr="00F939EB" w:rsidRDefault="00B17E32" w:rsidP="00827BC7">
            <w:pPr>
              <w:jc w:val="center"/>
              <w:rPr>
                <w:szCs w:val="22"/>
              </w:rPr>
            </w:pPr>
            <w:r w:rsidRPr="00F939EB">
              <w:rPr>
                <w:rFonts w:hint="cs"/>
                <w:szCs w:val="22"/>
                <w:rtl/>
              </w:rPr>
              <w:t>تقویت خدمات رفاهی</w:t>
            </w:r>
          </w:p>
          <w:p w14:paraId="3B661D9C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Cs w:val="22"/>
                <w:lang w:val="es-ES"/>
              </w:rPr>
            </w:pPr>
            <w:r w:rsidRPr="00F939EB">
              <w:rPr>
                <w:szCs w:val="22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578AB712" w14:textId="77777777" w:rsidR="00B17E32" w:rsidRPr="00F939EB" w:rsidRDefault="00B17E32" w:rsidP="00827BC7">
            <w:pPr>
              <w:jc w:val="center"/>
              <w:rPr>
                <w:szCs w:val="22"/>
              </w:rPr>
            </w:pPr>
            <w:proofErr w:type="spellStart"/>
            <w:r w:rsidRPr="00F939EB">
              <w:rPr>
                <w:rFonts w:hint="cs"/>
                <w:szCs w:val="22"/>
                <w:rtl/>
              </w:rPr>
              <w:t>بازمهندسی</w:t>
            </w:r>
            <w:proofErr w:type="spellEnd"/>
            <w:r w:rsidRPr="00F939EB">
              <w:rPr>
                <w:rFonts w:hint="cs"/>
                <w:szCs w:val="22"/>
                <w:rtl/>
              </w:rPr>
              <w:t xml:space="preserve"> مشاغل در ساختار سازمانی</w:t>
            </w:r>
          </w:p>
          <w:p w14:paraId="7F9E1FBA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Cs w:val="22"/>
                <w:lang w:val="es-ES"/>
              </w:rPr>
            </w:pPr>
            <w:r w:rsidRPr="00F939EB">
              <w:rPr>
                <w:szCs w:val="22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70341BE0" w14:textId="77777777" w:rsidR="00B17E32" w:rsidRPr="00F939EB" w:rsidRDefault="00B17E32" w:rsidP="00827BC7">
            <w:pPr>
              <w:jc w:val="center"/>
              <w:rPr>
                <w:szCs w:val="22"/>
                <w:rtl/>
              </w:rPr>
            </w:pPr>
            <w:r w:rsidRPr="00F939EB">
              <w:rPr>
                <w:rFonts w:hint="cs"/>
                <w:szCs w:val="22"/>
                <w:rtl/>
              </w:rPr>
              <w:t>استانداردسازی</w:t>
            </w:r>
          </w:p>
          <w:p w14:paraId="1A1E6394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F939EB">
              <w:rPr>
                <w:rFonts w:hint="cs"/>
                <w:szCs w:val="22"/>
                <w:rtl/>
              </w:rPr>
              <w:t>فضای فیزیکی و تجهیزات-</w:t>
            </w:r>
            <w:r w:rsidRPr="00F939EB">
              <w:rPr>
                <w:szCs w:val="22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1ADEDA58" w14:textId="77777777" w:rsidR="00B17E32" w:rsidRPr="00F939EB" w:rsidRDefault="00B17E32" w:rsidP="00827BC7">
            <w:pPr>
              <w:jc w:val="center"/>
              <w:rPr>
                <w:szCs w:val="22"/>
                <w:rtl/>
              </w:rPr>
            </w:pPr>
            <w:proofErr w:type="spellStart"/>
            <w:r w:rsidRPr="00F939EB">
              <w:rPr>
                <w:rFonts w:hint="cs"/>
                <w:szCs w:val="22"/>
                <w:rtl/>
              </w:rPr>
              <w:t>هوشمندسازی</w:t>
            </w:r>
            <w:proofErr w:type="spellEnd"/>
          </w:p>
          <w:p w14:paraId="726B1092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F939EB">
              <w:rPr>
                <w:rFonts w:hint="cs"/>
                <w:szCs w:val="22"/>
                <w:rtl/>
              </w:rPr>
              <w:t xml:space="preserve">و تقویت خلاقیت و نوآوری- </w:t>
            </w:r>
            <w:r w:rsidRPr="00F939EB">
              <w:rPr>
                <w:szCs w:val="22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1067B07F" w14:textId="77777777" w:rsidR="00B17E32" w:rsidRPr="00F939EB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F939EB">
              <w:rPr>
                <w:rFonts w:hint="cs"/>
                <w:szCs w:val="22"/>
                <w:rtl/>
              </w:rPr>
              <w:t>تقویت سیستم های پایش و ارزیابی-</w:t>
            </w:r>
            <w:r w:rsidRPr="00F939EB">
              <w:rPr>
                <w:szCs w:val="22"/>
              </w:rPr>
              <w:t>S7</w:t>
            </w:r>
          </w:p>
        </w:tc>
      </w:tr>
      <w:tr w:rsidR="00B17E32" w:rsidRPr="00F939EB" w14:paraId="2E261963" w14:textId="77777777" w:rsidTr="00827BC7">
        <w:trPr>
          <w:cantSplit/>
          <w:trHeight w:val="113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699E3984" w14:textId="77777777" w:rsidR="00B17E32" w:rsidRPr="00F939EB" w:rsidRDefault="00B17E32" w:rsidP="00827BC7">
            <w:pPr>
              <w:spacing w:after="255"/>
              <w:contextualSpacing/>
              <w:jc w:val="center"/>
              <w:rPr>
                <w:b/>
                <w:bCs/>
                <w:szCs w:val="22"/>
                <w:rtl/>
              </w:rPr>
            </w:pPr>
            <w:r w:rsidRPr="00F939EB">
              <w:rPr>
                <w:rFonts w:hint="cs"/>
                <w:b/>
                <w:bCs/>
                <w:szCs w:val="22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169AC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FDAD5" w14:textId="1FCE548B" w:rsidR="00B17E32" w:rsidRPr="00F939EB" w:rsidRDefault="00F939EB" w:rsidP="00827BC7">
            <w:pPr>
              <w:rPr>
                <w:szCs w:val="22"/>
                <w:rtl/>
              </w:rPr>
            </w:pPr>
            <w:r w:rsidRPr="00F939EB">
              <w:rPr>
                <w:rFonts w:hint="cs"/>
                <w:szCs w:val="22"/>
                <w:rtl/>
              </w:rPr>
              <w:t>1-</w:t>
            </w:r>
            <w:r w:rsidRPr="00F939EB">
              <w:rPr>
                <w:szCs w:val="22"/>
                <w:rtl/>
              </w:rPr>
              <w:t>- برون سپار</w:t>
            </w:r>
            <w:r w:rsidRPr="00F939EB">
              <w:rPr>
                <w:rFonts w:hint="cs"/>
                <w:szCs w:val="22"/>
                <w:rtl/>
              </w:rPr>
              <w:t>ی</w:t>
            </w:r>
            <w:r w:rsidRPr="00F939EB">
              <w:rPr>
                <w:szCs w:val="22"/>
                <w:rtl/>
              </w:rPr>
              <w:t xml:space="preserve">  آموزش زوج</w:t>
            </w:r>
            <w:r w:rsidRPr="00F939EB">
              <w:rPr>
                <w:rFonts w:hint="cs"/>
                <w:szCs w:val="22"/>
                <w:rtl/>
              </w:rPr>
              <w:t>ی</w:t>
            </w:r>
            <w:r w:rsidRPr="00F939EB">
              <w:rPr>
                <w:rFonts w:hint="eastAsia"/>
                <w:szCs w:val="22"/>
                <w:rtl/>
              </w:rPr>
              <w:t>ن</w:t>
            </w:r>
            <w:r w:rsidRPr="00F939EB">
              <w:rPr>
                <w:szCs w:val="22"/>
                <w:rtl/>
              </w:rPr>
              <w:t xml:space="preserve"> مراجعه کننده به </w:t>
            </w:r>
            <w:proofErr w:type="spellStart"/>
            <w:r w:rsidRPr="00F939EB">
              <w:rPr>
                <w:szCs w:val="22"/>
                <w:rtl/>
              </w:rPr>
              <w:t>مرکزبهار</w:t>
            </w:r>
            <w:proofErr w:type="spellEnd"/>
            <w:r w:rsidRPr="00F939EB">
              <w:rPr>
                <w:szCs w:val="22"/>
                <w:rtl/>
              </w:rPr>
              <w:t xml:space="preserve"> نکو به م</w:t>
            </w:r>
            <w:r w:rsidRPr="00F939EB">
              <w:rPr>
                <w:rFonts w:hint="cs"/>
                <w:szCs w:val="22"/>
                <w:rtl/>
              </w:rPr>
              <w:t>ی</w:t>
            </w:r>
            <w:r w:rsidRPr="00F939EB">
              <w:rPr>
                <w:rFonts w:hint="eastAsia"/>
                <w:szCs w:val="22"/>
                <w:rtl/>
              </w:rPr>
              <w:t>زان</w:t>
            </w:r>
            <w:r w:rsidRPr="00F939EB">
              <w:rPr>
                <w:szCs w:val="22"/>
                <w:rtl/>
              </w:rPr>
              <w:t xml:space="preserve"> 95%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ACDDC" w14:textId="77777777" w:rsidR="00B17E32" w:rsidRPr="00F939EB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3866" w14:textId="77777777" w:rsidR="00B17E32" w:rsidRPr="00F939EB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8AC33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2DFD8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2279A" w14:textId="083197CF" w:rsidR="00B17E32" w:rsidRPr="00F939EB" w:rsidRDefault="00B17E32" w:rsidP="00827BC7">
            <w:pPr>
              <w:rPr>
                <w:rFonts w:ascii="Arial" w:eastAsia="Arial" w:hAnsi="Arial"/>
                <w:szCs w:val="22"/>
                <w:rtl/>
              </w:rPr>
            </w:pPr>
          </w:p>
        </w:tc>
      </w:tr>
      <w:tr w:rsidR="00B17E32" w:rsidRPr="00F939EB" w14:paraId="635201FE" w14:textId="77777777" w:rsidTr="00080E89">
        <w:trPr>
          <w:cantSplit/>
          <w:trHeight w:val="45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06A8A7A9" w14:textId="77777777" w:rsidR="00B17E32" w:rsidRPr="00F939EB" w:rsidRDefault="00B17E32" w:rsidP="00827BC7">
            <w:pPr>
              <w:spacing w:after="255"/>
              <w:contextualSpacing/>
              <w:jc w:val="center"/>
              <w:rPr>
                <w:b/>
                <w:bCs/>
                <w:szCs w:val="22"/>
                <w:rtl/>
              </w:rPr>
            </w:pPr>
            <w:r w:rsidRPr="00F939EB">
              <w:rPr>
                <w:rFonts w:hint="cs"/>
                <w:b/>
                <w:bCs/>
                <w:szCs w:val="22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4B6D2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64125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24C0" w14:textId="77777777" w:rsidR="00B17E32" w:rsidRPr="00F939EB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9A6A" w14:textId="77777777" w:rsidR="00B17E32" w:rsidRPr="00F939EB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A4FC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0E2B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E716B" w14:textId="77777777" w:rsidR="00B17E32" w:rsidRPr="00F939EB" w:rsidRDefault="00B17E32" w:rsidP="00827BC7">
            <w:pPr>
              <w:rPr>
                <w:rFonts w:ascii="Arial" w:eastAsia="Arial" w:hAnsi="Arial"/>
                <w:szCs w:val="22"/>
                <w:rtl/>
              </w:rPr>
            </w:pPr>
          </w:p>
        </w:tc>
      </w:tr>
      <w:tr w:rsidR="00B17E32" w:rsidRPr="00F939EB" w14:paraId="1C45548C" w14:textId="77777777" w:rsidTr="00080E89">
        <w:trPr>
          <w:cantSplit/>
          <w:trHeight w:val="3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5C234B3B" w14:textId="77777777" w:rsidR="00B17E32" w:rsidRPr="00F939EB" w:rsidRDefault="00B17E32" w:rsidP="00827BC7">
            <w:pPr>
              <w:spacing w:after="255"/>
              <w:contextualSpacing/>
              <w:jc w:val="center"/>
              <w:rPr>
                <w:b/>
                <w:bCs/>
                <w:szCs w:val="22"/>
                <w:rtl/>
              </w:rPr>
            </w:pPr>
            <w:r w:rsidRPr="00F939EB">
              <w:rPr>
                <w:rFonts w:hint="cs"/>
                <w:b/>
                <w:bCs/>
                <w:szCs w:val="22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0E18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8BA2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88251" w14:textId="77777777" w:rsidR="00B17E32" w:rsidRPr="00F939EB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C4DAC" w14:textId="77777777" w:rsidR="00B17E32" w:rsidRPr="00F939EB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C76B5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2D292" w14:textId="77777777" w:rsidR="00B17E32" w:rsidRPr="00F939EB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51C8F" w14:textId="77777777" w:rsidR="00B17E32" w:rsidRPr="00F939EB" w:rsidRDefault="00B17E32" w:rsidP="00827BC7">
            <w:pPr>
              <w:rPr>
                <w:rFonts w:ascii="Arial" w:eastAsia="Arial" w:hAnsi="Arial"/>
                <w:szCs w:val="22"/>
                <w:rtl/>
              </w:rPr>
            </w:pPr>
          </w:p>
        </w:tc>
      </w:tr>
    </w:tbl>
    <w:p w14:paraId="2AC933FC" w14:textId="77777777" w:rsidR="00B17E32" w:rsidRPr="0035511E" w:rsidRDefault="00B17E32" w:rsidP="00B17E32">
      <w:pPr>
        <w:pStyle w:val="Caption"/>
        <w:shd w:val="clear" w:color="auto" w:fill="FFFFFF" w:themeFill="background1"/>
        <w:rPr>
          <w:b/>
          <w:bCs/>
          <w:color w:val="000000" w:themeColor="text1"/>
          <w:sz w:val="28"/>
          <w:szCs w:val="28"/>
          <w:rtl/>
        </w:rPr>
      </w:pPr>
    </w:p>
    <w:p w14:paraId="14A1C032" w14:textId="1D792774" w:rsidR="00AC348B" w:rsidRDefault="00AC348B" w:rsidP="00AC348B">
      <w:pPr>
        <w:rPr>
          <w:sz w:val="28"/>
          <w:szCs w:val="28"/>
          <w:rtl/>
        </w:rPr>
      </w:pPr>
    </w:p>
    <w:p w14:paraId="4BEB54FF" w14:textId="1E289BE5" w:rsidR="00B17E32" w:rsidRDefault="00B17E32" w:rsidP="00AC348B">
      <w:pPr>
        <w:rPr>
          <w:sz w:val="28"/>
          <w:szCs w:val="28"/>
          <w:rtl/>
        </w:rPr>
      </w:pPr>
    </w:p>
    <w:p w14:paraId="7793E2A7" w14:textId="77777777" w:rsidR="00CB4002" w:rsidRDefault="00CB4002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4CC78907" w14:textId="77777777" w:rsidR="00CB4002" w:rsidRDefault="00CB4002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4F385EFB" w14:textId="77777777" w:rsidR="00CB4002" w:rsidRDefault="00CB4002" w:rsidP="00B17E3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479025D7" w14:textId="1DE0AC22" w:rsidR="00B17E32" w:rsidRPr="0035511E" w:rsidRDefault="00B17E32" w:rsidP="00B17E32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جدول 11- 4-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</w:t>
      </w:r>
      <w:r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>چهارم</w:t>
      </w:r>
      <w:r w:rsidR="00905952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 </w:t>
      </w:r>
      <w:r w:rsidR="00905952" w:rsidRPr="0035511E">
        <w:rPr>
          <w:sz w:val="28"/>
          <w:szCs w:val="28"/>
        </w:rPr>
        <w:t>G4</w:t>
      </w:r>
      <w:r w:rsidR="00905952" w:rsidRPr="0035511E">
        <w:rPr>
          <w:rFonts w:hint="cs"/>
          <w:sz w:val="28"/>
          <w:szCs w:val="28"/>
          <w:rtl/>
        </w:rPr>
        <w:t xml:space="preserve"> </w:t>
      </w:r>
      <w:r w:rsidR="00905952" w:rsidRPr="0035511E">
        <w:rPr>
          <w:rFonts w:ascii="Arial" w:hAnsi="Arial" w:cs="Arial" w:hint="cs"/>
          <w:sz w:val="28"/>
          <w:szCs w:val="28"/>
          <w:rtl/>
        </w:rPr>
        <w:t>–</w:t>
      </w:r>
      <w:r w:rsidR="00905952" w:rsidRPr="0035511E">
        <w:rPr>
          <w:rFonts w:hint="cs"/>
          <w:sz w:val="28"/>
          <w:szCs w:val="28"/>
          <w:rtl/>
        </w:rPr>
        <w:t xml:space="preserve"> افزایش پوشش یک بار خدمت در جمعیت تحت پوشش پزشکی خانواده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710"/>
        <w:gridCol w:w="1710"/>
        <w:gridCol w:w="1620"/>
        <w:gridCol w:w="2340"/>
        <w:gridCol w:w="2070"/>
        <w:gridCol w:w="2149"/>
      </w:tblGrid>
      <w:tr w:rsidR="00B17E32" w:rsidRPr="00706BEA" w14:paraId="5FA5E5D4" w14:textId="77777777" w:rsidTr="00827BC7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00087610" w14:textId="24C156B3" w:rsidR="00B17E32" w:rsidRPr="00706BEA" w:rsidRDefault="00905952" w:rsidP="00827BC7">
            <w:pPr>
              <w:jc w:val="center"/>
              <w:rPr>
                <w:rFonts w:cs="B Titr"/>
                <w:b/>
                <w:bCs/>
                <w:color w:val="002060"/>
                <w:szCs w:val="22"/>
                <w:rtl/>
              </w:rPr>
            </w:pPr>
            <w:r w:rsidRPr="00706BEA">
              <w:rPr>
                <w:szCs w:val="22"/>
              </w:rPr>
              <w:t>G4</w:t>
            </w:r>
            <w:r w:rsidRPr="00706BEA">
              <w:rPr>
                <w:rFonts w:hint="cs"/>
                <w:szCs w:val="22"/>
                <w:rtl/>
              </w:rPr>
              <w:t xml:space="preserve"> </w:t>
            </w:r>
            <w:r w:rsidRPr="00706BEA">
              <w:rPr>
                <w:rFonts w:ascii="Arial" w:hAnsi="Arial" w:cs="Arial" w:hint="cs"/>
                <w:szCs w:val="22"/>
                <w:rtl/>
              </w:rPr>
              <w:t>–</w:t>
            </w:r>
            <w:r w:rsidRPr="00706BEA">
              <w:rPr>
                <w:rFonts w:hint="cs"/>
                <w:szCs w:val="22"/>
                <w:rtl/>
              </w:rPr>
              <w:t xml:space="preserve"> افزایش پوشش یک بار خدمت در جمعیت تحت پوشش پزشکی خانواده</w:t>
            </w:r>
          </w:p>
        </w:tc>
      </w:tr>
      <w:tr w:rsidR="00B17E32" w:rsidRPr="00706BEA" w14:paraId="01D29D31" w14:textId="77777777" w:rsidTr="00827BC7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7A6EE1B0" w14:textId="77777777" w:rsidR="00B17E32" w:rsidRPr="00706BEA" w:rsidRDefault="00B17E32" w:rsidP="00827BC7">
            <w:pPr>
              <w:rPr>
                <w:b/>
                <w:bCs/>
                <w:szCs w:val="22"/>
                <w:rtl/>
              </w:rPr>
            </w:pPr>
            <w:r w:rsidRPr="00706BEA">
              <w:rPr>
                <w:rFonts w:hint="cs"/>
                <w:b/>
                <w:bCs/>
                <w:szCs w:val="22"/>
                <w:rtl/>
              </w:rPr>
              <w:t xml:space="preserve">           </w:t>
            </w:r>
          </w:p>
          <w:p w14:paraId="0AD50517" w14:textId="77777777" w:rsidR="00B17E32" w:rsidRPr="00706BEA" w:rsidRDefault="00B17E32" w:rsidP="00827BC7">
            <w:pPr>
              <w:rPr>
                <w:b/>
                <w:bCs/>
                <w:color w:val="C00000"/>
                <w:szCs w:val="22"/>
              </w:rPr>
            </w:pPr>
            <w:r w:rsidRPr="00706BEA">
              <w:rPr>
                <w:rFonts w:hint="cs"/>
                <w:b/>
                <w:bCs/>
                <w:szCs w:val="22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2931096A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706BEA">
              <w:rPr>
                <w:rFonts w:hint="cs"/>
                <w:szCs w:val="22"/>
                <w:rtl/>
              </w:rPr>
              <w:t xml:space="preserve">مردمی سازی سلامت و جلب حمایت های </w:t>
            </w:r>
            <w:proofErr w:type="spellStart"/>
            <w:r w:rsidRPr="00706BEA">
              <w:rPr>
                <w:rFonts w:hint="cs"/>
                <w:szCs w:val="22"/>
                <w:rtl/>
              </w:rPr>
              <w:t>خیرین</w:t>
            </w:r>
            <w:proofErr w:type="spellEnd"/>
            <w:r w:rsidRPr="00706BEA">
              <w:rPr>
                <w:rFonts w:hint="cs"/>
                <w:szCs w:val="22"/>
                <w:rtl/>
              </w:rPr>
              <w:t>-</w:t>
            </w:r>
            <w:r w:rsidRPr="00706BEA">
              <w:rPr>
                <w:szCs w:val="22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5942FAFA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706BEA">
              <w:rPr>
                <w:rFonts w:hint="cs"/>
                <w:szCs w:val="22"/>
                <w:rtl/>
              </w:rPr>
              <w:t>رشد آموزش و فناوری -</w:t>
            </w:r>
            <w:r w:rsidRPr="00706BEA">
              <w:rPr>
                <w:szCs w:val="22"/>
              </w:rPr>
              <w:t>S2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79A32FFE" w14:textId="77777777" w:rsidR="00B17E32" w:rsidRPr="00706BEA" w:rsidRDefault="00B17E32" w:rsidP="00827BC7">
            <w:pPr>
              <w:jc w:val="center"/>
              <w:rPr>
                <w:szCs w:val="22"/>
              </w:rPr>
            </w:pPr>
            <w:r w:rsidRPr="00706BEA">
              <w:rPr>
                <w:rFonts w:hint="cs"/>
                <w:szCs w:val="22"/>
                <w:rtl/>
              </w:rPr>
              <w:t>تقویت خدمات رفاهی</w:t>
            </w:r>
          </w:p>
          <w:p w14:paraId="0475280D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Cs w:val="22"/>
                <w:lang w:val="es-ES"/>
              </w:rPr>
            </w:pPr>
            <w:r w:rsidRPr="00706BEA">
              <w:rPr>
                <w:szCs w:val="22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1D8E291B" w14:textId="77777777" w:rsidR="00B17E32" w:rsidRPr="00706BEA" w:rsidRDefault="00B17E32" w:rsidP="00827BC7">
            <w:pPr>
              <w:jc w:val="center"/>
              <w:rPr>
                <w:szCs w:val="22"/>
              </w:rPr>
            </w:pPr>
            <w:proofErr w:type="spellStart"/>
            <w:r w:rsidRPr="00706BEA">
              <w:rPr>
                <w:rFonts w:hint="cs"/>
                <w:szCs w:val="22"/>
                <w:rtl/>
              </w:rPr>
              <w:t>بازمهندسی</w:t>
            </w:r>
            <w:proofErr w:type="spellEnd"/>
            <w:r w:rsidRPr="00706BEA">
              <w:rPr>
                <w:rFonts w:hint="cs"/>
                <w:szCs w:val="22"/>
                <w:rtl/>
              </w:rPr>
              <w:t xml:space="preserve"> مشاغل در ساختار سازمانی</w:t>
            </w:r>
          </w:p>
          <w:p w14:paraId="71CBB4FE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Cs w:val="22"/>
                <w:lang w:val="es-ES"/>
              </w:rPr>
            </w:pPr>
            <w:r w:rsidRPr="00706BEA">
              <w:rPr>
                <w:szCs w:val="22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2EEB595A" w14:textId="77777777" w:rsidR="00B17E32" w:rsidRPr="00706BEA" w:rsidRDefault="00B17E32" w:rsidP="00827BC7">
            <w:pPr>
              <w:jc w:val="center"/>
              <w:rPr>
                <w:szCs w:val="22"/>
                <w:rtl/>
              </w:rPr>
            </w:pPr>
            <w:r w:rsidRPr="00706BEA">
              <w:rPr>
                <w:rFonts w:hint="cs"/>
                <w:szCs w:val="22"/>
                <w:rtl/>
              </w:rPr>
              <w:t>استانداردسازی</w:t>
            </w:r>
          </w:p>
          <w:p w14:paraId="15CFACE3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706BEA">
              <w:rPr>
                <w:rFonts w:hint="cs"/>
                <w:szCs w:val="22"/>
                <w:rtl/>
              </w:rPr>
              <w:t>فضای فیزیکی و تجهیزات-</w:t>
            </w:r>
            <w:r w:rsidRPr="00706BEA">
              <w:rPr>
                <w:szCs w:val="22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5B28361D" w14:textId="77777777" w:rsidR="00B17E32" w:rsidRPr="00706BEA" w:rsidRDefault="00B17E32" w:rsidP="00827BC7">
            <w:pPr>
              <w:jc w:val="center"/>
              <w:rPr>
                <w:szCs w:val="22"/>
                <w:rtl/>
              </w:rPr>
            </w:pPr>
            <w:proofErr w:type="spellStart"/>
            <w:r w:rsidRPr="00706BEA">
              <w:rPr>
                <w:rFonts w:hint="cs"/>
                <w:szCs w:val="22"/>
                <w:rtl/>
              </w:rPr>
              <w:t>هوشمندسازی</w:t>
            </w:r>
            <w:proofErr w:type="spellEnd"/>
          </w:p>
          <w:p w14:paraId="30B0D279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706BEA">
              <w:rPr>
                <w:rFonts w:hint="cs"/>
                <w:szCs w:val="22"/>
                <w:rtl/>
              </w:rPr>
              <w:t xml:space="preserve">و تقویت خلاقیت و نوآوری- </w:t>
            </w:r>
            <w:r w:rsidRPr="00706BEA">
              <w:rPr>
                <w:szCs w:val="22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0A8740EE" w14:textId="77777777" w:rsidR="00B17E32" w:rsidRPr="00706BEA" w:rsidRDefault="00B17E32" w:rsidP="00827BC7">
            <w:pPr>
              <w:jc w:val="center"/>
              <w:rPr>
                <w:rFonts w:cs="2  Nazanin"/>
                <w:b/>
                <w:bCs/>
                <w:color w:val="C00000"/>
                <w:szCs w:val="22"/>
                <w:rtl/>
                <w:lang w:val="es-ES"/>
              </w:rPr>
            </w:pPr>
            <w:r w:rsidRPr="00706BEA">
              <w:rPr>
                <w:rFonts w:hint="cs"/>
                <w:szCs w:val="22"/>
                <w:rtl/>
              </w:rPr>
              <w:t>تقویت سیستم های پایش و ارزیابی-</w:t>
            </w:r>
            <w:r w:rsidRPr="00706BEA">
              <w:rPr>
                <w:szCs w:val="22"/>
              </w:rPr>
              <w:t>S7</w:t>
            </w:r>
          </w:p>
        </w:tc>
      </w:tr>
      <w:tr w:rsidR="00B17E32" w:rsidRPr="00706BEA" w14:paraId="7E35B752" w14:textId="77777777" w:rsidTr="00827BC7">
        <w:trPr>
          <w:cantSplit/>
          <w:trHeight w:val="113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07E51328" w14:textId="77777777" w:rsidR="00B17E32" w:rsidRPr="00706BEA" w:rsidRDefault="00B17E32" w:rsidP="00827BC7">
            <w:pPr>
              <w:spacing w:after="255"/>
              <w:contextualSpacing/>
              <w:jc w:val="center"/>
              <w:rPr>
                <w:b/>
                <w:bCs/>
                <w:szCs w:val="22"/>
                <w:rtl/>
              </w:rPr>
            </w:pPr>
            <w:r w:rsidRPr="00706BEA">
              <w:rPr>
                <w:rFonts w:hint="cs"/>
                <w:b/>
                <w:bCs/>
                <w:szCs w:val="22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C9B67" w14:textId="6B5AADF9" w:rsidR="00B17E32" w:rsidRPr="00706BEA" w:rsidRDefault="00093E55" w:rsidP="00827BC7">
            <w:pPr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093E55">
              <w:rPr>
                <w:szCs w:val="22"/>
                <w:rtl/>
              </w:rPr>
              <w:t>افزا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rFonts w:hint="eastAsia"/>
                <w:szCs w:val="22"/>
                <w:rtl/>
              </w:rPr>
              <w:t>ش</w:t>
            </w:r>
            <w:r w:rsidRPr="00093E55">
              <w:rPr>
                <w:szCs w:val="22"/>
                <w:rtl/>
              </w:rPr>
              <w:t xml:space="preserve"> دسترس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szCs w:val="22"/>
                <w:rtl/>
              </w:rPr>
              <w:t xml:space="preserve"> جمع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rFonts w:hint="eastAsia"/>
                <w:szCs w:val="22"/>
                <w:rtl/>
              </w:rPr>
              <w:t>ت</w:t>
            </w:r>
            <w:r w:rsidRPr="00093E55">
              <w:rPr>
                <w:szCs w:val="22"/>
                <w:rtl/>
              </w:rPr>
              <w:t xml:space="preserve"> آزاد به خدمات سلامت از طر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rFonts w:hint="eastAsia"/>
                <w:szCs w:val="22"/>
                <w:rtl/>
              </w:rPr>
              <w:t>ق</w:t>
            </w:r>
            <w:r w:rsidRPr="00093E55">
              <w:rPr>
                <w:szCs w:val="22"/>
                <w:rtl/>
              </w:rPr>
              <w:t xml:space="preserve"> انتخاب ت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rFonts w:hint="eastAsia"/>
                <w:szCs w:val="22"/>
                <w:rtl/>
              </w:rPr>
              <w:t>م</w:t>
            </w:r>
            <w:r w:rsidRPr="00093E55">
              <w:rPr>
                <w:szCs w:val="22"/>
                <w:rtl/>
              </w:rPr>
              <w:t xml:space="preserve"> سلامت خانواده به اخت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rFonts w:hint="eastAsia"/>
                <w:szCs w:val="22"/>
                <w:rtl/>
              </w:rPr>
              <w:t>ار</w:t>
            </w:r>
            <w:r w:rsidRPr="00093E55">
              <w:rPr>
                <w:szCs w:val="22"/>
                <w:rtl/>
              </w:rPr>
              <w:t xml:space="preserve"> فرد به م</w:t>
            </w:r>
            <w:r w:rsidRPr="00093E55">
              <w:rPr>
                <w:rFonts w:hint="cs"/>
                <w:szCs w:val="22"/>
                <w:rtl/>
              </w:rPr>
              <w:t>ی</w:t>
            </w:r>
            <w:r w:rsidRPr="00093E55">
              <w:rPr>
                <w:rFonts w:hint="eastAsia"/>
                <w:szCs w:val="22"/>
                <w:rtl/>
              </w:rPr>
              <w:t>زان</w:t>
            </w:r>
            <w:r w:rsidRPr="00093E55">
              <w:rPr>
                <w:szCs w:val="22"/>
                <w:rtl/>
              </w:rPr>
              <w:t xml:space="preserve"> 10%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2C641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824E" w14:textId="77777777" w:rsidR="00B17E32" w:rsidRPr="00706BEA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CA3E" w14:textId="77777777" w:rsidR="00B17E32" w:rsidRPr="00706BEA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E998B" w14:textId="60076FAE" w:rsidR="00B17E32" w:rsidRPr="00706BEA" w:rsidRDefault="00706BEA" w:rsidP="00827BC7">
            <w:pPr>
              <w:rPr>
                <w:szCs w:val="22"/>
                <w:rtl/>
              </w:rPr>
            </w:pPr>
            <w:r w:rsidRPr="00706BEA">
              <w:rPr>
                <w:rFonts w:hint="cs"/>
                <w:szCs w:val="22"/>
                <w:rtl/>
              </w:rPr>
              <w:t>1-</w:t>
            </w:r>
            <w:r w:rsidRPr="00706BEA">
              <w:rPr>
                <w:szCs w:val="22"/>
                <w:rtl/>
              </w:rPr>
              <w:t xml:space="preserve"> تجه</w:t>
            </w:r>
            <w:r w:rsidRPr="00706BEA">
              <w:rPr>
                <w:rFonts w:hint="cs"/>
                <w:szCs w:val="22"/>
                <w:rtl/>
              </w:rPr>
              <w:t>ی</w:t>
            </w:r>
            <w:r w:rsidRPr="00706BEA">
              <w:rPr>
                <w:rFonts w:hint="eastAsia"/>
                <w:szCs w:val="22"/>
                <w:rtl/>
              </w:rPr>
              <w:t>ز</w:t>
            </w:r>
            <w:r w:rsidRPr="00706BEA">
              <w:rPr>
                <w:szCs w:val="22"/>
                <w:rtl/>
              </w:rPr>
              <w:t xml:space="preserve"> مرکز خدمات جامع سلامت و خانه بهداشت 1و 2 </w:t>
            </w:r>
            <w:proofErr w:type="spellStart"/>
            <w:r w:rsidRPr="00706BEA">
              <w:rPr>
                <w:szCs w:val="22"/>
                <w:rtl/>
              </w:rPr>
              <w:t>فداغ</w:t>
            </w:r>
            <w:proofErr w:type="spellEnd"/>
            <w:r w:rsidRPr="00706BEA">
              <w:rPr>
                <w:szCs w:val="22"/>
                <w:rtl/>
              </w:rPr>
              <w:t xml:space="preserve"> از 60% به  %80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54E5A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98E7" w14:textId="7199880F" w:rsidR="00B17E32" w:rsidRPr="00706BEA" w:rsidRDefault="00B17E32" w:rsidP="00827BC7">
            <w:pPr>
              <w:rPr>
                <w:rFonts w:ascii="Arial" w:eastAsia="Arial" w:hAnsi="Arial"/>
                <w:szCs w:val="22"/>
                <w:rtl/>
              </w:rPr>
            </w:pPr>
          </w:p>
        </w:tc>
      </w:tr>
      <w:tr w:rsidR="00B17E32" w:rsidRPr="00706BEA" w14:paraId="6C64A16C" w14:textId="77777777" w:rsidTr="00080E89">
        <w:trPr>
          <w:cantSplit/>
          <w:trHeight w:val="45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6DC6CA16" w14:textId="77777777" w:rsidR="00B17E32" w:rsidRPr="00706BEA" w:rsidRDefault="00B17E32" w:rsidP="00827BC7">
            <w:pPr>
              <w:spacing w:after="255"/>
              <w:contextualSpacing/>
              <w:jc w:val="center"/>
              <w:rPr>
                <w:b/>
                <w:bCs/>
                <w:szCs w:val="22"/>
                <w:rtl/>
              </w:rPr>
            </w:pPr>
            <w:r w:rsidRPr="00706BEA">
              <w:rPr>
                <w:rFonts w:hint="cs"/>
                <w:b/>
                <w:bCs/>
                <w:szCs w:val="22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38D39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DBED2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1C2F" w14:textId="77777777" w:rsidR="00B17E32" w:rsidRPr="00706BEA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C231F" w14:textId="77777777" w:rsidR="00B17E32" w:rsidRPr="00706BEA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3EB9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E63F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3CAB8" w14:textId="77777777" w:rsidR="00B17E32" w:rsidRPr="00706BEA" w:rsidRDefault="00B17E32" w:rsidP="00827BC7">
            <w:pPr>
              <w:rPr>
                <w:rFonts w:ascii="Arial" w:eastAsia="Arial" w:hAnsi="Arial"/>
                <w:szCs w:val="22"/>
                <w:rtl/>
              </w:rPr>
            </w:pPr>
          </w:p>
        </w:tc>
      </w:tr>
      <w:tr w:rsidR="00B17E32" w:rsidRPr="00706BEA" w14:paraId="6A4E7E3A" w14:textId="77777777" w:rsidTr="00080E89">
        <w:trPr>
          <w:cantSplit/>
          <w:trHeight w:val="3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6B91AF5C" w14:textId="77777777" w:rsidR="00B17E32" w:rsidRPr="00706BEA" w:rsidRDefault="00B17E32" w:rsidP="00827BC7">
            <w:pPr>
              <w:spacing w:after="255"/>
              <w:contextualSpacing/>
              <w:jc w:val="center"/>
              <w:rPr>
                <w:b/>
                <w:bCs/>
                <w:szCs w:val="22"/>
                <w:rtl/>
              </w:rPr>
            </w:pPr>
            <w:r w:rsidRPr="00706BEA">
              <w:rPr>
                <w:rFonts w:hint="cs"/>
                <w:b/>
                <w:bCs/>
                <w:szCs w:val="22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3CDB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86EB4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BE4BA" w14:textId="77777777" w:rsidR="00B17E32" w:rsidRPr="00706BEA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9ECB" w14:textId="77777777" w:rsidR="00B17E32" w:rsidRPr="00706BEA" w:rsidRDefault="00B17E32" w:rsidP="00827BC7">
            <w:pPr>
              <w:spacing w:after="255"/>
              <w:contextualSpacing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2A8E4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EFD3" w14:textId="77777777" w:rsidR="00B17E32" w:rsidRPr="00706BEA" w:rsidRDefault="00B17E32" w:rsidP="00827BC7">
            <w:pPr>
              <w:rPr>
                <w:szCs w:val="22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1F96" w14:textId="77777777" w:rsidR="00B17E32" w:rsidRPr="00706BEA" w:rsidRDefault="00B17E32" w:rsidP="00827BC7">
            <w:pPr>
              <w:rPr>
                <w:rFonts w:ascii="Arial" w:eastAsia="Arial" w:hAnsi="Arial"/>
                <w:szCs w:val="22"/>
                <w:rtl/>
              </w:rPr>
            </w:pPr>
          </w:p>
        </w:tc>
      </w:tr>
    </w:tbl>
    <w:p w14:paraId="604D74E0" w14:textId="61720C92" w:rsidR="00B17E32" w:rsidRDefault="00B17E32" w:rsidP="00B17E32">
      <w:pPr>
        <w:pStyle w:val="Caption"/>
        <w:shd w:val="clear" w:color="auto" w:fill="FFFFFF" w:themeFill="background1"/>
        <w:rPr>
          <w:b/>
          <w:bCs/>
          <w:color w:val="000000" w:themeColor="text1"/>
          <w:sz w:val="28"/>
          <w:szCs w:val="28"/>
          <w:rtl/>
        </w:rPr>
      </w:pPr>
    </w:p>
    <w:p w14:paraId="6F592962" w14:textId="4A958777" w:rsidR="00905952" w:rsidRDefault="00905952" w:rsidP="00905952">
      <w:pPr>
        <w:rPr>
          <w:rtl/>
        </w:rPr>
      </w:pPr>
    </w:p>
    <w:p w14:paraId="657ACB9A" w14:textId="570BE2D5" w:rsidR="00905952" w:rsidRDefault="00905952" w:rsidP="00905952">
      <w:pPr>
        <w:rPr>
          <w:rtl/>
        </w:rPr>
      </w:pPr>
    </w:p>
    <w:p w14:paraId="7E09E0CA" w14:textId="5C01964C" w:rsidR="00B83260" w:rsidRDefault="00B83260" w:rsidP="00905952">
      <w:pPr>
        <w:rPr>
          <w:rtl/>
        </w:rPr>
      </w:pPr>
    </w:p>
    <w:p w14:paraId="43EFD79F" w14:textId="632FCBD2" w:rsidR="00B83260" w:rsidRDefault="00B83260" w:rsidP="00905952">
      <w:pPr>
        <w:rPr>
          <w:rtl/>
        </w:rPr>
      </w:pPr>
    </w:p>
    <w:p w14:paraId="3BAB280F" w14:textId="77777777" w:rsidR="00B83260" w:rsidRDefault="00B83260" w:rsidP="00905952">
      <w:pPr>
        <w:rPr>
          <w:rtl/>
        </w:rPr>
      </w:pPr>
    </w:p>
    <w:p w14:paraId="01F137CC" w14:textId="77777777" w:rsidR="00B83260" w:rsidRDefault="00B83260" w:rsidP="00B83260">
      <w:pPr>
        <w:jc w:val="center"/>
        <w:rPr>
          <w:b/>
          <w:bCs/>
          <w:color w:val="000000" w:themeColor="text1"/>
          <w:sz w:val="16"/>
          <w:szCs w:val="16"/>
          <w:rtl/>
        </w:rPr>
      </w:pPr>
    </w:p>
    <w:p w14:paraId="6C36468A" w14:textId="1DF64708" w:rsidR="00CB4002" w:rsidRDefault="00B83260" w:rsidP="00B83260">
      <w:pPr>
        <w:jc w:val="center"/>
        <w:rPr>
          <w:b/>
          <w:bCs/>
          <w:i/>
          <w:iCs/>
          <w:color w:val="000000" w:themeColor="text1"/>
          <w:sz w:val="28"/>
          <w:szCs w:val="28"/>
          <w:rtl/>
        </w:rPr>
      </w:pPr>
      <w:r w:rsidRPr="00330041">
        <w:rPr>
          <w:rFonts w:hint="cs"/>
          <w:b/>
          <w:bCs/>
          <w:color w:val="000000" w:themeColor="text1"/>
          <w:sz w:val="16"/>
          <w:szCs w:val="16"/>
          <w:rtl/>
        </w:rPr>
        <w:lastRenderedPageBreak/>
        <w:t xml:space="preserve">جدول 11- 5- اهداف عینی برای </w:t>
      </w:r>
      <w:r w:rsidRPr="00330041">
        <w:rPr>
          <w:rFonts w:hint="cs"/>
          <w:b/>
          <w:bCs/>
          <w:color w:val="FF0000"/>
          <w:sz w:val="16"/>
          <w:szCs w:val="16"/>
          <w:rtl/>
        </w:rPr>
        <w:t xml:space="preserve">هدف کلان پنجم </w:t>
      </w:r>
      <w:r w:rsidRPr="00330041">
        <w:rPr>
          <w:sz w:val="16"/>
          <w:szCs w:val="16"/>
        </w:rPr>
        <w:t>G5</w:t>
      </w:r>
      <w:r w:rsidRPr="00330041">
        <w:rPr>
          <w:rFonts w:hint="cs"/>
          <w:sz w:val="16"/>
          <w:szCs w:val="16"/>
          <w:rtl/>
        </w:rPr>
        <w:t xml:space="preserve"> </w:t>
      </w:r>
      <w:r w:rsidRPr="00330041">
        <w:rPr>
          <w:rFonts w:ascii="Arial" w:hAnsi="Arial" w:cs="Arial" w:hint="cs"/>
          <w:sz w:val="16"/>
          <w:szCs w:val="16"/>
          <w:rtl/>
        </w:rPr>
        <w:t>–</w:t>
      </w:r>
      <w:r w:rsidRPr="00330041">
        <w:rPr>
          <w:rFonts w:hint="cs"/>
          <w:sz w:val="16"/>
          <w:szCs w:val="16"/>
          <w:rtl/>
        </w:rPr>
        <w:t xml:space="preserve"> ارتقاء سطح سلامت عمومی جامعه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975"/>
        <w:gridCol w:w="1445"/>
        <w:gridCol w:w="1620"/>
        <w:gridCol w:w="2340"/>
        <w:gridCol w:w="2070"/>
        <w:gridCol w:w="2149"/>
      </w:tblGrid>
      <w:tr w:rsidR="00905952" w:rsidRPr="00330041" w14:paraId="285497DA" w14:textId="77777777" w:rsidTr="00827BC7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64A851BC" w14:textId="2211A064" w:rsidR="00905952" w:rsidRPr="00330041" w:rsidRDefault="00905952" w:rsidP="00827BC7">
            <w:pPr>
              <w:jc w:val="center"/>
              <w:rPr>
                <w:rFonts w:cs="B Titr"/>
                <w:b/>
                <w:bCs/>
                <w:color w:val="002060"/>
                <w:sz w:val="16"/>
                <w:szCs w:val="16"/>
                <w:rtl/>
              </w:rPr>
            </w:pPr>
            <w:r w:rsidRPr="00330041">
              <w:rPr>
                <w:sz w:val="16"/>
                <w:szCs w:val="16"/>
              </w:rPr>
              <w:t>G5</w:t>
            </w:r>
            <w:r w:rsidRPr="00330041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330041">
              <w:rPr>
                <w:rFonts w:ascii="Arial" w:hAnsi="Arial" w:cs="Arial" w:hint="cs"/>
                <w:sz w:val="16"/>
                <w:szCs w:val="16"/>
                <w:rtl/>
              </w:rPr>
              <w:t>–</w:t>
            </w:r>
            <w:r w:rsidRPr="00330041">
              <w:rPr>
                <w:rFonts w:hint="cs"/>
                <w:sz w:val="16"/>
                <w:szCs w:val="16"/>
                <w:rtl/>
              </w:rPr>
              <w:t xml:space="preserve"> ارتقاء سطح سلامت عمومی جامعه</w:t>
            </w:r>
          </w:p>
        </w:tc>
      </w:tr>
      <w:tr w:rsidR="00905952" w:rsidRPr="00330041" w14:paraId="3559D00B" w14:textId="77777777" w:rsidTr="00860FA3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50525804" w14:textId="77777777" w:rsidR="00905952" w:rsidRPr="00330041" w:rsidRDefault="00905952" w:rsidP="00827BC7">
            <w:pPr>
              <w:rPr>
                <w:b/>
                <w:bCs/>
                <w:sz w:val="16"/>
                <w:szCs w:val="16"/>
                <w:rtl/>
              </w:rPr>
            </w:pPr>
            <w:r w:rsidRPr="00330041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</w:t>
            </w:r>
          </w:p>
          <w:p w14:paraId="020778C9" w14:textId="77777777" w:rsidR="00905952" w:rsidRPr="00330041" w:rsidRDefault="00905952" w:rsidP="00827BC7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330041">
              <w:rPr>
                <w:rFonts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73B156A3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16"/>
                <w:szCs w:val="16"/>
                <w:rtl/>
                <w:lang w:val="es-ES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 xml:space="preserve">مردمی سازی سلامت و جلب حمایت های </w:t>
            </w:r>
            <w:proofErr w:type="spellStart"/>
            <w:r w:rsidRPr="00330041">
              <w:rPr>
                <w:rFonts w:hint="cs"/>
                <w:sz w:val="16"/>
                <w:szCs w:val="16"/>
                <w:rtl/>
              </w:rPr>
              <w:t>خیرین</w:t>
            </w:r>
            <w:proofErr w:type="spellEnd"/>
            <w:r w:rsidRPr="00330041">
              <w:rPr>
                <w:rFonts w:hint="cs"/>
                <w:sz w:val="16"/>
                <w:szCs w:val="16"/>
                <w:rtl/>
              </w:rPr>
              <w:t>-</w:t>
            </w:r>
            <w:r w:rsidRPr="00330041">
              <w:rPr>
                <w:sz w:val="16"/>
                <w:szCs w:val="16"/>
              </w:rPr>
              <w:t>S1</w:t>
            </w: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14:paraId="75559E14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16"/>
                <w:szCs w:val="16"/>
                <w:rtl/>
                <w:lang w:val="es-ES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رشد آموزش و فناوری -</w:t>
            </w:r>
            <w:r w:rsidRPr="00330041">
              <w:rPr>
                <w:sz w:val="16"/>
                <w:szCs w:val="16"/>
              </w:rPr>
              <w:t>S2</w:t>
            </w:r>
          </w:p>
        </w:tc>
        <w:tc>
          <w:tcPr>
            <w:tcW w:w="1445" w:type="dxa"/>
            <w:shd w:val="clear" w:color="auto" w:fill="FFF2CC" w:themeFill="accent4" w:themeFillTint="33"/>
            <w:vAlign w:val="center"/>
          </w:tcPr>
          <w:p w14:paraId="709E6790" w14:textId="77777777" w:rsidR="00905952" w:rsidRPr="00330041" w:rsidRDefault="00905952" w:rsidP="00827BC7">
            <w:pPr>
              <w:jc w:val="center"/>
              <w:rPr>
                <w:sz w:val="16"/>
                <w:szCs w:val="16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تقویت خدمات رفاهی</w:t>
            </w:r>
          </w:p>
          <w:p w14:paraId="07F7FAB9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16"/>
                <w:szCs w:val="16"/>
                <w:lang w:val="es-ES"/>
              </w:rPr>
            </w:pPr>
            <w:r w:rsidRPr="00330041">
              <w:rPr>
                <w:sz w:val="16"/>
                <w:szCs w:val="16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4F5A44FA" w14:textId="77777777" w:rsidR="00905952" w:rsidRPr="00330041" w:rsidRDefault="00905952" w:rsidP="00827BC7">
            <w:pPr>
              <w:jc w:val="center"/>
              <w:rPr>
                <w:sz w:val="16"/>
                <w:szCs w:val="16"/>
              </w:rPr>
            </w:pPr>
            <w:proofErr w:type="spellStart"/>
            <w:r w:rsidRPr="00330041">
              <w:rPr>
                <w:rFonts w:hint="cs"/>
                <w:sz w:val="16"/>
                <w:szCs w:val="16"/>
                <w:rtl/>
              </w:rPr>
              <w:t>بازمهندسی</w:t>
            </w:r>
            <w:proofErr w:type="spellEnd"/>
            <w:r w:rsidRPr="00330041">
              <w:rPr>
                <w:rFonts w:hint="cs"/>
                <w:sz w:val="16"/>
                <w:szCs w:val="16"/>
                <w:rtl/>
              </w:rPr>
              <w:t xml:space="preserve"> مشاغل در ساختار سازمانی</w:t>
            </w:r>
          </w:p>
          <w:p w14:paraId="55150662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16"/>
                <w:szCs w:val="16"/>
                <w:lang w:val="es-ES"/>
              </w:rPr>
            </w:pPr>
            <w:r w:rsidRPr="00330041">
              <w:rPr>
                <w:sz w:val="16"/>
                <w:szCs w:val="16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22A2B618" w14:textId="77777777" w:rsidR="00905952" w:rsidRPr="00330041" w:rsidRDefault="00905952" w:rsidP="00827BC7">
            <w:pPr>
              <w:jc w:val="center"/>
              <w:rPr>
                <w:sz w:val="16"/>
                <w:szCs w:val="16"/>
                <w:rtl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استانداردسازی</w:t>
            </w:r>
          </w:p>
          <w:p w14:paraId="57307E0D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16"/>
                <w:szCs w:val="16"/>
                <w:rtl/>
                <w:lang w:val="es-ES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فضای فیزیکی و تجهیزات-</w:t>
            </w:r>
            <w:r w:rsidRPr="00330041">
              <w:rPr>
                <w:sz w:val="16"/>
                <w:szCs w:val="16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7A608F90" w14:textId="77777777" w:rsidR="00905952" w:rsidRPr="00330041" w:rsidRDefault="00905952" w:rsidP="00827BC7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330041">
              <w:rPr>
                <w:rFonts w:hint="cs"/>
                <w:sz w:val="16"/>
                <w:szCs w:val="16"/>
                <w:rtl/>
              </w:rPr>
              <w:t>هوشمندسازی</w:t>
            </w:r>
            <w:proofErr w:type="spellEnd"/>
          </w:p>
          <w:p w14:paraId="65707528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16"/>
                <w:szCs w:val="16"/>
                <w:rtl/>
                <w:lang w:val="es-ES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 xml:space="preserve">و تقویت خلاقیت و نوآوری- </w:t>
            </w:r>
            <w:r w:rsidRPr="00330041">
              <w:rPr>
                <w:sz w:val="16"/>
                <w:szCs w:val="16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264B6476" w14:textId="77777777" w:rsidR="00905952" w:rsidRPr="00330041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16"/>
                <w:szCs w:val="16"/>
                <w:rtl/>
                <w:lang w:val="es-ES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تقویت سیستم های پایش و ارزیابی-</w:t>
            </w:r>
            <w:r w:rsidRPr="00330041">
              <w:rPr>
                <w:sz w:val="16"/>
                <w:szCs w:val="16"/>
              </w:rPr>
              <w:t>S7</w:t>
            </w:r>
          </w:p>
        </w:tc>
      </w:tr>
      <w:tr w:rsidR="00905952" w:rsidRPr="00330041" w14:paraId="71272160" w14:textId="77777777" w:rsidTr="00330041">
        <w:trPr>
          <w:cantSplit/>
          <w:trHeight w:val="377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518F1348" w14:textId="77777777" w:rsidR="00905952" w:rsidRPr="00330041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30041">
              <w:rPr>
                <w:rFonts w:hint="cs"/>
                <w:b/>
                <w:bCs/>
                <w:sz w:val="16"/>
                <w:szCs w:val="16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80EA" w14:textId="3B638B32" w:rsidR="00905952" w:rsidRPr="00330041" w:rsidRDefault="00F939EB" w:rsidP="00F939EB">
            <w:pPr>
              <w:rPr>
                <w:sz w:val="16"/>
                <w:szCs w:val="16"/>
                <w:rtl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1-</w:t>
            </w:r>
            <w:r w:rsidRPr="00330041">
              <w:rPr>
                <w:sz w:val="16"/>
                <w:szCs w:val="16"/>
                <w:rtl/>
              </w:rPr>
              <w:t>مشارکت نانوا</w:t>
            </w:r>
            <w:r w:rsidRPr="00330041">
              <w:rPr>
                <w:rFonts w:hint="cs"/>
                <w:sz w:val="16"/>
                <w:szCs w:val="16"/>
                <w:rtl/>
              </w:rPr>
              <w:t>یی</w:t>
            </w:r>
            <w:r w:rsidRPr="00330041">
              <w:rPr>
                <w:sz w:val="16"/>
                <w:szCs w:val="16"/>
                <w:rtl/>
              </w:rPr>
              <w:t xml:space="preserve"> ها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Pr="00330041">
              <w:rPr>
                <w:sz w:val="16"/>
                <w:szCs w:val="16"/>
                <w:rtl/>
              </w:rPr>
              <w:t>گراش</w:t>
            </w:r>
            <w:proofErr w:type="spellEnd"/>
            <w:r w:rsidRPr="00330041">
              <w:rPr>
                <w:sz w:val="16"/>
                <w:szCs w:val="16"/>
                <w:rtl/>
              </w:rPr>
              <w:t xml:space="preserve"> در زم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نه</w:t>
            </w:r>
            <w:r w:rsidRPr="00330041">
              <w:rPr>
                <w:sz w:val="16"/>
                <w:szCs w:val="16"/>
                <w:rtl/>
              </w:rPr>
              <w:t xml:space="preserve"> 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پخت نان کامل به م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زان</w:t>
            </w:r>
            <w:r w:rsidRPr="00330041">
              <w:rPr>
                <w:sz w:val="16"/>
                <w:szCs w:val="16"/>
                <w:rtl/>
              </w:rPr>
              <w:t xml:space="preserve"> 10%</w:t>
            </w:r>
          </w:p>
          <w:p w14:paraId="78E39076" w14:textId="10E87FA3" w:rsidR="00F939EB" w:rsidRPr="00330041" w:rsidRDefault="00F939EB" w:rsidP="00F939EB">
            <w:pPr>
              <w:rPr>
                <w:sz w:val="16"/>
                <w:szCs w:val="16"/>
                <w:rtl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2-</w:t>
            </w:r>
            <w:r w:rsidRPr="00330041">
              <w:rPr>
                <w:sz w:val="16"/>
                <w:szCs w:val="16"/>
                <w:rtl/>
              </w:rPr>
              <w:t xml:space="preserve"> راه انداز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واحد دندانپزشک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در پا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گاه</w:t>
            </w:r>
            <w:r w:rsidRPr="00330041">
              <w:rPr>
                <w:sz w:val="16"/>
                <w:szCs w:val="16"/>
                <w:rtl/>
              </w:rPr>
              <w:t xml:space="preserve"> ابوالفضل(ع) به م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زان</w:t>
            </w:r>
            <w:r w:rsidRPr="00330041">
              <w:rPr>
                <w:sz w:val="16"/>
                <w:szCs w:val="16"/>
                <w:rtl/>
              </w:rPr>
              <w:t xml:space="preserve"> 100%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68646" w14:textId="74D3D412" w:rsidR="00905952" w:rsidRPr="00330041" w:rsidRDefault="00860FA3" w:rsidP="00860FA3">
            <w:pPr>
              <w:rPr>
                <w:sz w:val="16"/>
                <w:szCs w:val="16"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1-</w:t>
            </w:r>
            <w:r w:rsidR="00F939EB" w:rsidRPr="00330041">
              <w:rPr>
                <w:sz w:val="16"/>
                <w:szCs w:val="16"/>
                <w:rtl/>
              </w:rPr>
              <w:t>آموزش مادران باردار شناسا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یی</w:t>
            </w:r>
            <w:r w:rsidR="00F939EB" w:rsidRPr="00330041">
              <w:rPr>
                <w:sz w:val="16"/>
                <w:szCs w:val="16"/>
                <w:rtl/>
              </w:rPr>
              <w:t xml:space="preserve"> شده در سطح محلات ، در خصوص عوامل تاث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hint="eastAsia"/>
                <w:sz w:val="16"/>
                <w:szCs w:val="16"/>
                <w:rtl/>
              </w:rPr>
              <w:t>رگذار</w:t>
            </w:r>
            <w:r w:rsidR="00F939EB" w:rsidRPr="00330041">
              <w:rPr>
                <w:sz w:val="16"/>
                <w:szCs w:val="16"/>
                <w:rtl/>
              </w:rPr>
              <w:t xml:space="preserve"> بر زا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hint="eastAsia"/>
                <w:sz w:val="16"/>
                <w:szCs w:val="16"/>
                <w:rtl/>
              </w:rPr>
              <w:t>مان</w:t>
            </w:r>
            <w:r w:rsidR="00F939EB" w:rsidRPr="00330041">
              <w:rPr>
                <w:sz w:val="16"/>
                <w:szCs w:val="16"/>
                <w:rtl/>
              </w:rPr>
              <w:t xml:space="preserve"> زودرس به م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hint="eastAsia"/>
                <w:sz w:val="16"/>
                <w:szCs w:val="16"/>
                <w:rtl/>
              </w:rPr>
              <w:t>زان</w:t>
            </w:r>
            <w:r w:rsidR="00F939EB" w:rsidRPr="00330041">
              <w:rPr>
                <w:sz w:val="16"/>
                <w:szCs w:val="16"/>
                <w:rtl/>
              </w:rPr>
              <w:t xml:space="preserve"> 100%  از طر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hint="eastAsia"/>
                <w:sz w:val="16"/>
                <w:szCs w:val="16"/>
                <w:rtl/>
              </w:rPr>
              <w:t>ق</w:t>
            </w:r>
            <w:r w:rsidR="00F939EB" w:rsidRPr="00330041">
              <w:rPr>
                <w:sz w:val="16"/>
                <w:szCs w:val="16"/>
                <w:rtl/>
              </w:rPr>
              <w:t xml:space="preserve"> اجرا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sz w:val="16"/>
                <w:szCs w:val="16"/>
                <w:rtl/>
              </w:rPr>
              <w:t xml:space="preserve"> بسته ها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sz w:val="16"/>
                <w:szCs w:val="16"/>
                <w:rtl/>
              </w:rPr>
              <w:t xml:space="preserve"> آموزش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sz w:val="16"/>
                <w:szCs w:val="16"/>
                <w:rtl/>
              </w:rPr>
              <w:t xml:space="preserve"> طب ا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hint="eastAsia"/>
                <w:sz w:val="16"/>
                <w:szCs w:val="16"/>
                <w:rtl/>
              </w:rPr>
              <w:t>ران</w:t>
            </w:r>
            <w:r w:rsidR="00F939EB" w:rsidRPr="00330041">
              <w:rPr>
                <w:rFonts w:hint="cs"/>
                <w:sz w:val="16"/>
                <w:szCs w:val="16"/>
                <w:rtl/>
              </w:rPr>
              <w:t>ی</w:t>
            </w:r>
          </w:p>
          <w:p w14:paraId="53B1E6A0" w14:textId="77777777" w:rsidR="00860FA3" w:rsidRPr="00330041" w:rsidRDefault="00860FA3" w:rsidP="00860FA3">
            <w:pPr>
              <w:rPr>
                <w:sz w:val="16"/>
                <w:szCs w:val="16"/>
                <w:rtl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2-</w:t>
            </w:r>
            <w:r w:rsidRPr="00330041">
              <w:rPr>
                <w:sz w:val="16"/>
                <w:szCs w:val="16"/>
                <w:rtl/>
              </w:rPr>
              <w:t>آموزش 10 درصد از جمع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ت</w:t>
            </w:r>
            <w:r w:rsidRPr="00330041">
              <w:rPr>
                <w:sz w:val="16"/>
                <w:szCs w:val="16"/>
                <w:rtl/>
              </w:rPr>
              <w:t xml:space="preserve"> گروه ها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هدف شناسا</w:t>
            </w:r>
            <w:r w:rsidRPr="00330041">
              <w:rPr>
                <w:rFonts w:hint="cs"/>
                <w:sz w:val="16"/>
                <w:szCs w:val="16"/>
                <w:rtl/>
              </w:rPr>
              <w:t>یی</w:t>
            </w:r>
            <w:r w:rsidRPr="00330041">
              <w:rPr>
                <w:sz w:val="16"/>
                <w:szCs w:val="16"/>
                <w:rtl/>
              </w:rPr>
              <w:t xml:space="preserve"> شده در تول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د</w:t>
            </w:r>
            <w:r w:rsidRPr="00330041">
              <w:rPr>
                <w:sz w:val="16"/>
                <w:szCs w:val="16"/>
                <w:rtl/>
              </w:rPr>
              <w:t xml:space="preserve"> ،توز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ع</w:t>
            </w:r>
            <w:r w:rsidRPr="00330041">
              <w:rPr>
                <w:sz w:val="16"/>
                <w:szCs w:val="16"/>
                <w:rtl/>
              </w:rPr>
              <w:t xml:space="preserve"> و عرضه و مصرف کالاها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سلامت محور</w:t>
            </w:r>
          </w:p>
          <w:p w14:paraId="395D2F69" w14:textId="6E927DEC" w:rsidR="000B1FB0" w:rsidRPr="00330041" w:rsidRDefault="000B1FB0" w:rsidP="000B1FB0">
            <w:pPr>
              <w:rPr>
                <w:sz w:val="16"/>
                <w:szCs w:val="16"/>
                <w:rtl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3-</w:t>
            </w:r>
            <w:r w:rsidRPr="00330041">
              <w:rPr>
                <w:sz w:val="16"/>
                <w:szCs w:val="16"/>
                <w:rtl/>
              </w:rPr>
              <w:t>برگزار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2 دوره مجاز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آشنا</w:t>
            </w:r>
            <w:r w:rsidRPr="00330041">
              <w:rPr>
                <w:rFonts w:hint="cs"/>
                <w:sz w:val="16"/>
                <w:szCs w:val="16"/>
                <w:rtl/>
              </w:rPr>
              <w:t>یی</w:t>
            </w:r>
            <w:r w:rsidRPr="00330041">
              <w:rPr>
                <w:sz w:val="16"/>
                <w:szCs w:val="16"/>
                <w:rtl/>
              </w:rPr>
              <w:t xml:space="preserve"> با قوان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ن</w:t>
            </w:r>
            <w:r w:rsidRPr="00330041">
              <w:rPr>
                <w:sz w:val="16"/>
                <w:szCs w:val="16"/>
                <w:rtl/>
              </w:rPr>
              <w:t xml:space="preserve"> انضباط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دانشجو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ان</w:t>
            </w:r>
            <w:r w:rsidRPr="00330041">
              <w:rPr>
                <w:sz w:val="16"/>
                <w:szCs w:val="16"/>
                <w:rtl/>
              </w:rPr>
              <w:t xml:space="preserve"> و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ژه</w:t>
            </w:r>
            <w:r w:rsidRPr="00330041">
              <w:rPr>
                <w:sz w:val="16"/>
                <w:szCs w:val="16"/>
                <w:rtl/>
              </w:rPr>
              <w:t xml:space="preserve"> والد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ن</w:t>
            </w:r>
            <w:r w:rsidRPr="00330041">
              <w:rPr>
                <w:sz w:val="16"/>
                <w:szCs w:val="16"/>
                <w:rtl/>
              </w:rPr>
              <w:t xml:space="preserve"> دانشجو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ان</w:t>
            </w:r>
            <w:r w:rsidRPr="00330041">
              <w:rPr>
                <w:sz w:val="16"/>
                <w:szCs w:val="16"/>
                <w:rtl/>
              </w:rPr>
              <w:t xml:space="preserve"> </w:t>
            </w:r>
            <w:proofErr w:type="spellStart"/>
            <w:r w:rsidRPr="00330041">
              <w:rPr>
                <w:sz w:val="16"/>
                <w:szCs w:val="16"/>
                <w:rtl/>
              </w:rPr>
              <w:t>جد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دالورود</w:t>
            </w:r>
            <w:proofErr w:type="spellEnd"/>
          </w:p>
          <w:p w14:paraId="4D2A00DE" w14:textId="33B12879" w:rsidR="000B1FB0" w:rsidRPr="00330041" w:rsidRDefault="000B1FB0" w:rsidP="000B1FB0">
            <w:pPr>
              <w:rPr>
                <w:sz w:val="16"/>
                <w:szCs w:val="16"/>
                <w:rtl/>
              </w:rPr>
            </w:pPr>
            <w:r w:rsidRPr="00330041">
              <w:rPr>
                <w:rFonts w:hint="cs"/>
                <w:sz w:val="16"/>
                <w:szCs w:val="16"/>
                <w:rtl/>
              </w:rPr>
              <w:t>4-</w:t>
            </w:r>
            <w:r w:rsidRPr="00330041">
              <w:rPr>
                <w:sz w:val="16"/>
                <w:szCs w:val="16"/>
                <w:rtl/>
              </w:rPr>
              <w:t xml:space="preserve"> برگزار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 2 </w:t>
            </w:r>
            <w:proofErr w:type="spellStart"/>
            <w:r w:rsidRPr="00330041">
              <w:rPr>
                <w:sz w:val="16"/>
                <w:szCs w:val="16"/>
                <w:rtl/>
              </w:rPr>
              <w:t>وب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نار</w:t>
            </w:r>
            <w:proofErr w:type="spellEnd"/>
            <w:r w:rsidRPr="00330041">
              <w:rPr>
                <w:sz w:val="16"/>
                <w:szCs w:val="16"/>
                <w:rtl/>
              </w:rPr>
              <w:t xml:space="preserve"> آموزش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آگاه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روانشناخت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و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ژه</w:t>
            </w:r>
            <w:r w:rsidRPr="00330041">
              <w:rPr>
                <w:sz w:val="16"/>
                <w:szCs w:val="16"/>
                <w:rtl/>
              </w:rPr>
              <w:t xml:space="preserve"> خانواده ها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sz w:val="16"/>
                <w:szCs w:val="16"/>
                <w:rtl/>
              </w:rPr>
              <w:t xml:space="preserve"> دانشجو</w:t>
            </w:r>
            <w:r w:rsidRPr="00330041">
              <w:rPr>
                <w:rFonts w:hint="cs"/>
                <w:sz w:val="16"/>
                <w:szCs w:val="16"/>
                <w:rtl/>
              </w:rPr>
              <w:t>ی</w:t>
            </w:r>
            <w:r w:rsidRPr="00330041">
              <w:rPr>
                <w:rFonts w:hint="eastAsia"/>
                <w:sz w:val="16"/>
                <w:szCs w:val="16"/>
                <w:rtl/>
              </w:rPr>
              <w:t>ان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0242E" w14:textId="77777777" w:rsidR="00905952" w:rsidRPr="00330041" w:rsidRDefault="0090595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8E940" w14:textId="77777777" w:rsidR="00905952" w:rsidRPr="00330041" w:rsidRDefault="0090595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35B5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4B87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88949" w14:textId="55475593" w:rsidR="00905952" w:rsidRPr="00330041" w:rsidRDefault="00894435" w:rsidP="00894435">
            <w:pPr>
              <w:rPr>
                <w:rFonts w:ascii="Arial" w:eastAsia="Arial" w:hAnsi="Arial"/>
                <w:sz w:val="16"/>
                <w:szCs w:val="16"/>
                <w:rtl/>
              </w:rPr>
            </w:pP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1-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>ا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من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و بهداشت عوامل اجرا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یی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جمع آور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</w:t>
            </w:r>
            <w:proofErr w:type="spellStart"/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>پسماند</w:t>
            </w:r>
            <w:proofErr w:type="spellEnd"/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شهرستان </w:t>
            </w:r>
            <w:r w:rsidR="00F939EB" w:rsidRPr="00330041">
              <w:rPr>
                <w:rFonts w:ascii="Arial" w:eastAsia="Arial" w:hAnsi="Arial" w:cs="Arial" w:hint="cs"/>
                <w:sz w:val="16"/>
                <w:szCs w:val="16"/>
                <w:rtl/>
              </w:rPr>
              <w:t>–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به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می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زان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95%</w:t>
            </w:r>
          </w:p>
          <w:p w14:paraId="35D993CC" w14:textId="17228E18" w:rsidR="00F939EB" w:rsidRPr="00330041" w:rsidRDefault="00894435" w:rsidP="00894435">
            <w:pPr>
              <w:rPr>
                <w:rFonts w:ascii="Arial" w:eastAsia="Arial" w:hAnsi="Arial"/>
                <w:sz w:val="16"/>
                <w:szCs w:val="16"/>
                <w:rtl/>
              </w:rPr>
            </w:pP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2-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>کنترل ک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ف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ت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م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کروب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آب آشام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دن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شهرستان به م</w:t>
            </w:r>
            <w:r w:rsidR="00F939EB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F939EB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زان</w:t>
            </w:r>
            <w:r w:rsidR="00F939EB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100%</w:t>
            </w:r>
          </w:p>
          <w:p w14:paraId="0ABA6D60" w14:textId="77777777" w:rsidR="00894435" w:rsidRPr="00330041" w:rsidRDefault="00894435" w:rsidP="00894435">
            <w:pPr>
              <w:rPr>
                <w:rFonts w:ascii="Arial" w:eastAsia="Arial" w:hAnsi="Arial"/>
                <w:sz w:val="16"/>
                <w:szCs w:val="16"/>
                <w:rtl/>
              </w:rPr>
            </w:pP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3-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>انجام بازد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د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ها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هدفمند  از مراکز تول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د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،توز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ع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و عرضه اقلام سلامت محور</w:t>
            </w:r>
          </w:p>
          <w:p w14:paraId="4C67C923" w14:textId="6982FDD8" w:rsidR="00B54DD5" w:rsidRPr="00330041" w:rsidRDefault="00411CF1" w:rsidP="007C39E6">
            <w:pPr>
              <w:rPr>
                <w:rFonts w:ascii="Arial" w:eastAsia="Arial" w:hAnsi="Arial"/>
                <w:sz w:val="16"/>
                <w:szCs w:val="16"/>
                <w:rtl/>
              </w:rPr>
            </w:pP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4</w:t>
            </w:r>
            <w:r w:rsidR="007C39E6" w:rsidRPr="00330041">
              <w:rPr>
                <w:rFonts w:ascii="Arial" w:eastAsia="Arial" w:hAnsi="Arial" w:hint="cs"/>
                <w:sz w:val="16"/>
                <w:szCs w:val="16"/>
                <w:rtl/>
              </w:rPr>
              <w:t>-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>کاهش 50% تعداد عدم انطباق ها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بحران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در کارخانه ها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تول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د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مواد غذا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یی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،آشام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دن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،آرا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ش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</w:t>
            </w:r>
            <w:proofErr w:type="spellStart"/>
            <w:r w:rsidR="00B54DD5" w:rsidRPr="00330041">
              <w:rPr>
                <w:rFonts w:ascii="Arial" w:eastAsia="Arial" w:hAnsi="Arial"/>
                <w:sz w:val="16"/>
                <w:szCs w:val="16"/>
                <w:rtl/>
              </w:rPr>
              <w:t>وبهداشت</w:t>
            </w:r>
            <w:r w:rsidR="00B54DD5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proofErr w:type="spellEnd"/>
          </w:p>
          <w:p w14:paraId="0B417DF5" w14:textId="77777777" w:rsidR="007C39E6" w:rsidRPr="00330041" w:rsidRDefault="00B54DD5" w:rsidP="007C39E6">
            <w:pPr>
              <w:rPr>
                <w:rFonts w:ascii="Arial" w:eastAsia="Arial" w:hAnsi="Arial"/>
                <w:sz w:val="16"/>
                <w:szCs w:val="16"/>
              </w:rPr>
            </w:pP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>سامانده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10 درصد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واحد ها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غ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ر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</w:t>
            </w:r>
            <w:proofErr w:type="spellStart"/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>مجازتول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د</w:t>
            </w:r>
            <w:proofErr w:type="spellEnd"/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مواد </w:t>
            </w:r>
            <w:proofErr w:type="spellStart"/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>غذا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،آرا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ش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proofErr w:type="spellEnd"/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</w:t>
            </w:r>
            <w:proofErr w:type="spellStart"/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>وبهداشت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proofErr w:type="spellEnd"/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شناسا</w:t>
            </w: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یی</w:t>
            </w:r>
            <w:r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شده در سطح شهرستان</w:t>
            </w:r>
          </w:p>
          <w:p w14:paraId="65044DBC" w14:textId="026EAEBE" w:rsidR="007C39E6" w:rsidRPr="00330041" w:rsidRDefault="00411CF1" w:rsidP="007C39E6">
            <w:pPr>
              <w:rPr>
                <w:rFonts w:ascii="Arial" w:eastAsia="Arial" w:hAnsi="Arial"/>
                <w:sz w:val="16"/>
                <w:szCs w:val="16"/>
                <w:rtl/>
              </w:rPr>
            </w:pPr>
            <w:r w:rsidRPr="00330041">
              <w:rPr>
                <w:rFonts w:ascii="Arial" w:eastAsia="Arial" w:hAnsi="Arial" w:hint="cs"/>
                <w:sz w:val="16"/>
                <w:szCs w:val="16"/>
                <w:rtl/>
              </w:rPr>
              <w:t>5</w:t>
            </w:r>
            <w:r w:rsidR="007C39E6" w:rsidRPr="00330041">
              <w:rPr>
                <w:rFonts w:ascii="Arial" w:eastAsia="Arial" w:hAnsi="Arial" w:hint="cs"/>
                <w:sz w:val="16"/>
                <w:szCs w:val="16"/>
                <w:rtl/>
              </w:rPr>
              <w:t>-</w:t>
            </w:r>
            <w:r w:rsidR="007C39E6" w:rsidRPr="00330041">
              <w:rPr>
                <w:sz w:val="16"/>
                <w:szCs w:val="16"/>
                <w:rtl/>
              </w:rPr>
              <w:t xml:space="preserve"> </w:t>
            </w:r>
            <w:r w:rsidR="007C39E6" w:rsidRPr="00330041">
              <w:rPr>
                <w:rFonts w:ascii="Arial" w:eastAsia="Arial" w:hAnsi="Arial"/>
                <w:sz w:val="16"/>
                <w:szCs w:val="16"/>
                <w:rtl/>
              </w:rPr>
              <w:t>افزا</w:t>
            </w:r>
            <w:r w:rsidR="007C39E6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7C39E6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ش</w:t>
            </w:r>
            <w:r w:rsidR="007C39E6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ن</w:t>
            </w:r>
            <w:r w:rsidR="007C39E6" w:rsidRPr="00330041">
              <w:rPr>
                <w:rFonts w:ascii="Arial" w:eastAsia="Arial" w:hAnsi="Arial" w:hint="cs"/>
                <w:sz w:val="16"/>
                <w:szCs w:val="16"/>
                <w:rtl/>
              </w:rPr>
              <w:t>ی</w:t>
            </w:r>
            <w:r w:rsidR="007C39E6" w:rsidRPr="00330041">
              <w:rPr>
                <w:rFonts w:ascii="Arial" w:eastAsia="Arial" w:hAnsi="Arial" w:hint="eastAsia"/>
                <w:sz w:val="16"/>
                <w:szCs w:val="16"/>
                <w:rtl/>
              </w:rPr>
              <w:t>ل</w:t>
            </w:r>
            <w:r w:rsidR="007C39E6" w:rsidRPr="00330041">
              <w:rPr>
                <w:rFonts w:ascii="Arial" w:eastAsia="Arial" w:hAnsi="Arial"/>
                <w:sz w:val="16"/>
                <w:szCs w:val="16"/>
                <w:rtl/>
              </w:rPr>
              <w:t xml:space="preserve"> به اهداف جلسات قرارگاه سلامت از60% به100%</w:t>
            </w:r>
          </w:p>
        </w:tc>
      </w:tr>
      <w:tr w:rsidR="00905952" w:rsidRPr="00330041" w14:paraId="7FD662F3" w14:textId="77777777" w:rsidTr="00860FA3">
        <w:trPr>
          <w:cantSplit/>
          <w:trHeight w:val="38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0538584A" w14:textId="77777777" w:rsidR="00905952" w:rsidRPr="00330041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30041">
              <w:rPr>
                <w:rFonts w:hint="cs"/>
                <w:b/>
                <w:bCs/>
                <w:sz w:val="16"/>
                <w:szCs w:val="16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FBE76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A9BD1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890CB" w14:textId="77777777" w:rsidR="00905952" w:rsidRPr="00330041" w:rsidRDefault="0090595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79CDA" w14:textId="77777777" w:rsidR="00905952" w:rsidRPr="00330041" w:rsidRDefault="0090595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9409F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DD0B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CBB32" w14:textId="77777777" w:rsidR="00905952" w:rsidRPr="00330041" w:rsidRDefault="00905952" w:rsidP="00827BC7">
            <w:pPr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  <w:tr w:rsidR="00905952" w:rsidRPr="00330041" w14:paraId="6503326A" w14:textId="77777777" w:rsidTr="00860FA3">
        <w:trPr>
          <w:cantSplit/>
          <w:trHeight w:val="42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5E9EF2CC" w14:textId="77777777" w:rsidR="00905952" w:rsidRPr="00330041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30041">
              <w:rPr>
                <w:rFonts w:hint="cs"/>
                <w:b/>
                <w:bCs/>
                <w:sz w:val="16"/>
                <w:szCs w:val="16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552F4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C2220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E40A" w14:textId="77777777" w:rsidR="00905952" w:rsidRPr="00330041" w:rsidRDefault="0090595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A393D" w14:textId="77777777" w:rsidR="00905952" w:rsidRPr="00330041" w:rsidRDefault="00905952" w:rsidP="00827BC7">
            <w:pPr>
              <w:spacing w:after="255"/>
              <w:contextualSpacing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9853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A86B6" w14:textId="77777777" w:rsidR="00905952" w:rsidRPr="00330041" w:rsidRDefault="00905952" w:rsidP="00827BC7">
            <w:pPr>
              <w:rPr>
                <w:sz w:val="16"/>
                <w:szCs w:val="16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ED6CC" w14:textId="77777777" w:rsidR="00905952" w:rsidRPr="00330041" w:rsidRDefault="00905952" w:rsidP="00827BC7">
            <w:pPr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</w:tbl>
    <w:p w14:paraId="2D63C8F2" w14:textId="77777777" w:rsidR="00330041" w:rsidRDefault="00330041" w:rsidP="0090595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4A94A2B3" w14:textId="77777777" w:rsidR="00330041" w:rsidRDefault="00330041" w:rsidP="0090595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077AA126" w14:textId="77777777" w:rsidR="00330041" w:rsidRDefault="00330041" w:rsidP="0090595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443D87A9" w14:textId="43329B3F" w:rsidR="00905952" w:rsidRPr="0035511E" w:rsidRDefault="00905952" w:rsidP="00905952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جدول 11- 6-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</w:t>
      </w:r>
      <w:r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>ششم</w:t>
      </w:r>
      <w:r w:rsidR="00017D21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 </w:t>
      </w:r>
      <w:r w:rsidR="00017D21" w:rsidRPr="0035511E">
        <w:rPr>
          <w:sz w:val="28"/>
          <w:szCs w:val="28"/>
        </w:rPr>
        <w:t>G6</w:t>
      </w:r>
      <w:r w:rsidR="00017D21" w:rsidRPr="0035511E">
        <w:rPr>
          <w:rFonts w:hint="cs"/>
          <w:sz w:val="28"/>
          <w:szCs w:val="28"/>
          <w:rtl/>
        </w:rPr>
        <w:t xml:space="preserve"> </w:t>
      </w:r>
      <w:r w:rsidR="00017D21" w:rsidRPr="0035511E">
        <w:rPr>
          <w:rFonts w:ascii="Arial" w:hAnsi="Arial" w:cs="Arial" w:hint="cs"/>
          <w:sz w:val="28"/>
          <w:szCs w:val="28"/>
          <w:rtl/>
        </w:rPr>
        <w:t>–</w:t>
      </w:r>
      <w:r w:rsidR="00017D21" w:rsidRPr="0035511E">
        <w:rPr>
          <w:rFonts w:hint="cs"/>
          <w:sz w:val="28"/>
          <w:szCs w:val="28"/>
          <w:rtl/>
        </w:rPr>
        <w:t xml:space="preserve"> افزایش </w:t>
      </w:r>
      <w:proofErr w:type="spellStart"/>
      <w:r w:rsidR="00017D21" w:rsidRPr="0035511E">
        <w:rPr>
          <w:rFonts w:hint="cs"/>
          <w:sz w:val="28"/>
          <w:szCs w:val="28"/>
          <w:rtl/>
        </w:rPr>
        <w:t>بهره‌وری</w:t>
      </w:r>
      <w:proofErr w:type="spellEnd"/>
      <w:r w:rsidR="00017D21" w:rsidRPr="0035511E">
        <w:rPr>
          <w:rFonts w:hint="cs"/>
          <w:sz w:val="28"/>
          <w:szCs w:val="28"/>
          <w:rtl/>
        </w:rPr>
        <w:t xml:space="preserve"> واحدهای ارایه دهنده خدمات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710"/>
        <w:gridCol w:w="1710"/>
        <w:gridCol w:w="1620"/>
        <w:gridCol w:w="2340"/>
        <w:gridCol w:w="2070"/>
        <w:gridCol w:w="2149"/>
      </w:tblGrid>
      <w:tr w:rsidR="00905952" w:rsidRPr="00CB4002" w14:paraId="5B2C3805" w14:textId="77777777" w:rsidTr="00827BC7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078A2EA6" w14:textId="01C3B3BE" w:rsidR="00905952" w:rsidRPr="00CB4002" w:rsidRDefault="00017D21" w:rsidP="00827BC7">
            <w:pPr>
              <w:jc w:val="center"/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</w:pPr>
            <w:r w:rsidRPr="00CB4002">
              <w:rPr>
                <w:sz w:val="20"/>
                <w:szCs w:val="20"/>
              </w:rPr>
              <w:lastRenderedPageBreak/>
              <w:t>G6</w:t>
            </w:r>
            <w:r w:rsidRPr="00CB4002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4002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CB4002">
              <w:rPr>
                <w:rFonts w:hint="cs"/>
                <w:sz w:val="20"/>
                <w:szCs w:val="20"/>
                <w:rtl/>
              </w:rPr>
              <w:t xml:space="preserve"> افزایش </w:t>
            </w:r>
            <w:proofErr w:type="spellStart"/>
            <w:r w:rsidRPr="00CB4002">
              <w:rPr>
                <w:rFonts w:hint="cs"/>
                <w:sz w:val="20"/>
                <w:szCs w:val="20"/>
                <w:rtl/>
              </w:rPr>
              <w:t>بهره‌وری</w:t>
            </w:r>
            <w:proofErr w:type="spellEnd"/>
            <w:r w:rsidRPr="00CB4002">
              <w:rPr>
                <w:rFonts w:hint="cs"/>
                <w:sz w:val="20"/>
                <w:szCs w:val="20"/>
                <w:rtl/>
              </w:rPr>
              <w:t xml:space="preserve"> واحدهای ارایه دهنده خدمات</w:t>
            </w:r>
          </w:p>
        </w:tc>
      </w:tr>
      <w:tr w:rsidR="00905952" w:rsidRPr="00CB4002" w14:paraId="78F38203" w14:textId="77777777" w:rsidTr="00827BC7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4A6E0DFA" w14:textId="77777777" w:rsidR="00905952" w:rsidRPr="00CB4002" w:rsidRDefault="00905952" w:rsidP="00827BC7">
            <w:pPr>
              <w:rPr>
                <w:b/>
                <w:bCs/>
                <w:sz w:val="20"/>
                <w:szCs w:val="20"/>
                <w:rtl/>
              </w:rPr>
            </w:pPr>
            <w:r w:rsidRPr="00CB4002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7B1B1AD1" w14:textId="77777777" w:rsidR="00905952" w:rsidRPr="00CB4002" w:rsidRDefault="00905952" w:rsidP="00827BC7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CB4002">
              <w:rPr>
                <w:rFonts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59E0AC73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 xml:space="preserve">مردمی سازی سلامت و جلب حمایت های </w:t>
            </w:r>
            <w:proofErr w:type="spellStart"/>
            <w:r w:rsidRPr="00CB4002">
              <w:rPr>
                <w:rFonts w:hint="cs"/>
                <w:sz w:val="20"/>
                <w:szCs w:val="20"/>
                <w:rtl/>
              </w:rPr>
              <w:t>خیرین</w:t>
            </w:r>
            <w:proofErr w:type="spellEnd"/>
            <w:r w:rsidRPr="00CB4002">
              <w:rPr>
                <w:rFonts w:hint="cs"/>
                <w:sz w:val="20"/>
                <w:szCs w:val="20"/>
                <w:rtl/>
              </w:rPr>
              <w:t>-</w:t>
            </w:r>
            <w:r w:rsidRPr="00CB4002">
              <w:rPr>
                <w:sz w:val="20"/>
                <w:szCs w:val="20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1B44A09B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رشد آموزش و فناوری -</w:t>
            </w:r>
            <w:r w:rsidRPr="00CB4002">
              <w:rPr>
                <w:sz w:val="20"/>
                <w:szCs w:val="20"/>
              </w:rPr>
              <w:t>S2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2D21235" w14:textId="77777777" w:rsidR="00905952" w:rsidRPr="00CB4002" w:rsidRDefault="00905952" w:rsidP="00827BC7">
            <w:pPr>
              <w:jc w:val="center"/>
              <w:rPr>
                <w:sz w:val="20"/>
                <w:szCs w:val="20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تقویت خدمات رفاهی</w:t>
            </w:r>
          </w:p>
          <w:p w14:paraId="40114210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0"/>
                <w:szCs w:val="20"/>
                <w:lang w:val="es-ES"/>
              </w:rPr>
            </w:pPr>
            <w:r w:rsidRPr="00CB4002">
              <w:rPr>
                <w:sz w:val="20"/>
                <w:szCs w:val="20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71202C3D" w14:textId="77777777" w:rsidR="00905952" w:rsidRPr="00CB4002" w:rsidRDefault="00905952" w:rsidP="00827BC7">
            <w:pPr>
              <w:jc w:val="center"/>
              <w:rPr>
                <w:sz w:val="20"/>
                <w:szCs w:val="20"/>
              </w:rPr>
            </w:pPr>
            <w:proofErr w:type="spellStart"/>
            <w:r w:rsidRPr="00CB4002">
              <w:rPr>
                <w:rFonts w:hint="cs"/>
                <w:sz w:val="20"/>
                <w:szCs w:val="20"/>
                <w:rtl/>
              </w:rPr>
              <w:t>بازمهندسی</w:t>
            </w:r>
            <w:proofErr w:type="spellEnd"/>
            <w:r w:rsidRPr="00CB4002">
              <w:rPr>
                <w:rFonts w:hint="cs"/>
                <w:sz w:val="20"/>
                <w:szCs w:val="20"/>
                <w:rtl/>
              </w:rPr>
              <w:t xml:space="preserve"> مشاغل در ساختار سازمانی</w:t>
            </w:r>
          </w:p>
          <w:p w14:paraId="7A4E047C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0"/>
                <w:szCs w:val="20"/>
                <w:lang w:val="es-ES"/>
              </w:rPr>
            </w:pPr>
            <w:r w:rsidRPr="00CB4002">
              <w:rPr>
                <w:sz w:val="20"/>
                <w:szCs w:val="20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1E0F11A5" w14:textId="77777777" w:rsidR="00905952" w:rsidRPr="00CB4002" w:rsidRDefault="00905952" w:rsidP="00827BC7">
            <w:pPr>
              <w:jc w:val="center"/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استانداردسازی</w:t>
            </w:r>
          </w:p>
          <w:p w14:paraId="43249F83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فضای فیزیکی و تجهیزات-</w:t>
            </w:r>
            <w:r w:rsidRPr="00CB4002">
              <w:rPr>
                <w:sz w:val="20"/>
                <w:szCs w:val="20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6F0843BF" w14:textId="77777777" w:rsidR="00905952" w:rsidRPr="00CB4002" w:rsidRDefault="00905952" w:rsidP="00827BC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CB4002">
              <w:rPr>
                <w:rFonts w:hint="cs"/>
                <w:sz w:val="20"/>
                <w:szCs w:val="20"/>
                <w:rtl/>
              </w:rPr>
              <w:t>هوشمندسازی</w:t>
            </w:r>
            <w:proofErr w:type="spellEnd"/>
          </w:p>
          <w:p w14:paraId="2B1BEA74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 xml:space="preserve">و تقویت خلاقیت و نوآوری- </w:t>
            </w:r>
            <w:r w:rsidRPr="00CB4002">
              <w:rPr>
                <w:sz w:val="20"/>
                <w:szCs w:val="20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68FE258D" w14:textId="77777777" w:rsidR="00905952" w:rsidRPr="00CB4002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تقویت سیستم های پایش و ارزیابی-</w:t>
            </w:r>
            <w:r w:rsidRPr="00CB4002">
              <w:rPr>
                <w:sz w:val="20"/>
                <w:szCs w:val="20"/>
              </w:rPr>
              <w:t>S7</w:t>
            </w:r>
          </w:p>
        </w:tc>
      </w:tr>
      <w:tr w:rsidR="00905952" w:rsidRPr="00CB4002" w14:paraId="62152413" w14:textId="77777777" w:rsidTr="00827BC7">
        <w:trPr>
          <w:cantSplit/>
          <w:trHeight w:val="113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30CFAD98" w14:textId="77777777" w:rsidR="00905952" w:rsidRPr="00CB4002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4002">
              <w:rPr>
                <w:rFonts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3677A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58331" w14:textId="65E9EFD6" w:rsidR="00905952" w:rsidRPr="00CB4002" w:rsidRDefault="000B1FB0" w:rsidP="00827BC7">
            <w:pPr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1-</w:t>
            </w:r>
            <w:r w:rsidRPr="00CB4002">
              <w:rPr>
                <w:sz w:val="20"/>
                <w:szCs w:val="20"/>
                <w:rtl/>
              </w:rPr>
              <w:t xml:space="preserve"> انجام مشاوره انضباط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sz w:val="20"/>
                <w:szCs w:val="20"/>
                <w:rtl/>
              </w:rPr>
              <w:t xml:space="preserve"> برا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sz w:val="20"/>
                <w:szCs w:val="20"/>
                <w:rtl/>
              </w:rPr>
              <w:t xml:space="preserve"> تعداد 50 نفر از کل دانشجو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rFonts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2FE92" w14:textId="274380DE" w:rsidR="00905952" w:rsidRPr="00CB4002" w:rsidRDefault="000B1FB0" w:rsidP="000B1FB0">
            <w:pPr>
              <w:spacing w:after="255"/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1-</w:t>
            </w:r>
            <w:r w:rsidR="00A916C4" w:rsidRPr="00CB4002">
              <w:rPr>
                <w:sz w:val="20"/>
                <w:szCs w:val="20"/>
                <w:rtl/>
              </w:rPr>
              <w:t>ا</w:t>
            </w:r>
            <w:r w:rsidR="00A916C4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CB4002">
              <w:rPr>
                <w:rFonts w:hint="eastAsia"/>
                <w:sz w:val="20"/>
                <w:szCs w:val="20"/>
                <w:rtl/>
              </w:rPr>
              <w:t>جاد</w:t>
            </w:r>
            <w:r w:rsidR="00A916C4" w:rsidRPr="00CB4002">
              <w:rPr>
                <w:sz w:val="20"/>
                <w:szCs w:val="20"/>
                <w:rtl/>
              </w:rPr>
              <w:t xml:space="preserve"> سلف مکمل برا</w:t>
            </w:r>
            <w:r w:rsidR="00A916C4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CB4002">
              <w:rPr>
                <w:sz w:val="20"/>
                <w:szCs w:val="20"/>
                <w:rtl/>
              </w:rPr>
              <w:t xml:space="preserve"> دانشجو</w:t>
            </w:r>
            <w:r w:rsidR="00A916C4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CB4002">
              <w:rPr>
                <w:rFonts w:hint="eastAsia"/>
                <w:sz w:val="20"/>
                <w:szCs w:val="20"/>
                <w:rtl/>
              </w:rPr>
              <w:t>ان</w:t>
            </w:r>
          </w:p>
          <w:p w14:paraId="5DE6E0C4" w14:textId="46855A76" w:rsidR="000B1FB0" w:rsidRPr="00CB4002" w:rsidRDefault="000B1FB0" w:rsidP="000B1FB0">
            <w:pPr>
              <w:spacing w:after="255"/>
              <w:rPr>
                <w:sz w:val="20"/>
                <w:szCs w:val="20"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2-</w:t>
            </w:r>
            <w:r w:rsidRPr="00CB4002">
              <w:rPr>
                <w:sz w:val="20"/>
                <w:szCs w:val="20"/>
                <w:rtl/>
              </w:rPr>
              <w:t xml:space="preserve"> افزا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rFonts w:hint="eastAsia"/>
                <w:sz w:val="20"/>
                <w:szCs w:val="20"/>
                <w:rtl/>
              </w:rPr>
              <w:t>ش</w:t>
            </w:r>
            <w:r w:rsidRPr="00CB4002">
              <w:rPr>
                <w:sz w:val="20"/>
                <w:szCs w:val="20"/>
                <w:rtl/>
              </w:rPr>
              <w:t xml:space="preserve"> 5 درصد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sz w:val="20"/>
                <w:szCs w:val="20"/>
                <w:rtl/>
              </w:rPr>
              <w:t xml:space="preserve"> مراجعه </w:t>
            </w:r>
            <w:proofErr w:type="spellStart"/>
            <w:r w:rsidRPr="00CB4002">
              <w:rPr>
                <w:sz w:val="20"/>
                <w:szCs w:val="20"/>
                <w:rtl/>
              </w:rPr>
              <w:t>کنندگان</w:t>
            </w:r>
            <w:proofErr w:type="spellEnd"/>
            <w:r w:rsidRPr="00CB4002">
              <w:rPr>
                <w:sz w:val="20"/>
                <w:szCs w:val="20"/>
                <w:rtl/>
              </w:rPr>
              <w:t xml:space="preserve"> به مرکز مشاوره به نسبت سال قبل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9A3AE" w14:textId="683ECF97" w:rsidR="00905952" w:rsidRPr="000F6E8A" w:rsidRDefault="000F6E8A" w:rsidP="00827BC7">
            <w:pPr>
              <w:spacing w:after="255"/>
              <w:contextualSpacing/>
              <w:rPr>
                <w:sz w:val="20"/>
                <w:szCs w:val="20"/>
              </w:rPr>
            </w:pP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1-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>بروز رسان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تجارب مرتبط بخش خصوص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محاسبه نشده 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کارکنان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در تمام واحدها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0F6E8A">
              <w:rPr>
                <w:color w:val="000000" w:themeColor="text1"/>
                <w:sz w:val="20"/>
                <w:szCs w:val="20"/>
                <w:rtl/>
              </w:rPr>
              <w:t>ز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0F6E8A">
              <w:rPr>
                <w:rFonts w:hint="eastAsia"/>
                <w:color w:val="000000" w:themeColor="text1"/>
                <w:sz w:val="20"/>
                <w:szCs w:val="20"/>
                <w:rtl/>
              </w:rPr>
              <w:t>رمجموعه</w:t>
            </w:r>
            <w:proofErr w:type="spellEnd"/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علوم پزشک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ی از 80 درصد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 به 98  درصد تا پا</w:t>
            </w:r>
            <w:r w:rsidRPr="000F6E8A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0F6E8A">
              <w:rPr>
                <w:rFonts w:hint="eastAsia"/>
                <w:color w:val="000000" w:themeColor="text1"/>
                <w:sz w:val="20"/>
                <w:szCs w:val="20"/>
                <w:rtl/>
              </w:rPr>
              <w:t>ان</w:t>
            </w:r>
            <w:r w:rsidRPr="000F6E8A">
              <w:rPr>
                <w:color w:val="000000" w:themeColor="text1"/>
                <w:sz w:val="20"/>
                <w:szCs w:val="20"/>
                <w:rtl/>
              </w:rPr>
              <w:t xml:space="preserve"> سال 1403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4A2B" w14:textId="243B9704" w:rsidR="00905952" w:rsidRPr="00CB4002" w:rsidRDefault="00A916C4" w:rsidP="00A916C4">
            <w:pPr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1-</w:t>
            </w:r>
            <w:r w:rsidR="00F939EB" w:rsidRPr="00CB4002">
              <w:rPr>
                <w:sz w:val="20"/>
                <w:szCs w:val="20"/>
                <w:rtl/>
              </w:rPr>
              <w:t>اجرا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sz w:val="20"/>
                <w:szCs w:val="20"/>
                <w:rtl/>
              </w:rPr>
              <w:t xml:space="preserve"> 100%راه انداز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sz w:val="20"/>
                <w:szCs w:val="20"/>
                <w:rtl/>
              </w:rPr>
              <w:t xml:space="preserve"> شبکه آزما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rFonts w:hint="eastAsia"/>
                <w:sz w:val="20"/>
                <w:szCs w:val="20"/>
                <w:rtl/>
              </w:rPr>
              <w:t>شگاه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</w:p>
          <w:p w14:paraId="43F8149C" w14:textId="7037A80C" w:rsidR="00F939EB" w:rsidRPr="00CB4002" w:rsidRDefault="00A916C4" w:rsidP="00A916C4">
            <w:pPr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2-</w:t>
            </w:r>
            <w:r w:rsidR="00F939EB" w:rsidRPr="00CB4002">
              <w:rPr>
                <w:sz w:val="20"/>
                <w:szCs w:val="20"/>
                <w:rtl/>
              </w:rPr>
              <w:t>اجرا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sz w:val="20"/>
                <w:szCs w:val="20"/>
                <w:rtl/>
              </w:rPr>
              <w:t xml:space="preserve"> برنامه  غربالگر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sz w:val="20"/>
                <w:szCs w:val="20"/>
                <w:rtl/>
              </w:rPr>
              <w:t xml:space="preserve"> ب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rFonts w:hint="eastAsia"/>
                <w:sz w:val="20"/>
                <w:szCs w:val="20"/>
                <w:rtl/>
              </w:rPr>
              <w:t>مار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sz w:val="20"/>
                <w:szCs w:val="20"/>
                <w:rtl/>
              </w:rPr>
              <w:t xml:space="preserve"> متابول</w:t>
            </w:r>
            <w:r w:rsidR="00F939EB" w:rsidRPr="00CB4002">
              <w:rPr>
                <w:rFonts w:hint="cs"/>
                <w:sz w:val="20"/>
                <w:szCs w:val="20"/>
                <w:rtl/>
              </w:rPr>
              <w:t>ی</w:t>
            </w:r>
            <w:r w:rsidR="00F939EB" w:rsidRPr="00CB4002">
              <w:rPr>
                <w:rFonts w:hint="eastAsia"/>
                <w:sz w:val="20"/>
                <w:szCs w:val="20"/>
                <w:rtl/>
              </w:rPr>
              <w:t>ک</w:t>
            </w:r>
            <w:r w:rsidR="00F939EB" w:rsidRPr="00CB4002">
              <w:rPr>
                <w:sz w:val="20"/>
                <w:szCs w:val="20"/>
                <w:rtl/>
              </w:rPr>
              <w:t xml:space="preserve"> در نوزادان 100%</w:t>
            </w:r>
          </w:p>
          <w:p w14:paraId="396299DA" w14:textId="24704F11" w:rsidR="00105AB2" w:rsidRPr="00105AB2" w:rsidRDefault="00105AB2" w:rsidP="00105AB2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r w:rsidR="00A916C4" w:rsidRPr="00105AB2">
              <w:rPr>
                <w:sz w:val="20"/>
                <w:szCs w:val="20"/>
                <w:rtl/>
              </w:rPr>
              <w:t>افزا</w:t>
            </w:r>
            <w:r w:rsidR="00A916C4" w:rsidRPr="00105AB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105AB2">
              <w:rPr>
                <w:rFonts w:hint="eastAsia"/>
                <w:sz w:val="20"/>
                <w:szCs w:val="20"/>
                <w:rtl/>
              </w:rPr>
              <w:t>ش</w:t>
            </w:r>
            <w:r w:rsidR="00A916C4" w:rsidRPr="00105AB2">
              <w:rPr>
                <w:sz w:val="20"/>
                <w:szCs w:val="20"/>
                <w:rtl/>
              </w:rPr>
              <w:t xml:space="preserve"> 10 درصد</w:t>
            </w:r>
            <w:r w:rsidR="00A916C4" w:rsidRPr="00105AB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105AB2">
              <w:rPr>
                <w:sz w:val="20"/>
                <w:szCs w:val="20"/>
                <w:rtl/>
              </w:rPr>
              <w:t xml:space="preserve"> استاندارد ساز</w:t>
            </w:r>
            <w:r w:rsidR="00A916C4" w:rsidRPr="00105AB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105AB2">
              <w:rPr>
                <w:sz w:val="20"/>
                <w:szCs w:val="20"/>
                <w:rtl/>
              </w:rPr>
              <w:t xml:space="preserve"> سلف سرو</w:t>
            </w:r>
            <w:r w:rsidR="00A916C4" w:rsidRPr="00105AB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105AB2">
              <w:rPr>
                <w:rFonts w:hint="eastAsia"/>
                <w:sz w:val="20"/>
                <w:szCs w:val="20"/>
                <w:rtl/>
              </w:rPr>
              <w:t>س</w:t>
            </w:r>
            <w:r w:rsidR="00A916C4" w:rsidRPr="00105AB2">
              <w:rPr>
                <w:sz w:val="20"/>
                <w:szCs w:val="20"/>
                <w:rtl/>
              </w:rPr>
              <w:t xml:space="preserve"> مرکز</w:t>
            </w:r>
            <w:r w:rsidR="00A916C4" w:rsidRPr="00105AB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105AB2">
              <w:rPr>
                <w:sz w:val="20"/>
                <w:szCs w:val="20"/>
                <w:rtl/>
              </w:rPr>
              <w:t xml:space="preserve"> دانشکده بر اساس چک ل</w:t>
            </w:r>
            <w:r w:rsidR="00A916C4" w:rsidRPr="00105AB2">
              <w:rPr>
                <w:rFonts w:hint="cs"/>
                <w:sz w:val="20"/>
                <w:szCs w:val="20"/>
                <w:rtl/>
              </w:rPr>
              <w:t>ی</w:t>
            </w:r>
            <w:r w:rsidR="00A916C4" w:rsidRPr="00105AB2">
              <w:rPr>
                <w:rFonts w:hint="eastAsia"/>
                <w:sz w:val="20"/>
                <w:szCs w:val="20"/>
                <w:rtl/>
              </w:rPr>
              <w:t>ست</w:t>
            </w:r>
            <w:r w:rsidR="00A916C4" w:rsidRPr="00105AB2">
              <w:rPr>
                <w:sz w:val="20"/>
                <w:szCs w:val="20"/>
                <w:rtl/>
              </w:rPr>
              <w:t xml:space="preserve"> </w:t>
            </w:r>
          </w:p>
          <w:p w14:paraId="0D193A4F" w14:textId="26D55FB7" w:rsidR="00A916C4" w:rsidRPr="00105AB2" w:rsidRDefault="00105AB2" w:rsidP="00105AB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4-</w:t>
            </w:r>
            <w:r w:rsidR="00A916C4" w:rsidRPr="00105AB2">
              <w:rPr>
                <w:sz w:val="20"/>
                <w:szCs w:val="20"/>
                <w:rtl/>
              </w:rPr>
              <w:t xml:space="preserve"> </w:t>
            </w:r>
            <w:r w:rsidRPr="00105AB2">
              <w:rPr>
                <w:sz w:val="20"/>
                <w:szCs w:val="20"/>
                <w:rtl/>
              </w:rPr>
              <w:t>انتقال بخش د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rFonts w:hint="eastAsia"/>
                <w:sz w:val="20"/>
                <w:szCs w:val="20"/>
                <w:rtl/>
              </w:rPr>
              <w:t>ال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rFonts w:hint="eastAsia"/>
                <w:sz w:val="20"/>
                <w:szCs w:val="20"/>
                <w:rtl/>
              </w:rPr>
              <w:t>ز</w:t>
            </w:r>
            <w:r w:rsidRPr="00105AB2">
              <w:rPr>
                <w:sz w:val="20"/>
                <w:szCs w:val="20"/>
                <w:rtl/>
              </w:rPr>
              <w:t xml:space="preserve"> به ب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rFonts w:hint="eastAsia"/>
                <w:sz w:val="20"/>
                <w:szCs w:val="20"/>
                <w:rtl/>
              </w:rPr>
              <w:t>مارستان</w:t>
            </w:r>
            <w:r w:rsidRPr="00105AB2">
              <w:rPr>
                <w:sz w:val="20"/>
                <w:szCs w:val="20"/>
                <w:rtl/>
              </w:rPr>
              <w:t xml:space="preserve"> و کل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rFonts w:hint="eastAsia"/>
                <w:sz w:val="20"/>
                <w:szCs w:val="20"/>
                <w:rtl/>
              </w:rPr>
              <w:t>ن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rFonts w:hint="eastAsia"/>
                <w:sz w:val="20"/>
                <w:szCs w:val="20"/>
                <w:rtl/>
              </w:rPr>
              <w:t>ک</w:t>
            </w:r>
            <w:r w:rsidRPr="00105AB2">
              <w:rPr>
                <w:sz w:val="20"/>
                <w:szCs w:val="20"/>
                <w:rtl/>
              </w:rPr>
              <w:t xml:space="preserve"> دندان پزشک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sz w:val="20"/>
                <w:szCs w:val="20"/>
                <w:rtl/>
              </w:rPr>
              <w:t xml:space="preserve"> به مجتمع درمان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105AB2">
              <w:rPr>
                <w:sz w:val="20"/>
                <w:szCs w:val="20"/>
                <w:rtl/>
              </w:rPr>
              <w:t>ابشار</w:t>
            </w:r>
            <w:proofErr w:type="spellEnd"/>
            <w:r w:rsidRPr="00105AB2">
              <w:rPr>
                <w:sz w:val="20"/>
                <w:szCs w:val="20"/>
                <w:rtl/>
              </w:rPr>
              <w:t xml:space="preserve"> اند</w:t>
            </w:r>
            <w:r w:rsidRPr="00105AB2">
              <w:rPr>
                <w:rFonts w:hint="cs"/>
                <w:sz w:val="20"/>
                <w:szCs w:val="20"/>
                <w:rtl/>
              </w:rPr>
              <w:t>ی</w:t>
            </w:r>
            <w:r w:rsidRPr="00105AB2">
              <w:rPr>
                <w:rFonts w:hint="eastAsia"/>
                <w:sz w:val="20"/>
                <w:szCs w:val="20"/>
                <w:rtl/>
              </w:rPr>
              <w:t>شه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EA52A" w14:textId="637D11EF" w:rsidR="00905952" w:rsidRPr="00CB4002" w:rsidRDefault="00600C55" w:rsidP="00600C55">
            <w:pPr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1-</w:t>
            </w:r>
            <w:r w:rsidRPr="00CB4002">
              <w:rPr>
                <w:sz w:val="20"/>
                <w:szCs w:val="20"/>
                <w:rtl/>
              </w:rPr>
              <w:t>راه انداز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sz w:val="20"/>
                <w:szCs w:val="20"/>
                <w:rtl/>
              </w:rPr>
              <w:t xml:space="preserve"> سامانه تردد خوابگاه</w:t>
            </w:r>
          </w:p>
          <w:p w14:paraId="1BDE91FD" w14:textId="6B1EC951" w:rsidR="00600C55" w:rsidRPr="00CB4002" w:rsidRDefault="00600C55" w:rsidP="00600C55">
            <w:pPr>
              <w:rPr>
                <w:sz w:val="20"/>
                <w:szCs w:val="20"/>
                <w:rtl/>
              </w:rPr>
            </w:pPr>
            <w:r w:rsidRPr="00CB4002">
              <w:rPr>
                <w:rFonts w:hint="cs"/>
                <w:sz w:val="20"/>
                <w:szCs w:val="20"/>
                <w:rtl/>
              </w:rPr>
              <w:t>2-</w:t>
            </w:r>
            <w:r w:rsidRPr="00CB4002">
              <w:rPr>
                <w:sz w:val="20"/>
                <w:szCs w:val="20"/>
                <w:rtl/>
              </w:rPr>
              <w:t xml:space="preserve"> راه انداز</w:t>
            </w:r>
            <w:r w:rsidRPr="00CB4002">
              <w:rPr>
                <w:rFonts w:hint="cs"/>
                <w:sz w:val="20"/>
                <w:szCs w:val="20"/>
                <w:rtl/>
              </w:rPr>
              <w:t>ی</w:t>
            </w:r>
            <w:r w:rsidRPr="00CB4002">
              <w:rPr>
                <w:sz w:val="20"/>
                <w:szCs w:val="20"/>
                <w:rtl/>
              </w:rPr>
              <w:t xml:space="preserve"> سامانه اسکان خوابگاه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34D9C" w14:textId="71CF4039" w:rsidR="00905952" w:rsidRPr="00CB4002" w:rsidRDefault="00105AB2" w:rsidP="00827BC7">
            <w:pPr>
              <w:rPr>
                <w:rFonts w:ascii="Arial" w:eastAsia="Arial" w:hAnsi="Arial"/>
                <w:sz w:val="20"/>
                <w:szCs w:val="20"/>
                <w:rtl/>
              </w:rPr>
            </w:pPr>
            <w:r>
              <w:rPr>
                <w:rFonts w:ascii="Arial" w:eastAsia="Arial" w:hAnsi="Arial" w:hint="cs"/>
                <w:sz w:val="20"/>
                <w:szCs w:val="20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105AB2">
              <w:rPr>
                <w:rFonts w:ascii="Arial" w:eastAsia="Arial" w:hAnsi="Arial"/>
                <w:sz w:val="20"/>
                <w:szCs w:val="20"/>
                <w:rtl/>
              </w:rPr>
              <w:t>استقرار ت</w:t>
            </w:r>
            <w:r w:rsidRPr="00105AB2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105AB2">
              <w:rPr>
                <w:rFonts w:ascii="Arial" w:eastAsia="Arial" w:hAnsi="Arial" w:hint="eastAsia"/>
                <w:sz w:val="20"/>
                <w:szCs w:val="20"/>
                <w:rtl/>
              </w:rPr>
              <w:t>م</w:t>
            </w:r>
            <w:r w:rsidRPr="00105AB2">
              <w:rPr>
                <w:rFonts w:ascii="Arial" w:eastAsia="Arial" w:hAnsi="Arial"/>
                <w:sz w:val="20"/>
                <w:szCs w:val="20"/>
                <w:rtl/>
              </w:rPr>
              <w:t xml:space="preserve"> اقتصاد درمان به م</w:t>
            </w:r>
            <w:r w:rsidRPr="00105AB2">
              <w:rPr>
                <w:rFonts w:ascii="Arial" w:eastAsia="Arial" w:hAnsi="Arial" w:hint="cs"/>
                <w:sz w:val="20"/>
                <w:szCs w:val="20"/>
                <w:rtl/>
              </w:rPr>
              <w:t>ی</w:t>
            </w:r>
            <w:r w:rsidRPr="00105AB2">
              <w:rPr>
                <w:rFonts w:ascii="Arial" w:eastAsia="Arial" w:hAnsi="Arial" w:hint="eastAsia"/>
                <w:sz w:val="20"/>
                <w:szCs w:val="20"/>
                <w:rtl/>
              </w:rPr>
              <w:t>زان</w:t>
            </w:r>
            <w:r w:rsidRPr="00105AB2">
              <w:rPr>
                <w:rFonts w:ascii="Arial" w:eastAsia="Arial" w:hAnsi="Arial"/>
                <w:sz w:val="20"/>
                <w:szCs w:val="20"/>
                <w:rtl/>
              </w:rPr>
              <w:t>100%</w:t>
            </w:r>
          </w:p>
        </w:tc>
      </w:tr>
      <w:tr w:rsidR="00905952" w:rsidRPr="00CB4002" w14:paraId="5210B9B5" w14:textId="77777777" w:rsidTr="00080E89">
        <w:trPr>
          <w:cantSplit/>
          <w:trHeight w:val="499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6015D4E7" w14:textId="77777777" w:rsidR="00905952" w:rsidRPr="00CB4002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4002">
              <w:rPr>
                <w:rFonts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58041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0B64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C3A2" w14:textId="77777777" w:rsidR="00905952" w:rsidRPr="00CB4002" w:rsidRDefault="00905952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028E" w14:textId="77777777" w:rsidR="00905952" w:rsidRPr="00CB4002" w:rsidRDefault="00905952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BE039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5ADFE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C776" w14:textId="77777777" w:rsidR="00905952" w:rsidRPr="00CB4002" w:rsidRDefault="00905952" w:rsidP="00827BC7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  <w:tr w:rsidR="00905952" w:rsidRPr="00CB4002" w14:paraId="50A20316" w14:textId="77777777" w:rsidTr="00080E89">
        <w:trPr>
          <w:cantSplit/>
          <w:trHeight w:val="3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66B1254D" w14:textId="77777777" w:rsidR="00905952" w:rsidRPr="00CB4002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4002">
              <w:rPr>
                <w:rFonts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DEEE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50FC7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B0B6D" w14:textId="77777777" w:rsidR="00905952" w:rsidRPr="00CB4002" w:rsidRDefault="00905952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22F09" w14:textId="77777777" w:rsidR="00905952" w:rsidRPr="00CB4002" w:rsidRDefault="00905952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4F53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701EF" w14:textId="77777777" w:rsidR="00905952" w:rsidRPr="00CB4002" w:rsidRDefault="00905952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22569" w14:textId="77777777" w:rsidR="00905952" w:rsidRPr="00CB4002" w:rsidRDefault="00905952" w:rsidP="00827BC7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</w:tbl>
    <w:p w14:paraId="725D49F1" w14:textId="77777777" w:rsidR="00905952" w:rsidRPr="0035511E" w:rsidRDefault="00905952" w:rsidP="00905952">
      <w:pPr>
        <w:pStyle w:val="Caption"/>
        <w:shd w:val="clear" w:color="auto" w:fill="FFFFFF" w:themeFill="background1"/>
        <w:rPr>
          <w:b/>
          <w:bCs/>
          <w:color w:val="000000" w:themeColor="text1"/>
          <w:sz w:val="28"/>
          <w:szCs w:val="28"/>
          <w:rtl/>
        </w:rPr>
      </w:pPr>
    </w:p>
    <w:p w14:paraId="6AC5E05F" w14:textId="77777777" w:rsidR="00905952" w:rsidRPr="00905952" w:rsidRDefault="00905952" w:rsidP="00905952">
      <w:pPr>
        <w:rPr>
          <w:rtl/>
        </w:rPr>
      </w:pPr>
    </w:p>
    <w:p w14:paraId="185AB96D" w14:textId="4FECD58E" w:rsidR="00905952" w:rsidRDefault="00905952" w:rsidP="00905952">
      <w:pPr>
        <w:rPr>
          <w:rtl/>
        </w:rPr>
      </w:pPr>
    </w:p>
    <w:p w14:paraId="79BEA00A" w14:textId="77777777" w:rsidR="00080E89" w:rsidRDefault="00080E89" w:rsidP="00905952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0FB0FDD6" w14:textId="1B3274FC" w:rsidR="00905952" w:rsidRPr="0035511E" w:rsidRDefault="00905952" w:rsidP="00905952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جدول 11- 7-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</w:t>
      </w:r>
      <w:r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>هفتم</w:t>
      </w:r>
      <w:r w:rsidR="00017D21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 </w:t>
      </w:r>
      <w:r w:rsidR="00017D21" w:rsidRPr="0035511E">
        <w:rPr>
          <w:sz w:val="28"/>
          <w:szCs w:val="28"/>
        </w:rPr>
        <w:t>G7</w:t>
      </w:r>
      <w:r w:rsidR="00017D21" w:rsidRPr="0035511E">
        <w:rPr>
          <w:rFonts w:hint="cs"/>
          <w:sz w:val="28"/>
          <w:szCs w:val="28"/>
          <w:rtl/>
        </w:rPr>
        <w:t xml:space="preserve"> </w:t>
      </w:r>
      <w:r w:rsidR="00017D21" w:rsidRPr="0035511E">
        <w:rPr>
          <w:rFonts w:ascii="Arial" w:hAnsi="Arial" w:cs="Arial" w:hint="cs"/>
          <w:sz w:val="28"/>
          <w:szCs w:val="28"/>
          <w:rtl/>
        </w:rPr>
        <w:t>–</w:t>
      </w:r>
      <w:r w:rsidR="00017D21" w:rsidRPr="0035511E">
        <w:rPr>
          <w:rFonts w:hint="cs"/>
          <w:sz w:val="28"/>
          <w:szCs w:val="28"/>
          <w:rtl/>
        </w:rPr>
        <w:t xml:space="preserve"> افزایش رتبه پژوهشی دانشکده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710"/>
        <w:gridCol w:w="1710"/>
        <w:gridCol w:w="1620"/>
        <w:gridCol w:w="2340"/>
        <w:gridCol w:w="2070"/>
        <w:gridCol w:w="2149"/>
      </w:tblGrid>
      <w:tr w:rsidR="00905952" w:rsidRPr="0035511E" w14:paraId="6286C749" w14:textId="77777777" w:rsidTr="00827BC7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1406C380" w14:textId="6A1A8FA7" w:rsidR="00905952" w:rsidRPr="0035511E" w:rsidRDefault="00017D21" w:rsidP="00827BC7">
            <w:pPr>
              <w:jc w:val="center"/>
              <w:rPr>
                <w:rFonts w:cs="B Titr"/>
                <w:b/>
                <w:bCs/>
                <w:color w:val="002060"/>
                <w:sz w:val="28"/>
                <w:szCs w:val="28"/>
                <w:rtl/>
              </w:rPr>
            </w:pPr>
            <w:r w:rsidRPr="0035511E">
              <w:rPr>
                <w:sz w:val="28"/>
                <w:szCs w:val="28"/>
              </w:rPr>
              <w:lastRenderedPageBreak/>
              <w:t>G7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511E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35511E">
              <w:rPr>
                <w:rFonts w:hint="cs"/>
                <w:sz w:val="28"/>
                <w:szCs w:val="28"/>
                <w:rtl/>
              </w:rPr>
              <w:t xml:space="preserve"> افزایش رتبه پژوهشی دانشکده</w:t>
            </w:r>
          </w:p>
        </w:tc>
      </w:tr>
      <w:tr w:rsidR="00905952" w:rsidRPr="0035511E" w14:paraId="03F2632F" w14:textId="77777777" w:rsidTr="00827BC7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679827CA" w14:textId="77777777" w:rsidR="00905952" w:rsidRPr="0035511E" w:rsidRDefault="00905952" w:rsidP="00827BC7">
            <w:pPr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14:paraId="533B5C47" w14:textId="77777777" w:rsidR="00905952" w:rsidRPr="0035511E" w:rsidRDefault="00905952" w:rsidP="00827BC7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274FFF37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  <w:rtl/>
                <w:lang w:val="es-ES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مردمی سازی سلامت و جلب حمایت های </w:t>
            </w: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خیرین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>-</w:t>
            </w:r>
            <w:r w:rsidRPr="0035511E">
              <w:rPr>
                <w:sz w:val="28"/>
                <w:szCs w:val="28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2FE9847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  <w:rtl/>
                <w:lang w:val="es-ES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رشد آموزش و فناوری -</w:t>
            </w:r>
            <w:r w:rsidRPr="0035511E">
              <w:rPr>
                <w:sz w:val="28"/>
                <w:szCs w:val="28"/>
              </w:rPr>
              <w:t>S2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C24B795" w14:textId="77777777" w:rsidR="00905952" w:rsidRPr="0035511E" w:rsidRDefault="00905952" w:rsidP="00827BC7">
            <w:pPr>
              <w:jc w:val="center"/>
              <w:rPr>
                <w:sz w:val="28"/>
                <w:szCs w:val="28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تقویت خدمات رفاهی</w:t>
            </w:r>
          </w:p>
          <w:p w14:paraId="67A39629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8"/>
                <w:szCs w:val="28"/>
                <w:lang w:val="es-ES"/>
              </w:rPr>
            </w:pPr>
            <w:r w:rsidRPr="0035511E">
              <w:rPr>
                <w:sz w:val="28"/>
                <w:szCs w:val="28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09C4843B" w14:textId="77777777" w:rsidR="00905952" w:rsidRPr="0035511E" w:rsidRDefault="00905952" w:rsidP="00827BC7">
            <w:pPr>
              <w:jc w:val="center"/>
              <w:rPr>
                <w:sz w:val="28"/>
                <w:szCs w:val="28"/>
              </w:rPr>
            </w:pP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بازمهندسی</w:t>
            </w:r>
            <w:proofErr w:type="spellEnd"/>
            <w:r w:rsidRPr="0035511E">
              <w:rPr>
                <w:rFonts w:hint="cs"/>
                <w:sz w:val="28"/>
                <w:szCs w:val="28"/>
                <w:rtl/>
              </w:rPr>
              <w:t xml:space="preserve"> مشاغل در ساختار سازمانی</w:t>
            </w:r>
          </w:p>
          <w:p w14:paraId="53117D09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8"/>
                <w:szCs w:val="28"/>
                <w:lang w:val="es-ES"/>
              </w:rPr>
            </w:pPr>
            <w:r w:rsidRPr="0035511E">
              <w:rPr>
                <w:sz w:val="28"/>
                <w:szCs w:val="28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60F6A58C" w14:textId="77777777" w:rsidR="00905952" w:rsidRPr="0035511E" w:rsidRDefault="00905952" w:rsidP="00827BC7">
            <w:pPr>
              <w:jc w:val="center"/>
              <w:rPr>
                <w:sz w:val="28"/>
                <w:szCs w:val="28"/>
                <w:rtl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استانداردسازی</w:t>
            </w:r>
          </w:p>
          <w:p w14:paraId="7139DF8C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  <w:rtl/>
                <w:lang w:val="es-ES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فضای فیزیکی و تجهیزات-</w:t>
            </w:r>
            <w:r w:rsidRPr="0035511E">
              <w:rPr>
                <w:sz w:val="28"/>
                <w:szCs w:val="28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5441E915" w14:textId="77777777" w:rsidR="00905952" w:rsidRPr="0035511E" w:rsidRDefault="00905952" w:rsidP="00827BC7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35511E">
              <w:rPr>
                <w:rFonts w:hint="cs"/>
                <w:sz w:val="28"/>
                <w:szCs w:val="28"/>
                <w:rtl/>
              </w:rPr>
              <w:t>هوشمندسازی</w:t>
            </w:r>
            <w:proofErr w:type="spellEnd"/>
          </w:p>
          <w:p w14:paraId="7F97A1C4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  <w:rtl/>
                <w:lang w:val="es-ES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 xml:space="preserve">و تقویت خلاقیت و نوآوری- </w:t>
            </w:r>
            <w:r w:rsidRPr="0035511E">
              <w:rPr>
                <w:sz w:val="28"/>
                <w:szCs w:val="28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7725E5EB" w14:textId="77777777" w:rsidR="00905952" w:rsidRPr="0035511E" w:rsidRDefault="00905952" w:rsidP="00827BC7">
            <w:pPr>
              <w:jc w:val="center"/>
              <w:rPr>
                <w:rFonts w:cs="2  Nazanin"/>
                <w:b/>
                <w:bCs/>
                <w:color w:val="C00000"/>
                <w:sz w:val="28"/>
                <w:szCs w:val="28"/>
                <w:rtl/>
                <w:lang w:val="es-ES"/>
              </w:rPr>
            </w:pPr>
            <w:r w:rsidRPr="0035511E">
              <w:rPr>
                <w:rFonts w:hint="cs"/>
                <w:sz w:val="28"/>
                <w:szCs w:val="28"/>
                <w:rtl/>
              </w:rPr>
              <w:t>تقویت سیستم های پایش و ارزیابی-</w:t>
            </w:r>
            <w:r w:rsidRPr="0035511E">
              <w:rPr>
                <w:sz w:val="28"/>
                <w:szCs w:val="28"/>
              </w:rPr>
              <w:t>S7</w:t>
            </w:r>
          </w:p>
        </w:tc>
      </w:tr>
      <w:tr w:rsidR="00905952" w:rsidRPr="0035511E" w14:paraId="33AF1006" w14:textId="77777777" w:rsidTr="00827BC7">
        <w:trPr>
          <w:cantSplit/>
          <w:trHeight w:val="113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04D3AA77" w14:textId="77777777" w:rsidR="00905952" w:rsidRPr="0035511E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F4709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4F9C3" w14:textId="1FDE4504" w:rsidR="00905952" w:rsidRPr="0035511E" w:rsidRDefault="00873B8C" w:rsidP="00827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873B8C">
              <w:rPr>
                <w:sz w:val="28"/>
                <w:szCs w:val="28"/>
                <w:rtl/>
              </w:rPr>
              <w:t>تخص</w:t>
            </w:r>
            <w:r w:rsidRPr="00873B8C">
              <w:rPr>
                <w:rFonts w:hint="cs"/>
                <w:sz w:val="28"/>
                <w:szCs w:val="28"/>
                <w:rtl/>
              </w:rPr>
              <w:t>ی</w:t>
            </w:r>
            <w:r w:rsidRPr="00873B8C">
              <w:rPr>
                <w:rFonts w:hint="eastAsia"/>
                <w:sz w:val="28"/>
                <w:szCs w:val="28"/>
                <w:rtl/>
              </w:rPr>
              <w:t>ص</w:t>
            </w:r>
            <w:r w:rsidRPr="00873B8C">
              <w:rPr>
                <w:sz w:val="28"/>
                <w:szCs w:val="28"/>
                <w:rtl/>
              </w:rPr>
              <w:t xml:space="preserve"> 20% از طرح ها</w:t>
            </w:r>
            <w:r w:rsidRPr="00873B8C">
              <w:rPr>
                <w:rFonts w:hint="cs"/>
                <w:sz w:val="28"/>
                <w:szCs w:val="28"/>
                <w:rtl/>
              </w:rPr>
              <w:t>ی</w:t>
            </w:r>
            <w:r w:rsidRPr="00873B8C">
              <w:rPr>
                <w:sz w:val="28"/>
                <w:szCs w:val="28"/>
                <w:rtl/>
              </w:rPr>
              <w:t xml:space="preserve"> مصوب به طرح ها</w:t>
            </w:r>
            <w:r w:rsidRPr="00873B8C">
              <w:rPr>
                <w:rFonts w:hint="cs"/>
                <w:sz w:val="28"/>
                <w:szCs w:val="28"/>
                <w:rtl/>
              </w:rPr>
              <w:t>ی</w:t>
            </w:r>
            <w:r w:rsidRPr="00873B8C">
              <w:rPr>
                <w:sz w:val="28"/>
                <w:szCs w:val="28"/>
                <w:rtl/>
              </w:rPr>
              <w:t xml:space="preserve"> تحق</w:t>
            </w:r>
            <w:r w:rsidRPr="00873B8C">
              <w:rPr>
                <w:rFonts w:hint="cs"/>
                <w:sz w:val="28"/>
                <w:szCs w:val="28"/>
                <w:rtl/>
              </w:rPr>
              <w:t>ی</w:t>
            </w:r>
            <w:r w:rsidRPr="00873B8C">
              <w:rPr>
                <w:rFonts w:hint="eastAsia"/>
                <w:sz w:val="28"/>
                <w:szCs w:val="28"/>
                <w:rtl/>
              </w:rPr>
              <w:t>قات</w:t>
            </w:r>
            <w:r w:rsidRPr="00873B8C">
              <w:rPr>
                <w:rFonts w:hint="cs"/>
                <w:sz w:val="28"/>
                <w:szCs w:val="28"/>
                <w:rtl/>
              </w:rPr>
              <w:t>ی</w:t>
            </w:r>
            <w:r w:rsidRPr="00873B8C">
              <w:rPr>
                <w:sz w:val="28"/>
                <w:szCs w:val="28"/>
                <w:rtl/>
              </w:rPr>
              <w:t xml:space="preserve"> </w:t>
            </w:r>
            <w:r w:rsidRPr="00873B8C">
              <w:rPr>
                <w:sz w:val="28"/>
                <w:szCs w:val="28"/>
              </w:rPr>
              <w:t>HSR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E9159" w14:textId="77777777" w:rsidR="00905952" w:rsidRPr="0035511E" w:rsidRDefault="00905952" w:rsidP="00827BC7">
            <w:pPr>
              <w:spacing w:after="255"/>
              <w:contextualSpacing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BF34" w14:textId="77777777" w:rsidR="00905952" w:rsidRPr="0035511E" w:rsidRDefault="00905952" w:rsidP="00827BC7">
            <w:pPr>
              <w:spacing w:after="255"/>
              <w:contextualSpacing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E663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43C28" w14:textId="77C264B8" w:rsidR="00905952" w:rsidRPr="0035511E" w:rsidRDefault="009C0B8D" w:rsidP="00827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9C0B8D">
              <w:rPr>
                <w:sz w:val="28"/>
                <w:szCs w:val="28"/>
                <w:rtl/>
              </w:rPr>
              <w:t>راه انداز</w:t>
            </w:r>
            <w:r w:rsidRPr="009C0B8D">
              <w:rPr>
                <w:rFonts w:hint="cs"/>
                <w:sz w:val="28"/>
                <w:szCs w:val="28"/>
                <w:rtl/>
              </w:rPr>
              <w:t>ی</w:t>
            </w:r>
            <w:r w:rsidRPr="009C0B8D">
              <w:rPr>
                <w:sz w:val="28"/>
                <w:szCs w:val="28"/>
                <w:rtl/>
              </w:rPr>
              <w:t xml:space="preserve"> نظام ثبت ب</w:t>
            </w:r>
            <w:r w:rsidRPr="009C0B8D">
              <w:rPr>
                <w:rFonts w:hint="cs"/>
                <w:sz w:val="28"/>
                <w:szCs w:val="28"/>
                <w:rtl/>
              </w:rPr>
              <w:t>ی</w:t>
            </w:r>
            <w:r w:rsidRPr="009C0B8D">
              <w:rPr>
                <w:rFonts w:hint="eastAsia"/>
                <w:sz w:val="28"/>
                <w:szCs w:val="28"/>
                <w:rtl/>
              </w:rPr>
              <w:t>مار</w:t>
            </w:r>
            <w:r w:rsidRPr="009C0B8D">
              <w:rPr>
                <w:rFonts w:hint="cs"/>
                <w:sz w:val="28"/>
                <w:szCs w:val="28"/>
                <w:rtl/>
              </w:rPr>
              <w:t>ی</w:t>
            </w:r>
            <w:r w:rsidRPr="009C0B8D">
              <w:rPr>
                <w:sz w:val="28"/>
                <w:szCs w:val="28"/>
                <w:rtl/>
              </w:rPr>
              <w:t xml:space="preserve"> ها به م</w:t>
            </w:r>
            <w:r w:rsidRPr="009C0B8D">
              <w:rPr>
                <w:rFonts w:hint="cs"/>
                <w:sz w:val="28"/>
                <w:szCs w:val="28"/>
                <w:rtl/>
              </w:rPr>
              <w:t>ی</w:t>
            </w:r>
            <w:r w:rsidRPr="009C0B8D">
              <w:rPr>
                <w:rFonts w:hint="eastAsia"/>
                <w:sz w:val="28"/>
                <w:szCs w:val="28"/>
                <w:rtl/>
              </w:rPr>
              <w:t>زان</w:t>
            </w:r>
            <w:r w:rsidRPr="009C0B8D">
              <w:rPr>
                <w:sz w:val="28"/>
                <w:szCs w:val="28"/>
                <w:rtl/>
              </w:rPr>
              <w:t xml:space="preserve"> 5%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49C5B" w14:textId="5DF1966B" w:rsidR="00905952" w:rsidRPr="0035511E" w:rsidRDefault="00905952" w:rsidP="00827BC7">
            <w:pPr>
              <w:rPr>
                <w:rFonts w:ascii="Arial" w:eastAsia="Arial" w:hAnsi="Arial"/>
                <w:sz w:val="28"/>
                <w:szCs w:val="28"/>
                <w:rtl/>
              </w:rPr>
            </w:pPr>
          </w:p>
        </w:tc>
      </w:tr>
      <w:tr w:rsidR="00905952" w:rsidRPr="0035511E" w14:paraId="0E42AF26" w14:textId="77777777" w:rsidTr="00080E89">
        <w:trPr>
          <w:cantSplit/>
          <w:trHeight w:val="41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5E067C29" w14:textId="77777777" w:rsidR="00905952" w:rsidRPr="0035511E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623C3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6B4C6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1EDF7" w14:textId="77777777" w:rsidR="00905952" w:rsidRPr="0035511E" w:rsidRDefault="00905952" w:rsidP="00827BC7">
            <w:pPr>
              <w:spacing w:after="255"/>
              <w:contextualSpacing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2F4FF" w14:textId="77777777" w:rsidR="00905952" w:rsidRPr="0035511E" w:rsidRDefault="00905952" w:rsidP="00827BC7">
            <w:pPr>
              <w:spacing w:after="255"/>
              <w:contextualSpacing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DB36D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93FCE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18832" w14:textId="77777777" w:rsidR="00905952" w:rsidRPr="0035511E" w:rsidRDefault="00905952" w:rsidP="00827BC7">
            <w:pPr>
              <w:rPr>
                <w:rFonts w:ascii="Arial" w:eastAsia="Arial" w:hAnsi="Arial"/>
                <w:sz w:val="28"/>
                <w:szCs w:val="28"/>
                <w:rtl/>
              </w:rPr>
            </w:pPr>
          </w:p>
        </w:tc>
      </w:tr>
      <w:tr w:rsidR="00905952" w:rsidRPr="0035511E" w14:paraId="3C52F633" w14:textId="77777777" w:rsidTr="00080E89">
        <w:trPr>
          <w:cantSplit/>
          <w:trHeight w:val="409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2F45F523" w14:textId="77777777" w:rsidR="00905952" w:rsidRPr="0035511E" w:rsidRDefault="00905952" w:rsidP="00827BC7">
            <w:pPr>
              <w:spacing w:after="255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511E">
              <w:rPr>
                <w:rFonts w:hint="cs"/>
                <w:b/>
                <w:bCs/>
                <w:sz w:val="28"/>
                <w:szCs w:val="28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9F943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C4600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62C7D" w14:textId="77777777" w:rsidR="00905952" w:rsidRPr="0035511E" w:rsidRDefault="00905952" w:rsidP="00827BC7">
            <w:pPr>
              <w:spacing w:after="255"/>
              <w:contextualSpacing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5A3FB" w14:textId="77777777" w:rsidR="00905952" w:rsidRPr="0035511E" w:rsidRDefault="00905952" w:rsidP="00827BC7">
            <w:pPr>
              <w:spacing w:after="255"/>
              <w:contextualSpacing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598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40CA" w14:textId="77777777" w:rsidR="00905952" w:rsidRPr="0035511E" w:rsidRDefault="00905952" w:rsidP="00827BC7">
            <w:pPr>
              <w:rPr>
                <w:sz w:val="28"/>
                <w:szCs w:val="2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9648B" w14:textId="77777777" w:rsidR="00905952" w:rsidRPr="0035511E" w:rsidRDefault="00905952" w:rsidP="00827BC7">
            <w:pPr>
              <w:rPr>
                <w:rFonts w:ascii="Arial" w:eastAsia="Arial" w:hAnsi="Arial"/>
                <w:sz w:val="28"/>
                <w:szCs w:val="28"/>
                <w:rtl/>
              </w:rPr>
            </w:pPr>
          </w:p>
        </w:tc>
      </w:tr>
    </w:tbl>
    <w:p w14:paraId="55BBC3DD" w14:textId="77777777" w:rsidR="00905952" w:rsidRPr="0035511E" w:rsidRDefault="00905952" w:rsidP="00905952">
      <w:pPr>
        <w:pStyle w:val="Caption"/>
        <w:shd w:val="clear" w:color="auto" w:fill="FFFFFF" w:themeFill="background1"/>
        <w:rPr>
          <w:b/>
          <w:bCs/>
          <w:color w:val="000000" w:themeColor="text1"/>
          <w:sz w:val="28"/>
          <w:szCs w:val="28"/>
          <w:rtl/>
        </w:rPr>
      </w:pPr>
    </w:p>
    <w:p w14:paraId="4BC996F4" w14:textId="77777777" w:rsidR="00905952" w:rsidRPr="00905952" w:rsidRDefault="00905952" w:rsidP="00905952">
      <w:pPr>
        <w:rPr>
          <w:rtl/>
        </w:rPr>
      </w:pPr>
    </w:p>
    <w:p w14:paraId="16F17131" w14:textId="75319F68" w:rsidR="00B17E32" w:rsidRDefault="00B17E32" w:rsidP="00AC348B">
      <w:pPr>
        <w:rPr>
          <w:sz w:val="28"/>
          <w:szCs w:val="28"/>
          <w:rtl/>
        </w:rPr>
      </w:pPr>
    </w:p>
    <w:p w14:paraId="0BBD523E" w14:textId="7908D8EE" w:rsidR="009327E0" w:rsidRDefault="009327E0" w:rsidP="00AC348B">
      <w:pPr>
        <w:rPr>
          <w:sz w:val="28"/>
          <w:szCs w:val="28"/>
          <w:rtl/>
        </w:rPr>
      </w:pPr>
    </w:p>
    <w:p w14:paraId="4102FA85" w14:textId="77777777" w:rsidR="00FE5E3C" w:rsidRDefault="00FE5E3C" w:rsidP="009327E0">
      <w:pPr>
        <w:pStyle w:val="Caption"/>
        <w:jc w:val="center"/>
        <w:rPr>
          <w:b/>
          <w:bCs/>
          <w:i w:val="0"/>
          <w:iCs w:val="0"/>
          <w:color w:val="000000" w:themeColor="text1"/>
          <w:sz w:val="28"/>
          <w:szCs w:val="28"/>
          <w:rtl/>
        </w:rPr>
      </w:pPr>
    </w:p>
    <w:p w14:paraId="6B8B1029" w14:textId="2FB4AAA3" w:rsidR="009327E0" w:rsidRPr="0035511E" w:rsidRDefault="009327E0" w:rsidP="009327E0">
      <w:pPr>
        <w:pStyle w:val="Caption"/>
        <w:jc w:val="center"/>
        <w:rPr>
          <w:sz w:val="28"/>
          <w:szCs w:val="28"/>
          <w:rtl/>
        </w:rPr>
      </w:pPr>
      <w:r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>جدول 11- 8-</w:t>
      </w:r>
      <w:r w:rsidRPr="0035511E">
        <w:rPr>
          <w:rFonts w:hint="cs"/>
          <w:b/>
          <w:bCs/>
          <w:i w:val="0"/>
          <w:iCs w:val="0"/>
          <w:color w:val="000000" w:themeColor="text1"/>
          <w:sz w:val="28"/>
          <w:szCs w:val="28"/>
          <w:rtl/>
        </w:rPr>
        <w:t xml:space="preserve"> اهداف عینی برای </w:t>
      </w:r>
      <w:r w:rsidRPr="0035511E"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هدف کلان </w:t>
      </w:r>
      <w:r>
        <w:rPr>
          <w:rFonts w:hint="cs"/>
          <w:b/>
          <w:bCs/>
          <w:i w:val="0"/>
          <w:iCs w:val="0"/>
          <w:color w:val="FF0000"/>
          <w:sz w:val="28"/>
          <w:szCs w:val="28"/>
          <w:rtl/>
        </w:rPr>
        <w:t xml:space="preserve">هشتم  </w:t>
      </w:r>
      <w:r w:rsidRPr="0035511E">
        <w:rPr>
          <w:sz w:val="28"/>
          <w:szCs w:val="28"/>
        </w:rPr>
        <w:t>G8</w:t>
      </w:r>
      <w:r w:rsidRPr="0035511E">
        <w:rPr>
          <w:rFonts w:hint="cs"/>
          <w:sz w:val="28"/>
          <w:szCs w:val="28"/>
          <w:rtl/>
        </w:rPr>
        <w:t xml:space="preserve"> </w:t>
      </w:r>
      <w:r w:rsidRPr="0035511E">
        <w:rPr>
          <w:rFonts w:ascii="Arial" w:hAnsi="Arial" w:cs="Arial" w:hint="cs"/>
          <w:sz w:val="28"/>
          <w:szCs w:val="28"/>
          <w:rtl/>
        </w:rPr>
        <w:t>–</w:t>
      </w:r>
      <w:r w:rsidRPr="0035511E">
        <w:rPr>
          <w:rFonts w:hint="cs"/>
          <w:sz w:val="28"/>
          <w:szCs w:val="28"/>
          <w:rtl/>
        </w:rPr>
        <w:t xml:space="preserve"> ارتقاء سطح سلامت جسمی، روانی و رفاهی دانشگاهیان و دانشجویان</w:t>
      </w:r>
    </w:p>
    <w:tbl>
      <w:tblPr>
        <w:tblStyle w:val="TableGrid18"/>
        <w:bidiVisual/>
        <w:tblW w:w="1502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560"/>
        <w:gridCol w:w="1863"/>
        <w:gridCol w:w="1710"/>
        <w:gridCol w:w="1710"/>
        <w:gridCol w:w="1620"/>
        <w:gridCol w:w="2340"/>
        <w:gridCol w:w="2070"/>
        <w:gridCol w:w="2149"/>
      </w:tblGrid>
      <w:tr w:rsidR="009327E0" w:rsidRPr="00080E89" w14:paraId="52F5B83D" w14:textId="77777777" w:rsidTr="00827BC7">
        <w:trPr>
          <w:cantSplit/>
          <w:trHeight w:val="292"/>
          <w:tblHeader/>
        </w:trPr>
        <w:tc>
          <w:tcPr>
            <w:tcW w:w="15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</w:tcPr>
          <w:p w14:paraId="50F7F16D" w14:textId="24038E4B" w:rsidR="009327E0" w:rsidRPr="00080E89" w:rsidRDefault="009327E0" w:rsidP="00827BC7">
            <w:pPr>
              <w:jc w:val="center"/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</w:pPr>
            <w:r w:rsidRPr="00080E89">
              <w:rPr>
                <w:sz w:val="20"/>
                <w:szCs w:val="20"/>
              </w:rPr>
              <w:lastRenderedPageBreak/>
              <w:t>G8</w:t>
            </w:r>
            <w:r w:rsidRPr="00080E89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80E89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080E89">
              <w:rPr>
                <w:rFonts w:hint="cs"/>
                <w:sz w:val="20"/>
                <w:szCs w:val="20"/>
                <w:rtl/>
              </w:rPr>
              <w:t xml:space="preserve"> ارتقاء سطح سلامت جسمی، روانی و رفاهی دانشگاهیان و دانشجویان</w:t>
            </w:r>
          </w:p>
        </w:tc>
      </w:tr>
      <w:tr w:rsidR="009327E0" w:rsidRPr="00080E89" w14:paraId="20E7D75A" w14:textId="77777777" w:rsidTr="00827BC7">
        <w:trPr>
          <w:cantSplit/>
          <w:trHeight w:val="127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AD5FF"/>
            <w:vAlign w:val="center"/>
            <w:hideMark/>
          </w:tcPr>
          <w:p w14:paraId="37A9ED9A" w14:textId="77777777" w:rsidR="009327E0" w:rsidRPr="00080E89" w:rsidRDefault="009327E0" w:rsidP="00827BC7">
            <w:pPr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0D0D06F0" w14:textId="77777777" w:rsidR="009327E0" w:rsidRPr="00080E89" w:rsidRDefault="009327E0" w:rsidP="00827BC7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47CFDE6F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 xml:space="preserve">مردمی سازی سلامت و جلب حمایت های </w:t>
            </w:r>
            <w:proofErr w:type="spellStart"/>
            <w:r w:rsidRPr="00080E89">
              <w:rPr>
                <w:rFonts w:hint="cs"/>
                <w:sz w:val="20"/>
                <w:szCs w:val="20"/>
                <w:rtl/>
              </w:rPr>
              <w:t>خیرین</w:t>
            </w:r>
            <w:proofErr w:type="spellEnd"/>
            <w:r w:rsidRPr="00080E89">
              <w:rPr>
                <w:rFonts w:hint="cs"/>
                <w:sz w:val="20"/>
                <w:szCs w:val="20"/>
                <w:rtl/>
              </w:rPr>
              <w:t>-</w:t>
            </w:r>
            <w:r w:rsidRPr="00080E89">
              <w:rPr>
                <w:sz w:val="20"/>
                <w:szCs w:val="20"/>
              </w:rPr>
              <w:t>S1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C95197A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رشد آموزش و فناوری -</w:t>
            </w:r>
            <w:r w:rsidRPr="00080E89">
              <w:rPr>
                <w:sz w:val="20"/>
                <w:szCs w:val="20"/>
              </w:rPr>
              <w:t>S2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EFF05EE" w14:textId="77777777" w:rsidR="009327E0" w:rsidRPr="00080E89" w:rsidRDefault="009327E0" w:rsidP="00827BC7">
            <w:pPr>
              <w:jc w:val="center"/>
              <w:rPr>
                <w:sz w:val="20"/>
                <w:szCs w:val="20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تقویت خدمات رفاهی</w:t>
            </w:r>
          </w:p>
          <w:p w14:paraId="28936689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0"/>
                <w:szCs w:val="20"/>
                <w:lang w:val="es-ES"/>
              </w:rPr>
            </w:pPr>
            <w:r w:rsidRPr="00080E89">
              <w:rPr>
                <w:sz w:val="20"/>
                <w:szCs w:val="20"/>
              </w:rPr>
              <w:t>S3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39D15EE6" w14:textId="77777777" w:rsidR="009327E0" w:rsidRPr="00080E89" w:rsidRDefault="009327E0" w:rsidP="00827BC7">
            <w:pPr>
              <w:jc w:val="center"/>
              <w:rPr>
                <w:sz w:val="20"/>
                <w:szCs w:val="20"/>
              </w:rPr>
            </w:pPr>
            <w:proofErr w:type="spellStart"/>
            <w:r w:rsidRPr="00080E89">
              <w:rPr>
                <w:rFonts w:hint="cs"/>
                <w:sz w:val="20"/>
                <w:szCs w:val="20"/>
                <w:rtl/>
              </w:rPr>
              <w:t>بازمهندسی</w:t>
            </w:r>
            <w:proofErr w:type="spellEnd"/>
            <w:r w:rsidRPr="00080E89">
              <w:rPr>
                <w:rFonts w:hint="cs"/>
                <w:sz w:val="20"/>
                <w:szCs w:val="20"/>
                <w:rtl/>
              </w:rPr>
              <w:t xml:space="preserve"> مشاغل در ساختار سازمانی</w:t>
            </w:r>
          </w:p>
          <w:p w14:paraId="3032822F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pacing w:val="-12"/>
                <w:sz w:val="20"/>
                <w:szCs w:val="20"/>
                <w:lang w:val="es-ES"/>
              </w:rPr>
            </w:pPr>
            <w:r w:rsidRPr="00080E89">
              <w:rPr>
                <w:sz w:val="20"/>
                <w:szCs w:val="20"/>
              </w:rPr>
              <w:t>S4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1CB91CBE" w14:textId="77777777" w:rsidR="009327E0" w:rsidRPr="00080E89" w:rsidRDefault="009327E0" w:rsidP="00827BC7">
            <w:pPr>
              <w:jc w:val="center"/>
              <w:rPr>
                <w:sz w:val="20"/>
                <w:szCs w:val="20"/>
                <w:rtl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استانداردسازی</w:t>
            </w:r>
          </w:p>
          <w:p w14:paraId="04906C6F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فضای فیزیکی و تجهیزات-</w:t>
            </w:r>
            <w:r w:rsidRPr="00080E89">
              <w:rPr>
                <w:sz w:val="20"/>
                <w:szCs w:val="20"/>
              </w:rPr>
              <w:t>S5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339C95C6" w14:textId="77777777" w:rsidR="009327E0" w:rsidRPr="00080E89" w:rsidRDefault="009327E0" w:rsidP="00827BC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080E89">
              <w:rPr>
                <w:rFonts w:hint="cs"/>
                <w:sz w:val="20"/>
                <w:szCs w:val="20"/>
                <w:rtl/>
              </w:rPr>
              <w:t>هوشمندسازی</w:t>
            </w:r>
            <w:proofErr w:type="spellEnd"/>
          </w:p>
          <w:p w14:paraId="192A904B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 xml:space="preserve">و تقویت خلاقیت و نوآوری- </w:t>
            </w:r>
            <w:r w:rsidRPr="00080E89">
              <w:rPr>
                <w:sz w:val="20"/>
                <w:szCs w:val="20"/>
              </w:rPr>
              <w:t>S6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14:paraId="10EE4C0A" w14:textId="77777777" w:rsidR="009327E0" w:rsidRPr="00080E89" w:rsidRDefault="009327E0" w:rsidP="00827BC7">
            <w:pPr>
              <w:jc w:val="center"/>
              <w:rPr>
                <w:rFonts w:cs="2  Nazanin"/>
                <w:b/>
                <w:bCs/>
                <w:color w:val="C00000"/>
                <w:sz w:val="20"/>
                <w:szCs w:val="20"/>
                <w:rtl/>
                <w:lang w:val="es-ES"/>
              </w:rPr>
            </w:pPr>
            <w:r w:rsidRPr="00080E89">
              <w:rPr>
                <w:rFonts w:hint="cs"/>
                <w:sz w:val="20"/>
                <w:szCs w:val="20"/>
                <w:rtl/>
              </w:rPr>
              <w:t>تقویت سیستم های پایش و ارزیابی-</w:t>
            </w:r>
            <w:r w:rsidRPr="00080E89">
              <w:rPr>
                <w:sz w:val="20"/>
                <w:szCs w:val="20"/>
              </w:rPr>
              <w:t>S7</w:t>
            </w:r>
          </w:p>
        </w:tc>
      </w:tr>
      <w:tr w:rsidR="009327E0" w:rsidRPr="00080E89" w14:paraId="3D01B1CC" w14:textId="77777777" w:rsidTr="00B83260">
        <w:trPr>
          <w:cantSplit/>
          <w:trHeight w:val="5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  <w:hideMark/>
          </w:tcPr>
          <w:p w14:paraId="793D689D" w14:textId="77777777" w:rsidR="009327E0" w:rsidRPr="00080E89" w:rsidRDefault="009327E0" w:rsidP="00827BC7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355D5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20F71" w14:textId="1A7F64A6" w:rsidR="009327E0" w:rsidRPr="00FE5E3C" w:rsidRDefault="00FE5E3C" w:rsidP="00FE5E3C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1-</w:t>
            </w:r>
            <w:r w:rsidRPr="00FE5E3C">
              <w:rPr>
                <w:sz w:val="20"/>
                <w:szCs w:val="20"/>
                <w:rtl/>
              </w:rPr>
              <w:t>افزا</w:t>
            </w:r>
            <w:r w:rsidRPr="00FE5E3C">
              <w:rPr>
                <w:rFonts w:hint="cs"/>
                <w:sz w:val="20"/>
                <w:szCs w:val="20"/>
                <w:rtl/>
              </w:rPr>
              <w:t>ی</w:t>
            </w:r>
            <w:r w:rsidRPr="00FE5E3C">
              <w:rPr>
                <w:rFonts w:hint="eastAsia"/>
                <w:sz w:val="20"/>
                <w:szCs w:val="20"/>
                <w:rtl/>
              </w:rPr>
              <w:t>ش</w:t>
            </w:r>
            <w:r w:rsidRPr="00FE5E3C">
              <w:rPr>
                <w:sz w:val="20"/>
                <w:szCs w:val="20"/>
                <w:rtl/>
              </w:rPr>
              <w:t xml:space="preserve"> 10% شرکت </w:t>
            </w:r>
            <w:proofErr w:type="spellStart"/>
            <w:r w:rsidRPr="00FE5E3C">
              <w:rPr>
                <w:sz w:val="20"/>
                <w:szCs w:val="20"/>
                <w:rtl/>
              </w:rPr>
              <w:t>کنندگان</w:t>
            </w:r>
            <w:proofErr w:type="spellEnd"/>
            <w:r w:rsidRPr="00FE5E3C">
              <w:rPr>
                <w:sz w:val="20"/>
                <w:szCs w:val="20"/>
                <w:rtl/>
              </w:rPr>
              <w:t xml:space="preserve"> در 29 ام</w:t>
            </w:r>
            <w:r w:rsidRPr="00FE5E3C">
              <w:rPr>
                <w:rFonts w:hint="cs"/>
                <w:sz w:val="20"/>
                <w:szCs w:val="20"/>
                <w:rtl/>
              </w:rPr>
              <w:t>ی</w:t>
            </w:r>
            <w:r w:rsidRPr="00FE5E3C">
              <w:rPr>
                <w:rFonts w:hint="eastAsia"/>
                <w:sz w:val="20"/>
                <w:szCs w:val="20"/>
                <w:rtl/>
              </w:rPr>
              <w:t>ن</w:t>
            </w:r>
            <w:r w:rsidRPr="00FE5E3C">
              <w:rPr>
                <w:sz w:val="20"/>
                <w:szCs w:val="20"/>
                <w:rtl/>
              </w:rPr>
              <w:t xml:space="preserve"> دوره جشنواره قرآن و عترت </w:t>
            </w:r>
          </w:p>
          <w:p w14:paraId="1375E637" w14:textId="0D0862A6" w:rsidR="00FE5E3C" w:rsidRPr="00FE5E3C" w:rsidRDefault="00FE5E3C" w:rsidP="00FE5E3C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2-</w:t>
            </w:r>
            <w:r w:rsidRPr="00FE5E3C">
              <w:rPr>
                <w:sz w:val="20"/>
                <w:szCs w:val="20"/>
                <w:rtl/>
              </w:rPr>
              <w:t>افزا</w:t>
            </w:r>
            <w:r w:rsidRPr="00FE5E3C">
              <w:rPr>
                <w:rFonts w:hint="cs"/>
                <w:sz w:val="20"/>
                <w:szCs w:val="20"/>
                <w:rtl/>
              </w:rPr>
              <w:t>ی</w:t>
            </w:r>
            <w:r w:rsidRPr="00FE5E3C">
              <w:rPr>
                <w:rFonts w:hint="eastAsia"/>
                <w:sz w:val="20"/>
                <w:szCs w:val="20"/>
                <w:rtl/>
              </w:rPr>
              <w:t>ش</w:t>
            </w:r>
            <w:r w:rsidRPr="00FE5E3C">
              <w:rPr>
                <w:sz w:val="20"/>
                <w:szCs w:val="20"/>
                <w:rtl/>
              </w:rPr>
              <w:t xml:space="preserve"> 50% شرکت </w:t>
            </w:r>
            <w:proofErr w:type="spellStart"/>
            <w:r w:rsidRPr="00FE5E3C">
              <w:rPr>
                <w:sz w:val="20"/>
                <w:szCs w:val="20"/>
                <w:rtl/>
              </w:rPr>
              <w:t>کنندگان</w:t>
            </w:r>
            <w:proofErr w:type="spellEnd"/>
            <w:r w:rsidRPr="00FE5E3C">
              <w:rPr>
                <w:sz w:val="20"/>
                <w:szCs w:val="20"/>
                <w:rtl/>
              </w:rPr>
              <w:t xml:space="preserve"> در 13 ام</w:t>
            </w:r>
            <w:r w:rsidRPr="00FE5E3C">
              <w:rPr>
                <w:rFonts w:hint="cs"/>
                <w:sz w:val="20"/>
                <w:szCs w:val="20"/>
                <w:rtl/>
              </w:rPr>
              <w:t>ی</w:t>
            </w:r>
            <w:r w:rsidRPr="00FE5E3C">
              <w:rPr>
                <w:rFonts w:hint="eastAsia"/>
                <w:sz w:val="20"/>
                <w:szCs w:val="20"/>
                <w:rtl/>
              </w:rPr>
              <w:t>ن</w:t>
            </w:r>
            <w:r w:rsidRPr="00FE5E3C">
              <w:rPr>
                <w:sz w:val="20"/>
                <w:szCs w:val="20"/>
                <w:rtl/>
              </w:rPr>
              <w:t xml:space="preserve"> دوره جشنواره س</w:t>
            </w:r>
            <w:r w:rsidRPr="00FE5E3C">
              <w:rPr>
                <w:rFonts w:hint="cs"/>
                <w:sz w:val="20"/>
                <w:szCs w:val="20"/>
                <w:rtl/>
              </w:rPr>
              <w:t>ی</w:t>
            </w:r>
            <w:r w:rsidRPr="00FE5E3C">
              <w:rPr>
                <w:rFonts w:hint="eastAsia"/>
                <w:sz w:val="20"/>
                <w:szCs w:val="20"/>
                <w:rtl/>
              </w:rPr>
              <w:t>مرغ</w:t>
            </w:r>
          </w:p>
          <w:p w14:paraId="11ABEEAB" w14:textId="4E5A1B87" w:rsidR="002B5CC4" w:rsidRPr="002B5CC4" w:rsidRDefault="002B5CC4" w:rsidP="002B5CC4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r w:rsidR="00FE5E3C" w:rsidRPr="002B5CC4">
              <w:rPr>
                <w:sz w:val="20"/>
                <w:szCs w:val="20"/>
                <w:rtl/>
              </w:rPr>
              <w:t>افزا</w:t>
            </w:r>
            <w:r w:rsidR="00FE5E3C" w:rsidRPr="002B5CC4">
              <w:rPr>
                <w:rFonts w:hint="cs"/>
                <w:sz w:val="20"/>
                <w:szCs w:val="20"/>
                <w:rtl/>
              </w:rPr>
              <w:t>ی</w:t>
            </w:r>
            <w:r w:rsidR="00FE5E3C" w:rsidRPr="002B5CC4">
              <w:rPr>
                <w:rFonts w:hint="eastAsia"/>
                <w:sz w:val="20"/>
                <w:szCs w:val="20"/>
                <w:rtl/>
              </w:rPr>
              <w:t>ش</w:t>
            </w:r>
            <w:r w:rsidR="00FE5E3C" w:rsidRPr="002B5CC4">
              <w:rPr>
                <w:sz w:val="20"/>
                <w:szCs w:val="20"/>
                <w:rtl/>
              </w:rPr>
              <w:t xml:space="preserve"> مسابقات ورزش</w:t>
            </w:r>
            <w:r w:rsidR="00FE5E3C" w:rsidRPr="002B5CC4">
              <w:rPr>
                <w:rFonts w:hint="cs"/>
                <w:sz w:val="20"/>
                <w:szCs w:val="20"/>
                <w:rtl/>
              </w:rPr>
              <w:t>ی</w:t>
            </w:r>
            <w:r w:rsidR="00FE5E3C" w:rsidRPr="002B5CC4">
              <w:rPr>
                <w:sz w:val="20"/>
                <w:szCs w:val="20"/>
                <w:rtl/>
              </w:rPr>
              <w:t xml:space="preserve"> درون </w:t>
            </w:r>
            <w:proofErr w:type="spellStart"/>
            <w:r w:rsidR="00FE5E3C" w:rsidRPr="002B5CC4">
              <w:rPr>
                <w:sz w:val="20"/>
                <w:szCs w:val="20"/>
                <w:rtl/>
              </w:rPr>
              <w:t>خوابگاه</w:t>
            </w:r>
            <w:r w:rsidR="00FE5E3C" w:rsidRPr="002B5CC4">
              <w:rPr>
                <w:rFonts w:hint="cs"/>
                <w:sz w:val="20"/>
                <w:szCs w:val="20"/>
                <w:rtl/>
              </w:rPr>
              <w:t>ی</w:t>
            </w:r>
            <w:proofErr w:type="spellEnd"/>
            <w:r w:rsidR="00FE5E3C" w:rsidRPr="002B5CC4">
              <w:rPr>
                <w:sz w:val="20"/>
                <w:szCs w:val="20"/>
                <w:rtl/>
              </w:rPr>
              <w:t xml:space="preserve">  از 8 مسابقه به 15</w:t>
            </w:r>
          </w:p>
          <w:p w14:paraId="32723648" w14:textId="5A832D23" w:rsidR="002B5CC4" w:rsidRPr="000B1FB0" w:rsidRDefault="000B1FB0" w:rsidP="000B1FB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r w:rsidR="002B5CC4" w:rsidRPr="000B1FB0">
              <w:rPr>
                <w:sz w:val="20"/>
                <w:szCs w:val="20"/>
                <w:rtl/>
              </w:rPr>
              <w:t>افزا</w:t>
            </w:r>
            <w:r w:rsidR="002B5CC4" w:rsidRPr="000B1FB0">
              <w:rPr>
                <w:rFonts w:hint="cs"/>
                <w:sz w:val="20"/>
                <w:szCs w:val="20"/>
                <w:rtl/>
              </w:rPr>
              <w:t>ی</w:t>
            </w:r>
            <w:r w:rsidR="002B5CC4" w:rsidRPr="000B1FB0">
              <w:rPr>
                <w:rFonts w:hint="eastAsia"/>
                <w:sz w:val="20"/>
                <w:szCs w:val="20"/>
                <w:rtl/>
              </w:rPr>
              <w:t>ش</w:t>
            </w:r>
            <w:r w:rsidR="002B5CC4" w:rsidRPr="000B1FB0">
              <w:rPr>
                <w:sz w:val="20"/>
                <w:szCs w:val="20"/>
                <w:rtl/>
              </w:rPr>
              <w:t xml:space="preserve"> مشارکت دانشجو</w:t>
            </w:r>
            <w:r w:rsidR="002B5CC4" w:rsidRPr="000B1FB0">
              <w:rPr>
                <w:rFonts w:hint="cs"/>
                <w:sz w:val="20"/>
                <w:szCs w:val="20"/>
                <w:rtl/>
              </w:rPr>
              <w:t>ی</w:t>
            </w:r>
            <w:r w:rsidR="002B5CC4" w:rsidRPr="000B1FB0">
              <w:rPr>
                <w:rFonts w:hint="eastAsia"/>
                <w:sz w:val="20"/>
                <w:szCs w:val="20"/>
                <w:rtl/>
              </w:rPr>
              <w:t>ان</w:t>
            </w:r>
            <w:r w:rsidR="002B5CC4" w:rsidRPr="000B1FB0">
              <w:rPr>
                <w:sz w:val="20"/>
                <w:szCs w:val="20"/>
                <w:rtl/>
              </w:rPr>
              <w:t xml:space="preserve"> در فعال</w:t>
            </w:r>
            <w:r w:rsidR="002B5CC4" w:rsidRPr="000B1FB0">
              <w:rPr>
                <w:rFonts w:hint="cs"/>
                <w:sz w:val="20"/>
                <w:szCs w:val="20"/>
                <w:rtl/>
              </w:rPr>
              <w:t>ی</w:t>
            </w:r>
            <w:r w:rsidR="002B5CC4" w:rsidRPr="000B1FB0">
              <w:rPr>
                <w:rFonts w:hint="eastAsia"/>
                <w:sz w:val="20"/>
                <w:szCs w:val="20"/>
                <w:rtl/>
              </w:rPr>
              <w:t>ت</w:t>
            </w:r>
            <w:r w:rsidR="002B5CC4" w:rsidRPr="000B1FB0">
              <w:rPr>
                <w:sz w:val="20"/>
                <w:szCs w:val="20"/>
                <w:rtl/>
              </w:rPr>
              <w:t xml:space="preserve"> ها</w:t>
            </w:r>
            <w:r w:rsidR="002B5CC4" w:rsidRPr="000B1FB0">
              <w:rPr>
                <w:rFonts w:hint="cs"/>
                <w:sz w:val="20"/>
                <w:szCs w:val="20"/>
                <w:rtl/>
              </w:rPr>
              <w:t>ی</w:t>
            </w:r>
            <w:r w:rsidR="002B5CC4" w:rsidRPr="000B1FB0">
              <w:rPr>
                <w:sz w:val="20"/>
                <w:szCs w:val="20"/>
                <w:rtl/>
              </w:rPr>
              <w:t xml:space="preserve"> ورزش</w:t>
            </w:r>
            <w:r w:rsidR="002B5CC4" w:rsidRPr="000B1FB0">
              <w:rPr>
                <w:rFonts w:hint="cs"/>
                <w:sz w:val="20"/>
                <w:szCs w:val="20"/>
                <w:rtl/>
              </w:rPr>
              <w:t>ی</w:t>
            </w:r>
            <w:r w:rsidR="002B5CC4" w:rsidRPr="000B1FB0">
              <w:rPr>
                <w:sz w:val="20"/>
                <w:szCs w:val="20"/>
                <w:rtl/>
              </w:rPr>
              <w:t xml:space="preserve"> از 137 نفر به 170 نفر</w:t>
            </w:r>
          </w:p>
          <w:p w14:paraId="03609D88" w14:textId="7ACC5A68" w:rsidR="000B1FB0" w:rsidRPr="000B1FB0" w:rsidRDefault="000B1FB0" w:rsidP="000B1FB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4-</w:t>
            </w:r>
            <w:r>
              <w:rPr>
                <w:rtl/>
              </w:rPr>
              <w:t xml:space="preserve"> </w:t>
            </w:r>
            <w:r w:rsidRPr="000B1FB0">
              <w:rPr>
                <w:sz w:val="20"/>
                <w:szCs w:val="20"/>
                <w:rtl/>
              </w:rPr>
              <w:t>افزا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rFonts w:hint="eastAsia"/>
                <w:sz w:val="20"/>
                <w:szCs w:val="20"/>
                <w:rtl/>
              </w:rPr>
              <w:t>ش</w:t>
            </w:r>
            <w:r w:rsidRPr="000B1FB0">
              <w:rPr>
                <w:sz w:val="20"/>
                <w:szCs w:val="20"/>
                <w:rtl/>
              </w:rPr>
              <w:t xml:space="preserve"> دوره ها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sz w:val="20"/>
                <w:szCs w:val="20"/>
                <w:rtl/>
              </w:rPr>
              <w:t xml:space="preserve"> آموزش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rFonts w:hint="eastAsia"/>
                <w:sz w:val="20"/>
                <w:szCs w:val="20"/>
                <w:rtl/>
              </w:rPr>
              <w:t>،</w:t>
            </w:r>
            <w:r w:rsidRPr="000B1FB0">
              <w:rPr>
                <w:sz w:val="20"/>
                <w:szCs w:val="20"/>
                <w:rtl/>
              </w:rPr>
              <w:t xml:space="preserve"> آگاه ساز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sz w:val="20"/>
                <w:szCs w:val="20"/>
                <w:rtl/>
              </w:rPr>
              <w:t xml:space="preserve"> از تخلفات انضباط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sz w:val="20"/>
                <w:szCs w:val="20"/>
                <w:rtl/>
              </w:rPr>
              <w:t xml:space="preserve"> از 2 کارگاه به 4 کارگاه و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rFonts w:hint="eastAsia"/>
                <w:sz w:val="20"/>
                <w:szCs w:val="20"/>
                <w:rtl/>
              </w:rPr>
              <w:t>ژه</w:t>
            </w:r>
            <w:r w:rsidRPr="000B1FB0">
              <w:rPr>
                <w:sz w:val="20"/>
                <w:szCs w:val="20"/>
                <w:rtl/>
              </w:rPr>
              <w:t xml:space="preserve"> دانشجو</w:t>
            </w:r>
            <w:r w:rsidRPr="000B1FB0">
              <w:rPr>
                <w:rFonts w:hint="cs"/>
                <w:sz w:val="20"/>
                <w:szCs w:val="20"/>
                <w:rtl/>
              </w:rPr>
              <w:t>ی</w:t>
            </w:r>
            <w:r w:rsidRPr="000B1FB0">
              <w:rPr>
                <w:rFonts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81305" w14:textId="2431E43A" w:rsidR="009327E0" w:rsidRPr="00080E89" w:rsidRDefault="007C39E6" w:rsidP="00827BC7">
            <w:pPr>
              <w:spacing w:after="255"/>
              <w:contextualSpacing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7C39E6">
              <w:rPr>
                <w:sz w:val="20"/>
                <w:szCs w:val="20"/>
                <w:rtl/>
              </w:rPr>
              <w:t>افزا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rFonts w:hint="eastAsia"/>
                <w:sz w:val="20"/>
                <w:szCs w:val="20"/>
                <w:rtl/>
              </w:rPr>
              <w:t>ش</w:t>
            </w:r>
            <w:r w:rsidRPr="007C39E6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7C39E6">
              <w:rPr>
                <w:sz w:val="20"/>
                <w:szCs w:val="20"/>
                <w:rtl/>
              </w:rPr>
              <w:t>پانس</w:t>
            </w:r>
            <w:r w:rsidRPr="007C39E6">
              <w:rPr>
                <w:rFonts w:hint="cs"/>
                <w:sz w:val="20"/>
                <w:szCs w:val="20"/>
                <w:rtl/>
              </w:rPr>
              <w:t>ی</w:t>
            </w:r>
            <w:r w:rsidRPr="007C39E6">
              <w:rPr>
                <w:rFonts w:hint="eastAsia"/>
                <w:sz w:val="20"/>
                <w:szCs w:val="20"/>
                <w:rtl/>
              </w:rPr>
              <w:t>ون</w:t>
            </w:r>
            <w:proofErr w:type="spellEnd"/>
            <w:r w:rsidRPr="007C39E6">
              <w:rPr>
                <w:sz w:val="20"/>
                <w:szCs w:val="20"/>
                <w:rtl/>
              </w:rPr>
              <w:t xml:space="preserve"> پزشکان از48 واحد  به72 واحد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E6B86" w14:textId="77777777" w:rsidR="009327E0" w:rsidRPr="00080E89" w:rsidRDefault="009327E0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FE32D" w14:textId="0358065C" w:rsidR="009327E0" w:rsidRPr="00080E89" w:rsidRDefault="00A916C4" w:rsidP="00827BC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A916C4">
              <w:rPr>
                <w:sz w:val="20"/>
                <w:szCs w:val="20"/>
                <w:rtl/>
              </w:rPr>
              <w:t>بهساز</w:t>
            </w:r>
            <w:r w:rsidRPr="00A916C4">
              <w:rPr>
                <w:rFonts w:hint="cs"/>
                <w:sz w:val="20"/>
                <w:szCs w:val="20"/>
                <w:rtl/>
              </w:rPr>
              <w:t>ی</w:t>
            </w:r>
            <w:r w:rsidRPr="00A916C4">
              <w:rPr>
                <w:sz w:val="20"/>
                <w:szCs w:val="20"/>
                <w:rtl/>
              </w:rPr>
              <w:t xml:space="preserve"> سالن ورزش ها</w:t>
            </w:r>
            <w:r w:rsidRPr="00A916C4">
              <w:rPr>
                <w:rFonts w:hint="cs"/>
                <w:sz w:val="20"/>
                <w:szCs w:val="20"/>
                <w:rtl/>
              </w:rPr>
              <w:t>ی</w:t>
            </w:r>
            <w:r w:rsidRPr="00A916C4">
              <w:rPr>
                <w:sz w:val="20"/>
                <w:szCs w:val="20"/>
                <w:rtl/>
              </w:rPr>
              <w:t xml:space="preserve"> رزم</w:t>
            </w:r>
            <w:r w:rsidRPr="00A916C4">
              <w:rPr>
                <w:rFonts w:hint="cs"/>
                <w:sz w:val="20"/>
                <w:szCs w:val="20"/>
                <w:rtl/>
              </w:rPr>
              <w:t>ی</w:t>
            </w:r>
            <w:r w:rsidRPr="00A916C4">
              <w:rPr>
                <w:sz w:val="20"/>
                <w:szCs w:val="20"/>
                <w:rtl/>
              </w:rPr>
              <w:t xml:space="preserve"> از 40 درصد به 80 درصد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AF39C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0A5B3" w14:textId="18247DA3" w:rsidR="009327E0" w:rsidRPr="00080E89" w:rsidRDefault="009327E0" w:rsidP="00827BC7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  <w:tr w:rsidR="009327E0" w:rsidRPr="00080E89" w14:paraId="3B571A6D" w14:textId="77777777" w:rsidTr="00B83260">
        <w:trPr>
          <w:cantSplit/>
          <w:trHeight w:val="12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050EBCEC" w14:textId="77777777" w:rsidR="009327E0" w:rsidRPr="00080E89" w:rsidRDefault="009327E0" w:rsidP="00827BC7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26D19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16DF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A4B17" w14:textId="77777777" w:rsidR="009327E0" w:rsidRPr="00080E89" w:rsidRDefault="009327E0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FA8A4" w14:textId="77777777" w:rsidR="009327E0" w:rsidRPr="00080E89" w:rsidRDefault="009327E0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7C03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503C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A0323" w14:textId="77777777" w:rsidR="009327E0" w:rsidRPr="00080E89" w:rsidRDefault="009327E0" w:rsidP="00827BC7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  <w:tr w:rsidR="009327E0" w:rsidRPr="00080E89" w14:paraId="2DAE08FD" w14:textId="77777777" w:rsidTr="00B83260">
        <w:trPr>
          <w:cantSplit/>
          <w:trHeight w:val="15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5FF"/>
            <w:vAlign w:val="center"/>
          </w:tcPr>
          <w:p w14:paraId="179D90BB" w14:textId="77777777" w:rsidR="009327E0" w:rsidRPr="00080E89" w:rsidRDefault="009327E0" w:rsidP="00827BC7">
            <w:pPr>
              <w:spacing w:after="255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80E89">
              <w:rPr>
                <w:rFonts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61434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1C031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70592" w14:textId="77777777" w:rsidR="009327E0" w:rsidRPr="00080E89" w:rsidRDefault="009327E0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D8FD9" w14:textId="77777777" w:rsidR="009327E0" w:rsidRPr="00080E89" w:rsidRDefault="009327E0" w:rsidP="00827BC7">
            <w:pPr>
              <w:spacing w:after="255"/>
              <w:contextualSpacing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4618F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F69D0" w14:textId="77777777" w:rsidR="009327E0" w:rsidRPr="00080E89" w:rsidRDefault="009327E0" w:rsidP="00827BC7">
            <w:pPr>
              <w:rPr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B399D" w14:textId="77777777" w:rsidR="009327E0" w:rsidRPr="00080E89" w:rsidRDefault="009327E0" w:rsidP="00827BC7">
            <w:pPr>
              <w:rPr>
                <w:rFonts w:ascii="Arial" w:eastAsia="Arial" w:hAnsi="Arial"/>
                <w:sz w:val="20"/>
                <w:szCs w:val="20"/>
                <w:rtl/>
              </w:rPr>
            </w:pPr>
          </w:p>
        </w:tc>
      </w:tr>
    </w:tbl>
    <w:p w14:paraId="63771C71" w14:textId="77777777" w:rsidR="009327E0" w:rsidRPr="0035511E" w:rsidRDefault="009327E0" w:rsidP="00B83260">
      <w:pPr>
        <w:rPr>
          <w:sz w:val="28"/>
          <w:szCs w:val="28"/>
          <w:rtl/>
        </w:rPr>
      </w:pPr>
    </w:p>
    <w:sectPr w:rsidR="009327E0" w:rsidRPr="0035511E" w:rsidSect="00A54A84">
      <w:headerReference w:type="default" r:id="rId24"/>
      <w:headerReference w:type="first" r:id="rId25"/>
      <w:pgSz w:w="16838" w:h="11906" w:orient="landscape" w:code="9"/>
      <w:pgMar w:top="1021" w:right="1134" w:bottom="1021" w:left="136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89F0" w14:textId="77777777" w:rsidR="002F2F6B" w:rsidRDefault="002F2F6B" w:rsidP="006D2B62">
      <w:pPr>
        <w:spacing w:after="0" w:line="240" w:lineRule="auto"/>
      </w:pPr>
      <w:r>
        <w:separator/>
      </w:r>
    </w:p>
  </w:endnote>
  <w:endnote w:type="continuationSeparator" w:id="0">
    <w:p w14:paraId="20C4A3E8" w14:textId="77777777" w:rsidR="002F2F6B" w:rsidRDefault="002F2F6B" w:rsidP="006D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to Sans Symbols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10_Besmellah_5(MRT)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8137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D98A1" w14:textId="6B65CB3D" w:rsidR="002F0463" w:rsidRDefault="002F0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3E2">
          <w:rPr>
            <w:noProof/>
            <w:rtl/>
          </w:rPr>
          <w:t>29</w:t>
        </w:r>
        <w:r>
          <w:rPr>
            <w:noProof/>
          </w:rPr>
          <w:fldChar w:fldCharType="end"/>
        </w:r>
      </w:p>
    </w:sdtContent>
  </w:sdt>
  <w:p w14:paraId="4FBDF716" w14:textId="77777777" w:rsidR="002F0463" w:rsidRDefault="002F0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29A6" w14:textId="77777777" w:rsidR="002F2F6B" w:rsidRDefault="002F2F6B" w:rsidP="006D2B62">
      <w:pPr>
        <w:spacing w:after="0" w:line="240" w:lineRule="auto"/>
      </w:pPr>
      <w:r>
        <w:separator/>
      </w:r>
    </w:p>
  </w:footnote>
  <w:footnote w:type="continuationSeparator" w:id="0">
    <w:p w14:paraId="38D7F086" w14:textId="77777777" w:rsidR="002F2F6B" w:rsidRDefault="002F2F6B" w:rsidP="006D2B62">
      <w:pPr>
        <w:spacing w:after="0" w:line="240" w:lineRule="auto"/>
      </w:pPr>
      <w:r>
        <w:continuationSeparator/>
      </w:r>
    </w:p>
  </w:footnote>
  <w:footnote w:id="1">
    <w:p w14:paraId="721D6543" w14:textId="07B79FDB" w:rsidR="002F0463" w:rsidRPr="00B961BD" w:rsidRDefault="002F0463" w:rsidP="00B961BD">
      <w:pPr>
        <w:pStyle w:val="FootnoteText"/>
        <w:bidi w:val="0"/>
      </w:pPr>
      <w:r w:rsidRPr="00B961BD">
        <w:rPr>
          <w:rStyle w:val="FootnoteReference"/>
          <w:vertAlign w:val="baseline"/>
        </w:rPr>
        <w:footnoteRef/>
      </w:r>
      <w:r w:rsidRPr="00B961BD">
        <w:rPr>
          <w:rtl/>
        </w:rPr>
        <w:t xml:space="preserve"> </w:t>
      </w:r>
      <w:r>
        <w:t>-</w:t>
      </w:r>
      <w:r w:rsidRPr="00B961BD">
        <w:t xml:space="preserve"> </w:t>
      </w:r>
      <w:r>
        <w:t>Power/Interest Grid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4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481"/>
      <w:gridCol w:w="5409"/>
    </w:tblGrid>
    <w:tr w:rsidR="002F0463" w:rsidRPr="002C3573" w14:paraId="4AABB834" w14:textId="77777777" w:rsidTr="002C3573">
      <w:trPr>
        <w:trHeight w:val="57"/>
        <w:jc w:val="center"/>
      </w:trPr>
      <w:tc>
        <w:tcPr>
          <w:tcW w:w="4432" w:type="dxa"/>
          <w:shd w:val="clear" w:color="auto" w:fill="BAC5FE"/>
          <w:vAlign w:val="center"/>
        </w:tcPr>
        <w:p w14:paraId="551E6994" w14:textId="65E3667C" w:rsidR="002F0463" w:rsidRPr="002C3573" w:rsidRDefault="002F046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-1265839962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49" w:type="dxa"/>
              <w:shd w:val="clear" w:color="auto" w:fill="BAC5FE"/>
              <w:vAlign w:val="center"/>
            </w:tcPr>
            <w:p w14:paraId="0AC535C0" w14:textId="4148EAEB" w:rsidR="002F0463" w:rsidRPr="002C3573" w:rsidRDefault="002F0463" w:rsidP="00E01368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 w:hint="cs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 w:hint="cs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38C6783C" w14:textId="77777777" w:rsidR="002F0463" w:rsidRDefault="002F046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59" w:type="dxa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5199"/>
      <w:gridCol w:w="9260"/>
    </w:tblGrid>
    <w:tr w:rsidR="009812FF" w:rsidRPr="002C3573" w14:paraId="0BEA6513" w14:textId="77777777" w:rsidTr="009812FF">
      <w:trPr>
        <w:trHeight w:val="57"/>
      </w:trPr>
      <w:tc>
        <w:tcPr>
          <w:tcW w:w="5199" w:type="dxa"/>
          <w:shd w:val="clear" w:color="auto" w:fill="BAC5FE"/>
          <w:vAlign w:val="center"/>
        </w:tcPr>
        <w:p w14:paraId="18B56302" w14:textId="77777777" w:rsidR="009812FF" w:rsidRPr="002C3573" w:rsidRDefault="009812FF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1473254351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9260" w:type="dxa"/>
              <w:shd w:val="clear" w:color="auto" w:fill="BAC5FE"/>
              <w:vAlign w:val="center"/>
            </w:tcPr>
            <w:p w14:paraId="01A401EC" w14:textId="77777777" w:rsidR="009812FF" w:rsidRPr="002C3573" w:rsidRDefault="009812FF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3A342F12" w14:textId="77777777" w:rsidR="009812FF" w:rsidRDefault="009812F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4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481"/>
      <w:gridCol w:w="5409"/>
    </w:tblGrid>
    <w:tr w:rsidR="00EA4DBA" w:rsidRPr="002C3573" w14:paraId="760424F7" w14:textId="77777777" w:rsidTr="00963C41">
      <w:trPr>
        <w:trHeight w:val="57"/>
        <w:jc w:val="center"/>
      </w:trPr>
      <w:tc>
        <w:tcPr>
          <w:tcW w:w="4432" w:type="dxa"/>
          <w:shd w:val="clear" w:color="auto" w:fill="BAC5FE"/>
          <w:vAlign w:val="center"/>
        </w:tcPr>
        <w:p w14:paraId="6979CB3F" w14:textId="77777777" w:rsidR="00EA4DBA" w:rsidRPr="002C3573" w:rsidRDefault="00EA4DBA" w:rsidP="00EA4DBA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-115136238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49" w:type="dxa"/>
              <w:shd w:val="clear" w:color="auto" w:fill="BAC5FE"/>
              <w:vAlign w:val="center"/>
            </w:tcPr>
            <w:p w14:paraId="00772647" w14:textId="77777777" w:rsidR="00EA4DBA" w:rsidRPr="002C3573" w:rsidRDefault="00EA4DBA" w:rsidP="00EA4DBA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 w:hint="cs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 w:hint="cs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180B1A42" w14:textId="77777777" w:rsidR="00EA4DBA" w:rsidRDefault="00EA4DBA" w:rsidP="0081129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3681"/>
      <w:gridCol w:w="6525"/>
    </w:tblGrid>
    <w:tr w:rsidR="009137DE" w:rsidRPr="002C3573" w14:paraId="2D1FC31B" w14:textId="77777777" w:rsidTr="009137DE">
      <w:trPr>
        <w:trHeight w:val="57"/>
      </w:trPr>
      <w:tc>
        <w:tcPr>
          <w:tcW w:w="5199" w:type="dxa"/>
          <w:shd w:val="clear" w:color="auto" w:fill="BAC5FE"/>
          <w:vAlign w:val="center"/>
        </w:tcPr>
        <w:p w14:paraId="71D13EE8" w14:textId="732B510D" w:rsidR="009137DE" w:rsidRPr="002C3573" w:rsidRDefault="009137DE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187449553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9260" w:type="dxa"/>
              <w:shd w:val="clear" w:color="auto" w:fill="BAC5FE"/>
              <w:vAlign w:val="center"/>
            </w:tcPr>
            <w:p w14:paraId="03674DC9" w14:textId="77777777" w:rsidR="009137DE" w:rsidRPr="002C3573" w:rsidRDefault="009137DE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368CA74B" w14:textId="77777777" w:rsidR="009137DE" w:rsidRDefault="009137D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0" w:type="dxa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3681"/>
      <w:gridCol w:w="10989"/>
    </w:tblGrid>
    <w:tr w:rsidR="004E4B0D" w:rsidRPr="002C3573" w14:paraId="098723BF" w14:textId="77777777" w:rsidTr="004E4B0D">
      <w:trPr>
        <w:trHeight w:val="57"/>
      </w:trPr>
      <w:tc>
        <w:tcPr>
          <w:tcW w:w="3681" w:type="dxa"/>
          <w:shd w:val="clear" w:color="auto" w:fill="BAC5FE"/>
          <w:vAlign w:val="center"/>
        </w:tcPr>
        <w:p w14:paraId="795E6CB6" w14:textId="77777777" w:rsidR="004E4B0D" w:rsidRPr="002C3573" w:rsidRDefault="004E4B0D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701522452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0989" w:type="dxa"/>
              <w:shd w:val="clear" w:color="auto" w:fill="BAC5FE"/>
              <w:vAlign w:val="center"/>
            </w:tcPr>
            <w:p w14:paraId="367D8C96" w14:textId="77777777" w:rsidR="004E4B0D" w:rsidRPr="002C3573" w:rsidRDefault="004E4B0D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20731448" w14:textId="77777777" w:rsidR="004E4B0D" w:rsidRDefault="004E4B0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482"/>
      <w:gridCol w:w="5264"/>
    </w:tblGrid>
    <w:tr w:rsidR="002F0463" w:rsidRPr="006D2B62" w14:paraId="6A26559C" w14:textId="77777777" w:rsidTr="004A3476">
      <w:trPr>
        <w:trHeight w:val="57"/>
        <w:jc w:val="center"/>
      </w:trPr>
      <w:tc>
        <w:tcPr>
          <w:tcW w:w="4536" w:type="dxa"/>
          <w:shd w:val="clear" w:color="auto" w:fill="BAC5FE"/>
          <w:vAlign w:val="center"/>
        </w:tcPr>
        <w:p w14:paraId="3673D797" w14:textId="1DC6B93D" w:rsidR="002F0463" w:rsidRPr="006D2B62" w:rsidRDefault="002F0463" w:rsidP="00F10ED1">
          <w:pPr>
            <w:pStyle w:val="Header"/>
            <w:rPr>
              <w:rFonts w:cs="B Traffic"/>
              <w:b/>
              <w:bCs/>
              <w:caps/>
              <w:color w:val="002060"/>
              <w:sz w:val="28"/>
              <w:szCs w:val="28"/>
            </w:rPr>
          </w:pPr>
          <w:r>
            <w:rPr>
              <w:rFonts w:cs="B Traffic" w:hint="cs"/>
              <w:b/>
              <w:bCs/>
              <w:caps/>
              <w:color w:val="002060"/>
              <w:sz w:val="28"/>
              <w:szCs w:val="28"/>
              <w:rtl/>
            </w:rPr>
            <w:t xml:space="preserve">                 </w:t>
          </w:r>
          <w:r w:rsidRPr="006D2B62">
            <w:rPr>
              <w:rFonts w:cs="B Traffic" w:hint="cs"/>
              <w:b/>
              <w:bCs/>
              <w:caps/>
              <w:color w:val="002060"/>
              <w:sz w:val="28"/>
              <w:szCs w:val="28"/>
              <w:rtl/>
            </w:rPr>
            <w:t>برنامه استراتژیک: 140</w:t>
          </w:r>
          <w:r>
            <w:rPr>
              <w:rFonts w:cs="B Traffic" w:hint="cs"/>
              <w:b/>
              <w:bCs/>
              <w:caps/>
              <w:color w:val="002060"/>
              <w:sz w:val="28"/>
              <w:szCs w:val="28"/>
              <w:rtl/>
            </w:rPr>
            <w:t>3</w:t>
          </w:r>
          <w:r w:rsidRPr="006D2B62">
            <w:rPr>
              <w:rFonts w:cs="B Traffic" w:hint="cs"/>
              <w:b/>
              <w:bCs/>
              <w:caps/>
              <w:color w:val="002060"/>
              <w:sz w:val="28"/>
              <w:szCs w:val="28"/>
              <w:rtl/>
            </w:rPr>
            <w:t>-140</w:t>
          </w:r>
          <w:r>
            <w:rPr>
              <w:rFonts w:cs="B Traffic" w:hint="cs"/>
              <w:b/>
              <w:bCs/>
              <w:caps/>
              <w:color w:val="002060"/>
              <w:sz w:val="28"/>
              <w:szCs w:val="28"/>
              <w:rtl/>
            </w:rPr>
            <w:t>1</w:t>
          </w:r>
        </w:p>
      </w:tc>
      <w:sdt>
        <w:sdtPr>
          <w:rPr>
            <w:rFonts w:cs="B Traffic"/>
            <w:b/>
            <w:bCs/>
            <w:caps/>
            <w:color w:val="002060"/>
            <w:sz w:val="28"/>
            <w:szCs w:val="28"/>
            <w:rtl/>
          </w:rPr>
          <w:alias w:val="Date"/>
          <w:tag w:val=""/>
          <w:id w:val="-160032346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28" w:type="dxa"/>
              <w:shd w:val="clear" w:color="auto" w:fill="BAC5FE"/>
              <w:vAlign w:val="center"/>
            </w:tcPr>
            <w:p w14:paraId="15229121" w14:textId="278FD588" w:rsidR="002F0463" w:rsidRPr="006D2B62" w:rsidRDefault="002F0463" w:rsidP="00811291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8"/>
                  <w:szCs w:val="28"/>
                </w:rPr>
              </w:pPr>
              <w:r>
                <w:rPr>
                  <w:rFonts w:cs="B Traffic"/>
                  <w:b/>
                  <w:bCs/>
                  <w:caps/>
                  <w:color w:val="002060"/>
                  <w:sz w:val="28"/>
                  <w:szCs w:val="28"/>
                  <w:rtl/>
                </w:rPr>
                <w:t xml:space="preserve">دانشکده علوم پزشکی و خدمات بهداشتی درمانی </w:t>
              </w:r>
              <w:proofErr w:type="spellStart"/>
              <w:r>
                <w:rPr>
                  <w:rFonts w:cs="B Traffic"/>
                  <w:b/>
                  <w:bCs/>
                  <w:caps/>
                  <w:color w:val="002060"/>
                  <w:sz w:val="28"/>
                  <w:szCs w:val="28"/>
                  <w:rtl/>
                </w:rPr>
                <w:t>گراش</w:t>
              </w:r>
              <w:proofErr w:type="spellEnd"/>
            </w:p>
          </w:tc>
        </w:sdtContent>
      </w:sdt>
    </w:tr>
  </w:tbl>
  <w:p w14:paraId="5BAF2B78" w14:textId="77777777" w:rsidR="002F0463" w:rsidRDefault="002F0463" w:rsidP="00811291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5" w:type="dxa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6518"/>
      <w:gridCol w:w="7657"/>
    </w:tblGrid>
    <w:tr w:rsidR="002F0463" w:rsidRPr="0019726A" w14:paraId="28107E44" w14:textId="77777777" w:rsidTr="00E106B8">
      <w:trPr>
        <w:trHeight w:val="57"/>
        <w:jc w:val="center"/>
      </w:trPr>
      <w:tc>
        <w:tcPr>
          <w:tcW w:w="4536" w:type="dxa"/>
          <w:shd w:val="clear" w:color="auto" w:fill="BAC5FE"/>
          <w:vAlign w:val="center"/>
        </w:tcPr>
        <w:p w14:paraId="5F85D7F9" w14:textId="29DBA10E" w:rsidR="002F0463" w:rsidRPr="0019726A" w:rsidRDefault="002F046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</w:t>
          </w: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برنامه استراتژیک: </w:t>
          </w:r>
          <w:r w:rsidR="00CD6281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 w:rsidR="00CD6281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-208190152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28" w:type="dxa"/>
              <w:shd w:val="clear" w:color="auto" w:fill="BAC5FE"/>
              <w:vAlign w:val="center"/>
            </w:tcPr>
            <w:p w14:paraId="2CBB49F1" w14:textId="0B5165A8" w:rsidR="002F0463" w:rsidRPr="0019726A" w:rsidRDefault="002F0463" w:rsidP="00BD61C8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1BC8B6C5" w14:textId="77777777" w:rsidR="002F0463" w:rsidRDefault="002F0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536"/>
      <w:gridCol w:w="5328"/>
    </w:tblGrid>
    <w:tr w:rsidR="002F0463" w:rsidRPr="0019726A" w14:paraId="6E1B7FA3" w14:textId="77777777" w:rsidTr="004A3476">
      <w:trPr>
        <w:trHeight w:val="57"/>
        <w:jc w:val="center"/>
      </w:trPr>
      <w:tc>
        <w:tcPr>
          <w:tcW w:w="4536" w:type="dxa"/>
          <w:shd w:val="clear" w:color="auto" w:fill="BAC5FE"/>
          <w:vAlign w:val="center"/>
        </w:tcPr>
        <w:p w14:paraId="793F4B08" w14:textId="12076FE4" w:rsidR="002F0463" w:rsidRPr="0019726A" w:rsidRDefault="002F046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برنامه استراتژیک: 140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5</w:t>
          </w: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-140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145491403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28" w:type="dxa"/>
              <w:shd w:val="clear" w:color="auto" w:fill="BAC5FE"/>
              <w:vAlign w:val="center"/>
            </w:tcPr>
            <w:p w14:paraId="0C2E7A6E" w14:textId="67B0E33C" w:rsidR="002F0463" w:rsidRPr="0019726A" w:rsidRDefault="002F0463" w:rsidP="00811291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0F39AF35" w14:textId="77777777" w:rsidR="002F0463" w:rsidRDefault="002F0463" w:rsidP="00811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536"/>
      <w:gridCol w:w="5328"/>
    </w:tblGrid>
    <w:tr w:rsidR="002F0463" w:rsidRPr="002C3573" w14:paraId="3310CABF" w14:textId="77777777" w:rsidTr="004A3476">
      <w:trPr>
        <w:trHeight w:val="57"/>
        <w:jc w:val="center"/>
      </w:trPr>
      <w:tc>
        <w:tcPr>
          <w:tcW w:w="4536" w:type="dxa"/>
          <w:shd w:val="clear" w:color="auto" w:fill="BAC5FE"/>
          <w:vAlign w:val="center"/>
        </w:tcPr>
        <w:p w14:paraId="6D1BC857" w14:textId="300376FE" w:rsidR="002F0463" w:rsidRPr="002C3573" w:rsidRDefault="002F046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برنامه استراتژیک: 1403-1401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4718338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28" w:type="dxa"/>
              <w:shd w:val="clear" w:color="auto" w:fill="BAC5FE"/>
              <w:vAlign w:val="center"/>
            </w:tcPr>
            <w:p w14:paraId="5DE19B54" w14:textId="1012A265" w:rsidR="002F0463" w:rsidRPr="002C3573" w:rsidRDefault="002F0463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263EC413" w14:textId="77777777" w:rsidR="002F0463" w:rsidRDefault="002F04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482"/>
      <w:gridCol w:w="5264"/>
    </w:tblGrid>
    <w:tr w:rsidR="00EA4DBA" w:rsidRPr="0019726A" w14:paraId="0BB284A3" w14:textId="77777777" w:rsidTr="004A3476">
      <w:trPr>
        <w:trHeight w:val="57"/>
        <w:jc w:val="center"/>
      </w:trPr>
      <w:tc>
        <w:tcPr>
          <w:tcW w:w="4536" w:type="dxa"/>
          <w:shd w:val="clear" w:color="auto" w:fill="BAC5FE"/>
          <w:vAlign w:val="center"/>
        </w:tcPr>
        <w:p w14:paraId="338499BC" w14:textId="77777777" w:rsidR="00EA4DBA" w:rsidRPr="0019726A" w:rsidRDefault="00EA4DBA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برنامه استراتژیک: 140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5</w:t>
          </w: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-140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115093966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28" w:type="dxa"/>
              <w:shd w:val="clear" w:color="auto" w:fill="BAC5FE"/>
              <w:vAlign w:val="center"/>
            </w:tcPr>
            <w:p w14:paraId="010A8590" w14:textId="77777777" w:rsidR="00EA4DBA" w:rsidRPr="0019726A" w:rsidRDefault="00EA4DBA" w:rsidP="00811291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5A9711D8" w14:textId="77777777" w:rsidR="00EA4DBA" w:rsidRDefault="00EA4DBA" w:rsidP="0081129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5" w:type="dxa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7222"/>
      <w:gridCol w:w="6953"/>
    </w:tblGrid>
    <w:tr w:rsidR="0008610A" w:rsidRPr="002C3573" w14:paraId="1A1E1AC0" w14:textId="77777777" w:rsidTr="0008610A">
      <w:trPr>
        <w:trHeight w:val="57"/>
        <w:jc w:val="center"/>
      </w:trPr>
      <w:tc>
        <w:tcPr>
          <w:tcW w:w="7222" w:type="dxa"/>
          <w:shd w:val="clear" w:color="auto" w:fill="BAC5FE"/>
          <w:vAlign w:val="center"/>
        </w:tcPr>
        <w:p w14:paraId="3C95BE54" w14:textId="14302C28" w:rsidR="0008610A" w:rsidRPr="002C3573" w:rsidRDefault="0008610A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                                    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190750045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6953" w:type="dxa"/>
              <w:shd w:val="clear" w:color="auto" w:fill="BAC5FE"/>
              <w:vAlign w:val="center"/>
            </w:tcPr>
            <w:p w14:paraId="57B371B5" w14:textId="77777777" w:rsidR="0008610A" w:rsidRPr="002C3573" w:rsidRDefault="0008610A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0FF5041B" w14:textId="77777777" w:rsidR="0008610A" w:rsidRDefault="000861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482"/>
      <w:gridCol w:w="5264"/>
    </w:tblGrid>
    <w:tr w:rsidR="002D5353" w:rsidRPr="0019726A" w14:paraId="1F6FE803" w14:textId="77777777" w:rsidTr="004A3476">
      <w:trPr>
        <w:trHeight w:val="57"/>
        <w:jc w:val="center"/>
      </w:trPr>
      <w:tc>
        <w:tcPr>
          <w:tcW w:w="4536" w:type="dxa"/>
          <w:shd w:val="clear" w:color="auto" w:fill="BAC5FE"/>
          <w:vAlign w:val="center"/>
        </w:tcPr>
        <w:p w14:paraId="792C328E" w14:textId="7F202401" w:rsidR="002D5353" w:rsidRPr="0019726A" w:rsidRDefault="002D535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             </w:t>
          </w: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برنامه استراتژیک: 140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5</w:t>
          </w:r>
          <w:r w:rsidRPr="0019726A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-140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-192779097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28" w:type="dxa"/>
              <w:shd w:val="clear" w:color="auto" w:fill="BAC5FE"/>
              <w:vAlign w:val="center"/>
            </w:tcPr>
            <w:p w14:paraId="2F9C6F8B" w14:textId="77777777" w:rsidR="002D5353" w:rsidRPr="0019726A" w:rsidRDefault="002D5353" w:rsidP="00811291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19726A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23247DA1" w14:textId="77777777" w:rsidR="002D5353" w:rsidRDefault="002D5353" w:rsidP="0081129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5" w:type="dxa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7222"/>
      <w:gridCol w:w="6953"/>
    </w:tblGrid>
    <w:tr w:rsidR="002D5353" w:rsidRPr="002C3573" w14:paraId="0A00467C" w14:textId="77777777" w:rsidTr="0008610A">
      <w:trPr>
        <w:trHeight w:val="57"/>
        <w:jc w:val="center"/>
      </w:trPr>
      <w:tc>
        <w:tcPr>
          <w:tcW w:w="7222" w:type="dxa"/>
          <w:shd w:val="clear" w:color="auto" w:fill="BAC5FE"/>
          <w:vAlign w:val="center"/>
        </w:tcPr>
        <w:p w14:paraId="77ADD0FE" w14:textId="77777777" w:rsidR="002D5353" w:rsidRPr="002C3573" w:rsidRDefault="002D535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                                    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-207079490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6953" w:type="dxa"/>
              <w:shd w:val="clear" w:color="auto" w:fill="BAC5FE"/>
              <w:vAlign w:val="center"/>
            </w:tcPr>
            <w:p w14:paraId="62379948" w14:textId="77777777" w:rsidR="002D5353" w:rsidRPr="002C3573" w:rsidRDefault="002D5353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479CC908" w14:textId="77777777" w:rsidR="002D5353" w:rsidRDefault="002D535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4" w:type="pct"/>
      <w:jc w:val="center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4536"/>
      <w:gridCol w:w="5475"/>
    </w:tblGrid>
    <w:tr w:rsidR="00EA4DBA" w:rsidRPr="002C3573" w14:paraId="5FCE5EC1" w14:textId="77777777" w:rsidTr="00963C41">
      <w:trPr>
        <w:trHeight w:val="57"/>
        <w:jc w:val="center"/>
      </w:trPr>
      <w:tc>
        <w:tcPr>
          <w:tcW w:w="4432" w:type="dxa"/>
          <w:shd w:val="clear" w:color="auto" w:fill="BAC5FE"/>
          <w:vAlign w:val="center"/>
        </w:tcPr>
        <w:p w14:paraId="0768ED6D" w14:textId="77777777" w:rsidR="00EA4DBA" w:rsidRPr="002C3573" w:rsidRDefault="00EA4DBA" w:rsidP="00EA4DBA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    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-80099880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349" w:type="dxa"/>
              <w:shd w:val="clear" w:color="auto" w:fill="BAC5FE"/>
              <w:vAlign w:val="center"/>
            </w:tcPr>
            <w:p w14:paraId="5F692572" w14:textId="77777777" w:rsidR="00EA4DBA" w:rsidRPr="002C3573" w:rsidRDefault="00EA4DBA" w:rsidP="00EA4DBA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 w:hint="cs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 w:hint="cs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76BF47DE" w14:textId="77777777" w:rsidR="009812FF" w:rsidRDefault="009812FF" w:rsidP="0081129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shd w:val="clear" w:color="auto" w:fill="BAC5FE"/>
      <w:tblLayout w:type="fixed"/>
      <w:tblCellMar>
        <w:top w:w="85" w:type="dxa"/>
        <w:left w:w="57" w:type="dxa"/>
        <w:bottom w:w="85" w:type="dxa"/>
        <w:right w:w="57" w:type="dxa"/>
      </w:tblCellMar>
      <w:tblLook w:val="04A0" w:firstRow="1" w:lastRow="0" w:firstColumn="1" w:lastColumn="0" w:noHBand="0" w:noVBand="1"/>
    </w:tblPr>
    <w:tblGrid>
      <w:gridCol w:w="5199"/>
      <w:gridCol w:w="5291"/>
    </w:tblGrid>
    <w:tr w:rsidR="002D5353" w:rsidRPr="002C3573" w14:paraId="0421AFEE" w14:textId="77777777" w:rsidTr="002D5353">
      <w:trPr>
        <w:trHeight w:val="57"/>
      </w:trPr>
      <w:tc>
        <w:tcPr>
          <w:tcW w:w="5199" w:type="dxa"/>
          <w:shd w:val="clear" w:color="auto" w:fill="BAC5FE"/>
          <w:vAlign w:val="center"/>
        </w:tcPr>
        <w:p w14:paraId="567A1690" w14:textId="663AB29B" w:rsidR="002D5353" w:rsidRPr="002C3573" w:rsidRDefault="002D5353" w:rsidP="00F10ED1">
          <w:pPr>
            <w:pStyle w:val="Header"/>
            <w:rPr>
              <w:rFonts w:cs="B Traffic"/>
              <w:b/>
              <w:bCs/>
              <w:caps/>
              <w:color w:val="002060"/>
              <w:sz w:val="24"/>
              <w:szCs w:val="24"/>
            </w:rPr>
          </w:pP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           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 xml:space="preserve"> برنامه استراتژیک: 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1405</w:t>
          </w:r>
          <w:r w:rsidRPr="002C3573"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-</w:t>
          </w:r>
          <w:r>
            <w:rPr>
              <w:rFonts w:cs="B Traffic" w:hint="cs"/>
              <w:b/>
              <w:bCs/>
              <w:caps/>
              <w:color w:val="002060"/>
              <w:sz w:val="24"/>
              <w:szCs w:val="24"/>
              <w:rtl/>
            </w:rPr>
            <w:t>1403</w:t>
          </w:r>
        </w:p>
      </w:tc>
      <w:sdt>
        <w:sdtPr>
          <w:rPr>
            <w:rFonts w:cs="B Traffic"/>
            <w:b/>
            <w:bCs/>
            <w:caps/>
            <w:color w:val="002060"/>
            <w:sz w:val="24"/>
            <w:szCs w:val="24"/>
            <w:rtl/>
          </w:rPr>
          <w:alias w:val="Date"/>
          <w:tag w:val=""/>
          <w:id w:val="36880826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291" w:type="dxa"/>
              <w:shd w:val="clear" w:color="auto" w:fill="BAC5FE"/>
              <w:vAlign w:val="center"/>
            </w:tcPr>
            <w:p w14:paraId="24C0664F" w14:textId="77777777" w:rsidR="002D5353" w:rsidRPr="002C3573" w:rsidRDefault="002D5353" w:rsidP="004A3476">
              <w:pPr>
                <w:pStyle w:val="Header"/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</w:rPr>
              </w:pPr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 xml:space="preserve">دانشکده علوم پزشکی و خدمات بهداشتی درمانی </w:t>
              </w:r>
              <w:proofErr w:type="spellStart"/>
              <w:r w:rsidRPr="002C3573">
                <w:rPr>
                  <w:rFonts w:cs="B Traffic"/>
                  <w:b/>
                  <w:bCs/>
                  <w:caps/>
                  <w:color w:val="002060"/>
                  <w:sz w:val="24"/>
                  <w:szCs w:val="24"/>
                  <w:rtl/>
                </w:rPr>
                <w:t>گراش</w:t>
              </w:r>
              <w:proofErr w:type="spellEnd"/>
            </w:p>
          </w:tc>
        </w:sdtContent>
      </w:sdt>
    </w:tr>
  </w:tbl>
  <w:p w14:paraId="1B66FF07" w14:textId="77777777" w:rsidR="002D5353" w:rsidRDefault="002D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064"/>
    <w:multiLevelType w:val="hybridMultilevel"/>
    <w:tmpl w:val="7958B1C2"/>
    <w:lvl w:ilvl="0" w:tplc="6E82F862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" w15:restartNumberingAfterBreak="0">
    <w:nsid w:val="1D6B4925"/>
    <w:multiLevelType w:val="hybridMultilevel"/>
    <w:tmpl w:val="8FF2C586"/>
    <w:lvl w:ilvl="0" w:tplc="91784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7B0"/>
    <w:multiLevelType w:val="hybridMultilevel"/>
    <w:tmpl w:val="245E9DCA"/>
    <w:lvl w:ilvl="0" w:tplc="92042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459A"/>
    <w:multiLevelType w:val="hybridMultilevel"/>
    <w:tmpl w:val="9EA24180"/>
    <w:lvl w:ilvl="0" w:tplc="D9866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30A6"/>
    <w:multiLevelType w:val="hybridMultilevel"/>
    <w:tmpl w:val="9E325342"/>
    <w:lvl w:ilvl="0" w:tplc="0A5E1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47F7"/>
    <w:multiLevelType w:val="hybridMultilevel"/>
    <w:tmpl w:val="1B723562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436A7DCA"/>
    <w:multiLevelType w:val="hybridMultilevel"/>
    <w:tmpl w:val="A30204A0"/>
    <w:lvl w:ilvl="0" w:tplc="55E818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D2CC8"/>
    <w:multiLevelType w:val="hybridMultilevel"/>
    <w:tmpl w:val="F39EB5DA"/>
    <w:lvl w:ilvl="0" w:tplc="EF32D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26B6C"/>
    <w:multiLevelType w:val="hybridMultilevel"/>
    <w:tmpl w:val="AA807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E4554"/>
    <w:multiLevelType w:val="hybridMultilevel"/>
    <w:tmpl w:val="B310FC9A"/>
    <w:lvl w:ilvl="0" w:tplc="C9EE2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507D1"/>
    <w:multiLevelType w:val="hybridMultilevel"/>
    <w:tmpl w:val="E21A8D70"/>
    <w:lvl w:ilvl="0" w:tplc="9904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C0F64"/>
    <w:multiLevelType w:val="hybridMultilevel"/>
    <w:tmpl w:val="0CDC92C6"/>
    <w:lvl w:ilvl="0" w:tplc="FEACC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512AE"/>
    <w:multiLevelType w:val="hybridMultilevel"/>
    <w:tmpl w:val="0A86F058"/>
    <w:lvl w:ilvl="0" w:tplc="3EF8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674"/>
    <w:multiLevelType w:val="hybridMultilevel"/>
    <w:tmpl w:val="AD7A98FE"/>
    <w:lvl w:ilvl="0" w:tplc="6B505672">
      <w:start w:val="1"/>
      <w:numFmt w:val="decimal"/>
      <w:lvlText w:val="%1-"/>
      <w:lvlJc w:val="left"/>
      <w:pPr>
        <w:ind w:left="1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4" w15:restartNumberingAfterBreak="0">
    <w:nsid w:val="730B2B5F"/>
    <w:multiLevelType w:val="hybridMultilevel"/>
    <w:tmpl w:val="32C64540"/>
    <w:lvl w:ilvl="0" w:tplc="5A1E9A3A">
      <w:start w:val="1"/>
      <w:numFmt w:val="bullet"/>
      <w:lvlText w:val="-"/>
      <w:lvlJc w:val="left"/>
      <w:pPr>
        <w:ind w:left="872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5" w15:restartNumberingAfterBreak="0">
    <w:nsid w:val="7C300BC1"/>
    <w:multiLevelType w:val="hybridMultilevel"/>
    <w:tmpl w:val="5BE03966"/>
    <w:lvl w:ilvl="0" w:tplc="D8F84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B6B40"/>
    <w:multiLevelType w:val="multilevel"/>
    <w:tmpl w:val="969C8580"/>
    <w:lvl w:ilvl="0">
      <w:start w:val="1"/>
      <w:numFmt w:val="bullet"/>
      <w:lvlText w:val="-"/>
      <w:lvlJc w:val="left"/>
      <w:pPr>
        <w:ind w:left="756" w:hanging="360"/>
      </w:p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9"/>
  </w:num>
  <w:num w:numId="12">
    <w:abstractNumId w:val="12"/>
  </w:num>
  <w:num w:numId="13">
    <w:abstractNumId w:val="7"/>
  </w:num>
  <w:num w:numId="14">
    <w:abstractNumId w:val="10"/>
  </w:num>
  <w:num w:numId="15">
    <w:abstractNumId w:val="3"/>
  </w:num>
  <w:num w:numId="16">
    <w:abstractNumId w:val="1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A7"/>
    <w:rsid w:val="000005B2"/>
    <w:rsid w:val="000013DA"/>
    <w:rsid w:val="000018A5"/>
    <w:rsid w:val="0000591B"/>
    <w:rsid w:val="00010AC6"/>
    <w:rsid w:val="00012D62"/>
    <w:rsid w:val="0001305C"/>
    <w:rsid w:val="00014E9F"/>
    <w:rsid w:val="00016C88"/>
    <w:rsid w:val="00017D21"/>
    <w:rsid w:val="00020F86"/>
    <w:rsid w:val="00021BE4"/>
    <w:rsid w:val="0002375F"/>
    <w:rsid w:val="00023BF0"/>
    <w:rsid w:val="000241CA"/>
    <w:rsid w:val="000321E7"/>
    <w:rsid w:val="00035930"/>
    <w:rsid w:val="00036585"/>
    <w:rsid w:val="00045675"/>
    <w:rsid w:val="00046D78"/>
    <w:rsid w:val="000535C9"/>
    <w:rsid w:val="00053A2A"/>
    <w:rsid w:val="00054911"/>
    <w:rsid w:val="00055D41"/>
    <w:rsid w:val="00055E06"/>
    <w:rsid w:val="000563A1"/>
    <w:rsid w:val="00064BDE"/>
    <w:rsid w:val="00065F10"/>
    <w:rsid w:val="000665D9"/>
    <w:rsid w:val="00067620"/>
    <w:rsid w:val="0007061E"/>
    <w:rsid w:val="0007278D"/>
    <w:rsid w:val="000732A1"/>
    <w:rsid w:val="00080E89"/>
    <w:rsid w:val="000823A3"/>
    <w:rsid w:val="00085190"/>
    <w:rsid w:val="0008610A"/>
    <w:rsid w:val="00090642"/>
    <w:rsid w:val="00090763"/>
    <w:rsid w:val="00090C8E"/>
    <w:rsid w:val="00093E55"/>
    <w:rsid w:val="000A06C0"/>
    <w:rsid w:val="000A15DC"/>
    <w:rsid w:val="000A16C1"/>
    <w:rsid w:val="000A1A4B"/>
    <w:rsid w:val="000A6450"/>
    <w:rsid w:val="000B007C"/>
    <w:rsid w:val="000B1907"/>
    <w:rsid w:val="000B1FB0"/>
    <w:rsid w:val="000B4102"/>
    <w:rsid w:val="000B483F"/>
    <w:rsid w:val="000B7790"/>
    <w:rsid w:val="000C0E40"/>
    <w:rsid w:val="000C592F"/>
    <w:rsid w:val="000D17AD"/>
    <w:rsid w:val="000D1878"/>
    <w:rsid w:val="000D1F50"/>
    <w:rsid w:val="000D2584"/>
    <w:rsid w:val="000D280F"/>
    <w:rsid w:val="000D3025"/>
    <w:rsid w:val="000D34C6"/>
    <w:rsid w:val="000E03FC"/>
    <w:rsid w:val="000E2B4B"/>
    <w:rsid w:val="000E7636"/>
    <w:rsid w:val="000E78FE"/>
    <w:rsid w:val="000F39B2"/>
    <w:rsid w:val="000F6E8A"/>
    <w:rsid w:val="000F7705"/>
    <w:rsid w:val="00105AB2"/>
    <w:rsid w:val="00110620"/>
    <w:rsid w:val="00114CA5"/>
    <w:rsid w:val="0011563F"/>
    <w:rsid w:val="00116CB7"/>
    <w:rsid w:val="001174F1"/>
    <w:rsid w:val="00125AB0"/>
    <w:rsid w:val="00127281"/>
    <w:rsid w:val="00130335"/>
    <w:rsid w:val="00130609"/>
    <w:rsid w:val="00130A97"/>
    <w:rsid w:val="00134FC5"/>
    <w:rsid w:val="00136249"/>
    <w:rsid w:val="00141C18"/>
    <w:rsid w:val="001439CD"/>
    <w:rsid w:val="00145450"/>
    <w:rsid w:val="001464FD"/>
    <w:rsid w:val="00154DCF"/>
    <w:rsid w:val="00155D28"/>
    <w:rsid w:val="001563F3"/>
    <w:rsid w:val="00157311"/>
    <w:rsid w:val="00157A0C"/>
    <w:rsid w:val="00160FE5"/>
    <w:rsid w:val="001634F3"/>
    <w:rsid w:val="00166056"/>
    <w:rsid w:val="0016614D"/>
    <w:rsid w:val="00170302"/>
    <w:rsid w:val="00174D38"/>
    <w:rsid w:val="00174DA9"/>
    <w:rsid w:val="00175C3B"/>
    <w:rsid w:val="00180E35"/>
    <w:rsid w:val="00182AF3"/>
    <w:rsid w:val="00182B2B"/>
    <w:rsid w:val="0018473D"/>
    <w:rsid w:val="00184A52"/>
    <w:rsid w:val="00191419"/>
    <w:rsid w:val="00191A58"/>
    <w:rsid w:val="001932BD"/>
    <w:rsid w:val="0019359A"/>
    <w:rsid w:val="00194110"/>
    <w:rsid w:val="00194272"/>
    <w:rsid w:val="001953E3"/>
    <w:rsid w:val="0019726A"/>
    <w:rsid w:val="00197BD3"/>
    <w:rsid w:val="001A1D43"/>
    <w:rsid w:val="001A1F74"/>
    <w:rsid w:val="001A3CF2"/>
    <w:rsid w:val="001B0C85"/>
    <w:rsid w:val="001B2355"/>
    <w:rsid w:val="001B26BB"/>
    <w:rsid w:val="001B358D"/>
    <w:rsid w:val="001B4A88"/>
    <w:rsid w:val="001B6347"/>
    <w:rsid w:val="001B780C"/>
    <w:rsid w:val="001C011E"/>
    <w:rsid w:val="001D635A"/>
    <w:rsid w:val="001D63F6"/>
    <w:rsid w:val="001E1433"/>
    <w:rsid w:val="001E50BA"/>
    <w:rsid w:val="001E7916"/>
    <w:rsid w:val="001F5102"/>
    <w:rsid w:val="00202B8F"/>
    <w:rsid w:val="0020336D"/>
    <w:rsid w:val="00203A8F"/>
    <w:rsid w:val="00205E1C"/>
    <w:rsid w:val="00214850"/>
    <w:rsid w:val="00215E58"/>
    <w:rsid w:val="0021656F"/>
    <w:rsid w:val="002172AA"/>
    <w:rsid w:val="002216E1"/>
    <w:rsid w:val="00221F9F"/>
    <w:rsid w:val="00230620"/>
    <w:rsid w:val="00237169"/>
    <w:rsid w:val="00237E71"/>
    <w:rsid w:val="00240ACC"/>
    <w:rsid w:val="00242166"/>
    <w:rsid w:val="00245BA3"/>
    <w:rsid w:val="002509DF"/>
    <w:rsid w:val="00250D51"/>
    <w:rsid w:val="00253D27"/>
    <w:rsid w:val="00253D30"/>
    <w:rsid w:val="00253ED1"/>
    <w:rsid w:val="00264571"/>
    <w:rsid w:val="00267871"/>
    <w:rsid w:val="002679E1"/>
    <w:rsid w:val="00273888"/>
    <w:rsid w:val="00273B5E"/>
    <w:rsid w:val="00275A7F"/>
    <w:rsid w:val="00281DA3"/>
    <w:rsid w:val="00286258"/>
    <w:rsid w:val="00293983"/>
    <w:rsid w:val="00295AC9"/>
    <w:rsid w:val="002960CD"/>
    <w:rsid w:val="00296809"/>
    <w:rsid w:val="002A21F5"/>
    <w:rsid w:val="002A2F5D"/>
    <w:rsid w:val="002A2FBB"/>
    <w:rsid w:val="002A6656"/>
    <w:rsid w:val="002B5198"/>
    <w:rsid w:val="002B5CC4"/>
    <w:rsid w:val="002C3573"/>
    <w:rsid w:val="002C5D92"/>
    <w:rsid w:val="002D0F72"/>
    <w:rsid w:val="002D5353"/>
    <w:rsid w:val="002D7DA1"/>
    <w:rsid w:val="002E194A"/>
    <w:rsid w:val="002E263E"/>
    <w:rsid w:val="002E29D1"/>
    <w:rsid w:val="002E73C2"/>
    <w:rsid w:val="002F0463"/>
    <w:rsid w:val="002F10BD"/>
    <w:rsid w:val="002F1BE2"/>
    <w:rsid w:val="002F2B9B"/>
    <w:rsid w:val="002F2F6B"/>
    <w:rsid w:val="002F443D"/>
    <w:rsid w:val="002F5A4E"/>
    <w:rsid w:val="002F78E8"/>
    <w:rsid w:val="003017E9"/>
    <w:rsid w:val="00301E39"/>
    <w:rsid w:val="00303922"/>
    <w:rsid w:val="0030623F"/>
    <w:rsid w:val="00310E4B"/>
    <w:rsid w:val="003219C5"/>
    <w:rsid w:val="00321F23"/>
    <w:rsid w:val="00322D53"/>
    <w:rsid w:val="00330041"/>
    <w:rsid w:val="003340B8"/>
    <w:rsid w:val="003340ED"/>
    <w:rsid w:val="00337995"/>
    <w:rsid w:val="003408FA"/>
    <w:rsid w:val="003506C7"/>
    <w:rsid w:val="00350B22"/>
    <w:rsid w:val="00350D94"/>
    <w:rsid w:val="003525CB"/>
    <w:rsid w:val="00352C71"/>
    <w:rsid w:val="003538DF"/>
    <w:rsid w:val="0035511E"/>
    <w:rsid w:val="00357B03"/>
    <w:rsid w:val="003624DE"/>
    <w:rsid w:val="00365C71"/>
    <w:rsid w:val="003678C2"/>
    <w:rsid w:val="00371A25"/>
    <w:rsid w:val="0037280E"/>
    <w:rsid w:val="0037336D"/>
    <w:rsid w:val="00376C32"/>
    <w:rsid w:val="00380BEE"/>
    <w:rsid w:val="0038119C"/>
    <w:rsid w:val="00384E70"/>
    <w:rsid w:val="0038569E"/>
    <w:rsid w:val="003916B2"/>
    <w:rsid w:val="0039403A"/>
    <w:rsid w:val="0039509E"/>
    <w:rsid w:val="00395151"/>
    <w:rsid w:val="00395F19"/>
    <w:rsid w:val="00396909"/>
    <w:rsid w:val="00396C28"/>
    <w:rsid w:val="00397BB9"/>
    <w:rsid w:val="003A0F5C"/>
    <w:rsid w:val="003A18DB"/>
    <w:rsid w:val="003A2EF8"/>
    <w:rsid w:val="003A308D"/>
    <w:rsid w:val="003A42F6"/>
    <w:rsid w:val="003A6054"/>
    <w:rsid w:val="003B316E"/>
    <w:rsid w:val="003B3D56"/>
    <w:rsid w:val="003B62AE"/>
    <w:rsid w:val="003B6A05"/>
    <w:rsid w:val="003B7FB3"/>
    <w:rsid w:val="003C7E56"/>
    <w:rsid w:val="003D3E34"/>
    <w:rsid w:val="003D5DA1"/>
    <w:rsid w:val="003E2D02"/>
    <w:rsid w:val="003E342D"/>
    <w:rsid w:val="003E3B62"/>
    <w:rsid w:val="003E41CF"/>
    <w:rsid w:val="003E64AC"/>
    <w:rsid w:val="003F2337"/>
    <w:rsid w:val="003F43AC"/>
    <w:rsid w:val="003F4AA4"/>
    <w:rsid w:val="003F6BFE"/>
    <w:rsid w:val="004008C4"/>
    <w:rsid w:val="00401BD2"/>
    <w:rsid w:val="00403E09"/>
    <w:rsid w:val="00407919"/>
    <w:rsid w:val="00411CF1"/>
    <w:rsid w:val="00414E9E"/>
    <w:rsid w:val="00415346"/>
    <w:rsid w:val="004177E4"/>
    <w:rsid w:val="0042143B"/>
    <w:rsid w:val="004215D2"/>
    <w:rsid w:val="00425E1F"/>
    <w:rsid w:val="00427FCF"/>
    <w:rsid w:val="0043121D"/>
    <w:rsid w:val="0043178F"/>
    <w:rsid w:val="00432CCD"/>
    <w:rsid w:val="004354E2"/>
    <w:rsid w:val="00442875"/>
    <w:rsid w:val="0044662A"/>
    <w:rsid w:val="004468AD"/>
    <w:rsid w:val="00447DC2"/>
    <w:rsid w:val="00450958"/>
    <w:rsid w:val="00451DEE"/>
    <w:rsid w:val="00454C51"/>
    <w:rsid w:val="0045508F"/>
    <w:rsid w:val="00461807"/>
    <w:rsid w:val="00463C10"/>
    <w:rsid w:val="00470DA7"/>
    <w:rsid w:val="0047244A"/>
    <w:rsid w:val="00473560"/>
    <w:rsid w:val="00475D86"/>
    <w:rsid w:val="00480C85"/>
    <w:rsid w:val="00482165"/>
    <w:rsid w:val="004826AA"/>
    <w:rsid w:val="00482F69"/>
    <w:rsid w:val="00484004"/>
    <w:rsid w:val="00485044"/>
    <w:rsid w:val="00486830"/>
    <w:rsid w:val="004942FC"/>
    <w:rsid w:val="00496974"/>
    <w:rsid w:val="004972D9"/>
    <w:rsid w:val="004A3476"/>
    <w:rsid w:val="004A5531"/>
    <w:rsid w:val="004A6575"/>
    <w:rsid w:val="004B0DAD"/>
    <w:rsid w:val="004B218F"/>
    <w:rsid w:val="004B73E7"/>
    <w:rsid w:val="004C1076"/>
    <w:rsid w:val="004C48D0"/>
    <w:rsid w:val="004C5D25"/>
    <w:rsid w:val="004C7AF8"/>
    <w:rsid w:val="004D039A"/>
    <w:rsid w:val="004D2A6A"/>
    <w:rsid w:val="004D2D5D"/>
    <w:rsid w:val="004D7AE2"/>
    <w:rsid w:val="004E06A5"/>
    <w:rsid w:val="004E0AEB"/>
    <w:rsid w:val="004E3405"/>
    <w:rsid w:val="004E4B0D"/>
    <w:rsid w:val="004E59B1"/>
    <w:rsid w:val="004E5C29"/>
    <w:rsid w:val="004F5C29"/>
    <w:rsid w:val="004F6092"/>
    <w:rsid w:val="004F730B"/>
    <w:rsid w:val="005001D7"/>
    <w:rsid w:val="005018AA"/>
    <w:rsid w:val="00501FE6"/>
    <w:rsid w:val="00502437"/>
    <w:rsid w:val="005041E5"/>
    <w:rsid w:val="0050529C"/>
    <w:rsid w:val="0050650C"/>
    <w:rsid w:val="005100CE"/>
    <w:rsid w:val="005137BB"/>
    <w:rsid w:val="0051418D"/>
    <w:rsid w:val="0051514A"/>
    <w:rsid w:val="00516075"/>
    <w:rsid w:val="005212FB"/>
    <w:rsid w:val="005255A6"/>
    <w:rsid w:val="00525B1E"/>
    <w:rsid w:val="005260F5"/>
    <w:rsid w:val="00532291"/>
    <w:rsid w:val="005327BE"/>
    <w:rsid w:val="0053350F"/>
    <w:rsid w:val="00533A3C"/>
    <w:rsid w:val="00537713"/>
    <w:rsid w:val="00540FE7"/>
    <w:rsid w:val="00544E0D"/>
    <w:rsid w:val="00546CE9"/>
    <w:rsid w:val="00547DB6"/>
    <w:rsid w:val="005528C1"/>
    <w:rsid w:val="00561E9B"/>
    <w:rsid w:val="0056211E"/>
    <w:rsid w:val="00562679"/>
    <w:rsid w:val="005636C9"/>
    <w:rsid w:val="00563BFD"/>
    <w:rsid w:val="005643D3"/>
    <w:rsid w:val="005660FE"/>
    <w:rsid w:val="00566432"/>
    <w:rsid w:val="00566F22"/>
    <w:rsid w:val="005737CA"/>
    <w:rsid w:val="00573C44"/>
    <w:rsid w:val="0057407B"/>
    <w:rsid w:val="00574265"/>
    <w:rsid w:val="00577F12"/>
    <w:rsid w:val="00580345"/>
    <w:rsid w:val="00580CF8"/>
    <w:rsid w:val="0058501E"/>
    <w:rsid w:val="00586C7F"/>
    <w:rsid w:val="0059174A"/>
    <w:rsid w:val="00593B32"/>
    <w:rsid w:val="005941AB"/>
    <w:rsid w:val="005A0D19"/>
    <w:rsid w:val="005A0E61"/>
    <w:rsid w:val="005A1A85"/>
    <w:rsid w:val="005A788C"/>
    <w:rsid w:val="005B4A24"/>
    <w:rsid w:val="005C212D"/>
    <w:rsid w:val="005C29CF"/>
    <w:rsid w:val="005C2F72"/>
    <w:rsid w:val="005C4147"/>
    <w:rsid w:val="005C47AA"/>
    <w:rsid w:val="005C64C9"/>
    <w:rsid w:val="005D366C"/>
    <w:rsid w:val="005D4484"/>
    <w:rsid w:val="005D63E0"/>
    <w:rsid w:val="005D71C1"/>
    <w:rsid w:val="005E56FE"/>
    <w:rsid w:val="005E67C9"/>
    <w:rsid w:val="005E70BC"/>
    <w:rsid w:val="005F2DC6"/>
    <w:rsid w:val="005F5BE9"/>
    <w:rsid w:val="0060019D"/>
    <w:rsid w:val="00600C55"/>
    <w:rsid w:val="00601F69"/>
    <w:rsid w:val="00610F5E"/>
    <w:rsid w:val="006127CD"/>
    <w:rsid w:val="00612E51"/>
    <w:rsid w:val="006139AA"/>
    <w:rsid w:val="00614251"/>
    <w:rsid w:val="00616CD7"/>
    <w:rsid w:val="00620D12"/>
    <w:rsid w:val="00621541"/>
    <w:rsid w:val="00621EA4"/>
    <w:rsid w:val="00622F1F"/>
    <w:rsid w:val="00626691"/>
    <w:rsid w:val="00627B18"/>
    <w:rsid w:val="00630B5A"/>
    <w:rsid w:val="00631B2B"/>
    <w:rsid w:val="00632E14"/>
    <w:rsid w:val="00642960"/>
    <w:rsid w:val="006445E4"/>
    <w:rsid w:val="006449C0"/>
    <w:rsid w:val="00644C96"/>
    <w:rsid w:val="00644F65"/>
    <w:rsid w:val="00645D96"/>
    <w:rsid w:val="00645EED"/>
    <w:rsid w:val="0064626D"/>
    <w:rsid w:val="00647FE8"/>
    <w:rsid w:val="00650305"/>
    <w:rsid w:val="006515D9"/>
    <w:rsid w:val="006607FC"/>
    <w:rsid w:val="00660F61"/>
    <w:rsid w:val="00661B10"/>
    <w:rsid w:val="00661E5F"/>
    <w:rsid w:val="0066346F"/>
    <w:rsid w:val="00663AF0"/>
    <w:rsid w:val="00667777"/>
    <w:rsid w:val="006704B6"/>
    <w:rsid w:val="00671B9F"/>
    <w:rsid w:val="00673D9C"/>
    <w:rsid w:val="00674194"/>
    <w:rsid w:val="0068096B"/>
    <w:rsid w:val="00681328"/>
    <w:rsid w:val="0068598D"/>
    <w:rsid w:val="0068641D"/>
    <w:rsid w:val="006905C8"/>
    <w:rsid w:val="006A0F9A"/>
    <w:rsid w:val="006B57D8"/>
    <w:rsid w:val="006C028E"/>
    <w:rsid w:val="006C177B"/>
    <w:rsid w:val="006C1C89"/>
    <w:rsid w:val="006C2961"/>
    <w:rsid w:val="006C5689"/>
    <w:rsid w:val="006D0A06"/>
    <w:rsid w:val="006D1380"/>
    <w:rsid w:val="006D2B62"/>
    <w:rsid w:val="006D2BE7"/>
    <w:rsid w:val="006E1CD3"/>
    <w:rsid w:val="006E6922"/>
    <w:rsid w:val="006E69C4"/>
    <w:rsid w:val="006F0267"/>
    <w:rsid w:val="006F2C2A"/>
    <w:rsid w:val="006F385E"/>
    <w:rsid w:val="007004A2"/>
    <w:rsid w:val="0070238A"/>
    <w:rsid w:val="007033CD"/>
    <w:rsid w:val="00703D9F"/>
    <w:rsid w:val="007065D5"/>
    <w:rsid w:val="00706BEA"/>
    <w:rsid w:val="00710310"/>
    <w:rsid w:val="0071262F"/>
    <w:rsid w:val="007163B8"/>
    <w:rsid w:val="00720799"/>
    <w:rsid w:val="00722077"/>
    <w:rsid w:val="007234FA"/>
    <w:rsid w:val="0072404A"/>
    <w:rsid w:val="00725166"/>
    <w:rsid w:val="007253BB"/>
    <w:rsid w:val="0072775F"/>
    <w:rsid w:val="0073011B"/>
    <w:rsid w:val="007302CD"/>
    <w:rsid w:val="00730C03"/>
    <w:rsid w:val="00735001"/>
    <w:rsid w:val="007355BD"/>
    <w:rsid w:val="00736850"/>
    <w:rsid w:val="00752DB3"/>
    <w:rsid w:val="00756B79"/>
    <w:rsid w:val="00756D1D"/>
    <w:rsid w:val="00757443"/>
    <w:rsid w:val="00757478"/>
    <w:rsid w:val="0076040C"/>
    <w:rsid w:val="007647DC"/>
    <w:rsid w:val="00765ED4"/>
    <w:rsid w:val="00766998"/>
    <w:rsid w:val="00767963"/>
    <w:rsid w:val="00771349"/>
    <w:rsid w:val="00772BEC"/>
    <w:rsid w:val="007735A5"/>
    <w:rsid w:val="00777FEB"/>
    <w:rsid w:val="00780E41"/>
    <w:rsid w:val="00782898"/>
    <w:rsid w:val="0078489B"/>
    <w:rsid w:val="00786801"/>
    <w:rsid w:val="007871AF"/>
    <w:rsid w:val="00787C27"/>
    <w:rsid w:val="00790623"/>
    <w:rsid w:val="00790CD9"/>
    <w:rsid w:val="007A09A8"/>
    <w:rsid w:val="007A10C7"/>
    <w:rsid w:val="007A1151"/>
    <w:rsid w:val="007A3D26"/>
    <w:rsid w:val="007B026D"/>
    <w:rsid w:val="007B07A8"/>
    <w:rsid w:val="007B14BB"/>
    <w:rsid w:val="007B423F"/>
    <w:rsid w:val="007B7232"/>
    <w:rsid w:val="007C1B8D"/>
    <w:rsid w:val="007C3736"/>
    <w:rsid w:val="007C39E6"/>
    <w:rsid w:val="007C49B3"/>
    <w:rsid w:val="007C52BD"/>
    <w:rsid w:val="007D01F9"/>
    <w:rsid w:val="007D3B45"/>
    <w:rsid w:val="007D66E1"/>
    <w:rsid w:val="007E09F1"/>
    <w:rsid w:val="007E1889"/>
    <w:rsid w:val="007E41DD"/>
    <w:rsid w:val="007E5006"/>
    <w:rsid w:val="007E5332"/>
    <w:rsid w:val="007E58F6"/>
    <w:rsid w:val="007F1464"/>
    <w:rsid w:val="007F3F7E"/>
    <w:rsid w:val="007F4992"/>
    <w:rsid w:val="00800A98"/>
    <w:rsid w:val="00801F85"/>
    <w:rsid w:val="008031B6"/>
    <w:rsid w:val="00805F07"/>
    <w:rsid w:val="008061FB"/>
    <w:rsid w:val="0080676C"/>
    <w:rsid w:val="00807516"/>
    <w:rsid w:val="00811291"/>
    <w:rsid w:val="00811730"/>
    <w:rsid w:val="00813D64"/>
    <w:rsid w:val="008158C7"/>
    <w:rsid w:val="00815D22"/>
    <w:rsid w:val="008223DD"/>
    <w:rsid w:val="00826BD2"/>
    <w:rsid w:val="0082772A"/>
    <w:rsid w:val="008334BE"/>
    <w:rsid w:val="00834B48"/>
    <w:rsid w:val="008379CA"/>
    <w:rsid w:val="00840F2F"/>
    <w:rsid w:val="00843CC9"/>
    <w:rsid w:val="0084556B"/>
    <w:rsid w:val="00847A79"/>
    <w:rsid w:val="00851B94"/>
    <w:rsid w:val="0085448B"/>
    <w:rsid w:val="00855C2F"/>
    <w:rsid w:val="00860FA3"/>
    <w:rsid w:val="008611C0"/>
    <w:rsid w:val="0086228B"/>
    <w:rsid w:val="0086402A"/>
    <w:rsid w:val="008659A5"/>
    <w:rsid w:val="008677C8"/>
    <w:rsid w:val="00870114"/>
    <w:rsid w:val="00871B87"/>
    <w:rsid w:val="00872DC3"/>
    <w:rsid w:val="00873432"/>
    <w:rsid w:val="00873B8C"/>
    <w:rsid w:val="00876F08"/>
    <w:rsid w:val="008771D1"/>
    <w:rsid w:val="00886C0C"/>
    <w:rsid w:val="00887305"/>
    <w:rsid w:val="00891348"/>
    <w:rsid w:val="00894435"/>
    <w:rsid w:val="00895B50"/>
    <w:rsid w:val="00896E3B"/>
    <w:rsid w:val="00896FC7"/>
    <w:rsid w:val="008A0168"/>
    <w:rsid w:val="008A4851"/>
    <w:rsid w:val="008A5845"/>
    <w:rsid w:val="008B2326"/>
    <w:rsid w:val="008B2A5E"/>
    <w:rsid w:val="008B2C94"/>
    <w:rsid w:val="008B49DD"/>
    <w:rsid w:val="008B4A4E"/>
    <w:rsid w:val="008B69B6"/>
    <w:rsid w:val="008B6C48"/>
    <w:rsid w:val="008C0731"/>
    <w:rsid w:val="008C2B68"/>
    <w:rsid w:val="008C7A93"/>
    <w:rsid w:val="008D0B83"/>
    <w:rsid w:val="008D3438"/>
    <w:rsid w:val="008E1744"/>
    <w:rsid w:val="008E4E2B"/>
    <w:rsid w:val="008E7F55"/>
    <w:rsid w:val="008F3F9B"/>
    <w:rsid w:val="008F4D9D"/>
    <w:rsid w:val="00900537"/>
    <w:rsid w:val="00901814"/>
    <w:rsid w:val="00902F80"/>
    <w:rsid w:val="00905952"/>
    <w:rsid w:val="00906085"/>
    <w:rsid w:val="009062F8"/>
    <w:rsid w:val="00907F3A"/>
    <w:rsid w:val="009137DE"/>
    <w:rsid w:val="00913C65"/>
    <w:rsid w:val="0091622F"/>
    <w:rsid w:val="00922005"/>
    <w:rsid w:val="00923639"/>
    <w:rsid w:val="00924194"/>
    <w:rsid w:val="00925230"/>
    <w:rsid w:val="0092555C"/>
    <w:rsid w:val="00927101"/>
    <w:rsid w:val="00927C0C"/>
    <w:rsid w:val="00930911"/>
    <w:rsid w:val="009327E0"/>
    <w:rsid w:val="00936084"/>
    <w:rsid w:val="009366ED"/>
    <w:rsid w:val="00936C7F"/>
    <w:rsid w:val="00940575"/>
    <w:rsid w:val="009418E2"/>
    <w:rsid w:val="00942507"/>
    <w:rsid w:val="00943886"/>
    <w:rsid w:val="009451EA"/>
    <w:rsid w:val="00946EA9"/>
    <w:rsid w:val="0094706A"/>
    <w:rsid w:val="009548C2"/>
    <w:rsid w:val="00955900"/>
    <w:rsid w:val="009560CD"/>
    <w:rsid w:val="00957321"/>
    <w:rsid w:val="00960F62"/>
    <w:rsid w:val="00964340"/>
    <w:rsid w:val="00965520"/>
    <w:rsid w:val="00966A5A"/>
    <w:rsid w:val="009700F6"/>
    <w:rsid w:val="00974B87"/>
    <w:rsid w:val="009812FF"/>
    <w:rsid w:val="009814F8"/>
    <w:rsid w:val="00983BEF"/>
    <w:rsid w:val="00986CA3"/>
    <w:rsid w:val="00992814"/>
    <w:rsid w:val="00992B43"/>
    <w:rsid w:val="00992D29"/>
    <w:rsid w:val="00992F81"/>
    <w:rsid w:val="00993552"/>
    <w:rsid w:val="0099407A"/>
    <w:rsid w:val="009A0A78"/>
    <w:rsid w:val="009A307F"/>
    <w:rsid w:val="009A3A03"/>
    <w:rsid w:val="009A43F9"/>
    <w:rsid w:val="009A4D68"/>
    <w:rsid w:val="009A5190"/>
    <w:rsid w:val="009A66BF"/>
    <w:rsid w:val="009B0534"/>
    <w:rsid w:val="009B13BC"/>
    <w:rsid w:val="009B2FA2"/>
    <w:rsid w:val="009B2FD3"/>
    <w:rsid w:val="009C0B8D"/>
    <w:rsid w:val="009C0F58"/>
    <w:rsid w:val="009C383B"/>
    <w:rsid w:val="009D19A9"/>
    <w:rsid w:val="009D68F2"/>
    <w:rsid w:val="009E035B"/>
    <w:rsid w:val="009E2113"/>
    <w:rsid w:val="009E3D08"/>
    <w:rsid w:val="009F053A"/>
    <w:rsid w:val="009F32ED"/>
    <w:rsid w:val="009F753D"/>
    <w:rsid w:val="00A03EA0"/>
    <w:rsid w:val="00A04C0A"/>
    <w:rsid w:val="00A04E79"/>
    <w:rsid w:val="00A06D09"/>
    <w:rsid w:val="00A10BBC"/>
    <w:rsid w:val="00A11815"/>
    <w:rsid w:val="00A15B94"/>
    <w:rsid w:val="00A16501"/>
    <w:rsid w:val="00A22C47"/>
    <w:rsid w:val="00A26F4A"/>
    <w:rsid w:val="00A315A3"/>
    <w:rsid w:val="00A34F3F"/>
    <w:rsid w:val="00A37968"/>
    <w:rsid w:val="00A37E76"/>
    <w:rsid w:val="00A40423"/>
    <w:rsid w:val="00A43105"/>
    <w:rsid w:val="00A47C63"/>
    <w:rsid w:val="00A47D2A"/>
    <w:rsid w:val="00A50B18"/>
    <w:rsid w:val="00A51B1F"/>
    <w:rsid w:val="00A54A84"/>
    <w:rsid w:val="00A604C6"/>
    <w:rsid w:val="00A60790"/>
    <w:rsid w:val="00A6457B"/>
    <w:rsid w:val="00A703E7"/>
    <w:rsid w:val="00A761EC"/>
    <w:rsid w:val="00A77E0E"/>
    <w:rsid w:val="00A81B63"/>
    <w:rsid w:val="00A82B70"/>
    <w:rsid w:val="00A862AE"/>
    <w:rsid w:val="00A870F2"/>
    <w:rsid w:val="00A916C4"/>
    <w:rsid w:val="00A9218B"/>
    <w:rsid w:val="00A94E72"/>
    <w:rsid w:val="00A97D4B"/>
    <w:rsid w:val="00AA25AC"/>
    <w:rsid w:val="00AA26CD"/>
    <w:rsid w:val="00AA4ED7"/>
    <w:rsid w:val="00AA7CD8"/>
    <w:rsid w:val="00AB2ADC"/>
    <w:rsid w:val="00AB3C03"/>
    <w:rsid w:val="00AB6D5A"/>
    <w:rsid w:val="00AC1E68"/>
    <w:rsid w:val="00AC348B"/>
    <w:rsid w:val="00AC3903"/>
    <w:rsid w:val="00AC6420"/>
    <w:rsid w:val="00AC6EF9"/>
    <w:rsid w:val="00AD7DB4"/>
    <w:rsid w:val="00AE012A"/>
    <w:rsid w:val="00AE0A9C"/>
    <w:rsid w:val="00AE0EC4"/>
    <w:rsid w:val="00AE1338"/>
    <w:rsid w:val="00AE22EB"/>
    <w:rsid w:val="00AE2828"/>
    <w:rsid w:val="00AE5FEA"/>
    <w:rsid w:val="00AF6853"/>
    <w:rsid w:val="00B005C5"/>
    <w:rsid w:val="00B016C6"/>
    <w:rsid w:val="00B03430"/>
    <w:rsid w:val="00B03648"/>
    <w:rsid w:val="00B049F7"/>
    <w:rsid w:val="00B05E9C"/>
    <w:rsid w:val="00B072E9"/>
    <w:rsid w:val="00B12232"/>
    <w:rsid w:val="00B144DF"/>
    <w:rsid w:val="00B15439"/>
    <w:rsid w:val="00B157CA"/>
    <w:rsid w:val="00B1607E"/>
    <w:rsid w:val="00B17E32"/>
    <w:rsid w:val="00B22181"/>
    <w:rsid w:val="00B264C9"/>
    <w:rsid w:val="00B268C6"/>
    <w:rsid w:val="00B27067"/>
    <w:rsid w:val="00B319D2"/>
    <w:rsid w:val="00B349EE"/>
    <w:rsid w:val="00B358EB"/>
    <w:rsid w:val="00B439AF"/>
    <w:rsid w:val="00B43A16"/>
    <w:rsid w:val="00B44229"/>
    <w:rsid w:val="00B45BA2"/>
    <w:rsid w:val="00B45EEA"/>
    <w:rsid w:val="00B47213"/>
    <w:rsid w:val="00B50027"/>
    <w:rsid w:val="00B50AB5"/>
    <w:rsid w:val="00B52C7E"/>
    <w:rsid w:val="00B54DD5"/>
    <w:rsid w:val="00B56CEE"/>
    <w:rsid w:val="00B605EC"/>
    <w:rsid w:val="00B63529"/>
    <w:rsid w:val="00B649E8"/>
    <w:rsid w:val="00B65A55"/>
    <w:rsid w:val="00B6791C"/>
    <w:rsid w:val="00B759A8"/>
    <w:rsid w:val="00B80BBB"/>
    <w:rsid w:val="00B83260"/>
    <w:rsid w:val="00B83EA0"/>
    <w:rsid w:val="00B85986"/>
    <w:rsid w:val="00B9022F"/>
    <w:rsid w:val="00B91A65"/>
    <w:rsid w:val="00B9305E"/>
    <w:rsid w:val="00B956A2"/>
    <w:rsid w:val="00B961BD"/>
    <w:rsid w:val="00B96232"/>
    <w:rsid w:val="00B962B5"/>
    <w:rsid w:val="00B96916"/>
    <w:rsid w:val="00BA7432"/>
    <w:rsid w:val="00BB01E1"/>
    <w:rsid w:val="00BB1AA9"/>
    <w:rsid w:val="00BB29A4"/>
    <w:rsid w:val="00BB48D1"/>
    <w:rsid w:val="00BB6768"/>
    <w:rsid w:val="00BC07E4"/>
    <w:rsid w:val="00BC2119"/>
    <w:rsid w:val="00BC23C7"/>
    <w:rsid w:val="00BC3CB2"/>
    <w:rsid w:val="00BC50A4"/>
    <w:rsid w:val="00BC5DCD"/>
    <w:rsid w:val="00BD1709"/>
    <w:rsid w:val="00BD2DAE"/>
    <w:rsid w:val="00BD33E2"/>
    <w:rsid w:val="00BD3474"/>
    <w:rsid w:val="00BD6095"/>
    <w:rsid w:val="00BD61C8"/>
    <w:rsid w:val="00BD6548"/>
    <w:rsid w:val="00BE1187"/>
    <w:rsid w:val="00BE3235"/>
    <w:rsid w:val="00BF0FE0"/>
    <w:rsid w:val="00BF2C1D"/>
    <w:rsid w:val="00BF566E"/>
    <w:rsid w:val="00C0242E"/>
    <w:rsid w:val="00C02A3C"/>
    <w:rsid w:val="00C04B27"/>
    <w:rsid w:val="00C06A9C"/>
    <w:rsid w:val="00C07B49"/>
    <w:rsid w:val="00C102FE"/>
    <w:rsid w:val="00C10351"/>
    <w:rsid w:val="00C1085E"/>
    <w:rsid w:val="00C1345F"/>
    <w:rsid w:val="00C2401D"/>
    <w:rsid w:val="00C244E9"/>
    <w:rsid w:val="00C2693F"/>
    <w:rsid w:val="00C32847"/>
    <w:rsid w:val="00C35F0F"/>
    <w:rsid w:val="00C36B08"/>
    <w:rsid w:val="00C37B83"/>
    <w:rsid w:val="00C401A4"/>
    <w:rsid w:val="00C416B1"/>
    <w:rsid w:val="00C418AD"/>
    <w:rsid w:val="00C42F23"/>
    <w:rsid w:val="00C45BEB"/>
    <w:rsid w:val="00C46C5E"/>
    <w:rsid w:val="00C470F2"/>
    <w:rsid w:val="00C50B79"/>
    <w:rsid w:val="00C52B0B"/>
    <w:rsid w:val="00C53682"/>
    <w:rsid w:val="00C5422B"/>
    <w:rsid w:val="00C628E6"/>
    <w:rsid w:val="00C65082"/>
    <w:rsid w:val="00C660EB"/>
    <w:rsid w:val="00C67235"/>
    <w:rsid w:val="00C6797F"/>
    <w:rsid w:val="00C7687D"/>
    <w:rsid w:val="00C77B15"/>
    <w:rsid w:val="00C77C68"/>
    <w:rsid w:val="00C84DE2"/>
    <w:rsid w:val="00C8610B"/>
    <w:rsid w:val="00C900B7"/>
    <w:rsid w:val="00C90692"/>
    <w:rsid w:val="00C9226B"/>
    <w:rsid w:val="00C94B9C"/>
    <w:rsid w:val="00C9582F"/>
    <w:rsid w:val="00C97317"/>
    <w:rsid w:val="00CA245C"/>
    <w:rsid w:val="00CA3600"/>
    <w:rsid w:val="00CA4608"/>
    <w:rsid w:val="00CA71BB"/>
    <w:rsid w:val="00CB4002"/>
    <w:rsid w:val="00CB7EB8"/>
    <w:rsid w:val="00CC1B96"/>
    <w:rsid w:val="00CC21A1"/>
    <w:rsid w:val="00CC6A58"/>
    <w:rsid w:val="00CC7503"/>
    <w:rsid w:val="00CD073F"/>
    <w:rsid w:val="00CD5B5D"/>
    <w:rsid w:val="00CD6281"/>
    <w:rsid w:val="00CE70A1"/>
    <w:rsid w:val="00CF0301"/>
    <w:rsid w:val="00CF04D6"/>
    <w:rsid w:val="00CF129F"/>
    <w:rsid w:val="00CF2DC5"/>
    <w:rsid w:val="00CF3A16"/>
    <w:rsid w:val="00D002E0"/>
    <w:rsid w:val="00D00946"/>
    <w:rsid w:val="00D00D55"/>
    <w:rsid w:val="00D01414"/>
    <w:rsid w:val="00D01671"/>
    <w:rsid w:val="00D06BAD"/>
    <w:rsid w:val="00D147D0"/>
    <w:rsid w:val="00D15D2F"/>
    <w:rsid w:val="00D15EC2"/>
    <w:rsid w:val="00D2655D"/>
    <w:rsid w:val="00D3263D"/>
    <w:rsid w:val="00D32C74"/>
    <w:rsid w:val="00D33831"/>
    <w:rsid w:val="00D33FD9"/>
    <w:rsid w:val="00D3678E"/>
    <w:rsid w:val="00D36E2B"/>
    <w:rsid w:val="00D37222"/>
    <w:rsid w:val="00D37642"/>
    <w:rsid w:val="00D42EAA"/>
    <w:rsid w:val="00D469DB"/>
    <w:rsid w:val="00D46C99"/>
    <w:rsid w:val="00D5190A"/>
    <w:rsid w:val="00D5266C"/>
    <w:rsid w:val="00D5271E"/>
    <w:rsid w:val="00D55C27"/>
    <w:rsid w:val="00D6185C"/>
    <w:rsid w:val="00D61997"/>
    <w:rsid w:val="00D619A7"/>
    <w:rsid w:val="00D61F64"/>
    <w:rsid w:val="00D62CB5"/>
    <w:rsid w:val="00D62CB9"/>
    <w:rsid w:val="00D63837"/>
    <w:rsid w:val="00D6607F"/>
    <w:rsid w:val="00D66B74"/>
    <w:rsid w:val="00D67451"/>
    <w:rsid w:val="00D67F9D"/>
    <w:rsid w:val="00D740D4"/>
    <w:rsid w:val="00D74CF1"/>
    <w:rsid w:val="00D81ED2"/>
    <w:rsid w:val="00D8302C"/>
    <w:rsid w:val="00D85009"/>
    <w:rsid w:val="00D85E24"/>
    <w:rsid w:val="00D87653"/>
    <w:rsid w:val="00D87B76"/>
    <w:rsid w:val="00D87D72"/>
    <w:rsid w:val="00D90669"/>
    <w:rsid w:val="00D9257C"/>
    <w:rsid w:val="00D94F6E"/>
    <w:rsid w:val="00D95FF3"/>
    <w:rsid w:val="00D963BE"/>
    <w:rsid w:val="00DA2A56"/>
    <w:rsid w:val="00DA5264"/>
    <w:rsid w:val="00DA7C32"/>
    <w:rsid w:val="00DB0879"/>
    <w:rsid w:val="00DB3663"/>
    <w:rsid w:val="00DB5ECD"/>
    <w:rsid w:val="00DB6D2F"/>
    <w:rsid w:val="00DB7256"/>
    <w:rsid w:val="00DC029F"/>
    <w:rsid w:val="00DC1133"/>
    <w:rsid w:val="00DC1CBD"/>
    <w:rsid w:val="00DC3CA5"/>
    <w:rsid w:val="00DC4134"/>
    <w:rsid w:val="00DC4AEA"/>
    <w:rsid w:val="00DC69B2"/>
    <w:rsid w:val="00DD0F83"/>
    <w:rsid w:val="00DD0FA7"/>
    <w:rsid w:val="00DD254A"/>
    <w:rsid w:val="00DD28B0"/>
    <w:rsid w:val="00DD309D"/>
    <w:rsid w:val="00DD33A5"/>
    <w:rsid w:val="00DD55F7"/>
    <w:rsid w:val="00DE1FA8"/>
    <w:rsid w:val="00DE3C13"/>
    <w:rsid w:val="00DE4744"/>
    <w:rsid w:val="00DE56B2"/>
    <w:rsid w:val="00DE6ADB"/>
    <w:rsid w:val="00DF0CB1"/>
    <w:rsid w:val="00DF14B2"/>
    <w:rsid w:val="00DF3550"/>
    <w:rsid w:val="00DF47CE"/>
    <w:rsid w:val="00DF4D50"/>
    <w:rsid w:val="00DF60A2"/>
    <w:rsid w:val="00E01368"/>
    <w:rsid w:val="00E034B1"/>
    <w:rsid w:val="00E03937"/>
    <w:rsid w:val="00E03F7E"/>
    <w:rsid w:val="00E06823"/>
    <w:rsid w:val="00E106B8"/>
    <w:rsid w:val="00E10BBF"/>
    <w:rsid w:val="00E13160"/>
    <w:rsid w:val="00E15237"/>
    <w:rsid w:val="00E210D4"/>
    <w:rsid w:val="00E23AB8"/>
    <w:rsid w:val="00E25085"/>
    <w:rsid w:val="00E271C4"/>
    <w:rsid w:val="00E31444"/>
    <w:rsid w:val="00E37C03"/>
    <w:rsid w:val="00E441C0"/>
    <w:rsid w:val="00E45BFA"/>
    <w:rsid w:val="00E52D55"/>
    <w:rsid w:val="00E559CA"/>
    <w:rsid w:val="00E567CD"/>
    <w:rsid w:val="00E57CFB"/>
    <w:rsid w:val="00E61DE7"/>
    <w:rsid w:val="00E61E8A"/>
    <w:rsid w:val="00E65A27"/>
    <w:rsid w:val="00E73463"/>
    <w:rsid w:val="00E74063"/>
    <w:rsid w:val="00E7486C"/>
    <w:rsid w:val="00E75714"/>
    <w:rsid w:val="00E766BC"/>
    <w:rsid w:val="00E82462"/>
    <w:rsid w:val="00E82901"/>
    <w:rsid w:val="00E84833"/>
    <w:rsid w:val="00E84E0C"/>
    <w:rsid w:val="00E86152"/>
    <w:rsid w:val="00E87CC7"/>
    <w:rsid w:val="00E9060B"/>
    <w:rsid w:val="00E90BE1"/>
    <w:rsid w:val="00E90CBB"/>
    <w:rsid w:val="00E9249D"/>
    <w:rsid w:val="00E953B3"/>
    <w:rsid w:val="00E96D4A"/>
    <w:rsid w:val="00EA4505"/>
    <w:rsid w:val="00EA4DBA"/>
    <w:rsid w:val="00EA666D"/>
    <w:rsid w:val="00EA7FBB"/>
    <w:rsid w:val="00EB1067"/>
    <w:rsid w:val="00EB42FA"/>
    <w:rsid w:val="00EB542D"/>
    <w:rsid w:val="00EC2C8F"/>
    <w:rsid w:val="00EC2CC6"/>
    <w:rsid w:val="00EC60E8"/>
    <w:rsid w:val="00EC6D66"/>
    <w:rsid w:val="00ED2A1B"/>
    <w:rsid w:val="00ED3383"/>
    <w:rsid w:val="00ED45B8"/>
    <w:rsid w:val="00ED4F2B"/>
    <w:rsid w:val="00EE1F38"/>
    <w:rsid w:val="00EE2B5C"/>
    <w:rsid w:val="00EE36CD"/>
    <w:rsid w:val="00EE39AE"/>
    <w:rsid w:val="00EE714F"/>
    <w:rsid w:val="00EE789D"/>
    <w:rsid w:val="00EF0B53"/>
    <w:rsid w:val="00EF5503"/>
    <w:rsid w:val="00EF5E4D"/>
    <w:rsid w:val="00EF60F4"/>
    <w:rsid w:val="00EF7F54"/>
    <w:rsid w:val="00F00122"/>
    <w:rsid w:val="00F10103"/>
    <w:rsid w:val="00F10ED1"/>
    <w:rsid w:val="00F134E2"/>
    <w:rsid w:val="00F13B1A"/>
    <w:rsid w:val="00F145EA"/>
    <w:rsid w:val="00F14602"/>
    <w:rsid w:val="00F14AC9"/>
    <w:rsid w:val="00F14F12"/>
    <w:rsid w:val="00F20322"/>
    <w:rsid w:val="00F21E15"/>
    <w:rsid w:val="00F32F37"/>
    <w:rsid w:val="00F36AA8"/>
    <w:rsid w:val="00F5008F"/>
    <w:rsid w:val="00F50414"/>
    <w:rsid w:val="00F50497"/>
    <w:rsid w:val="00F5063D"/>
    <w:rsid w:val="00F519FF"/>
    <w:rsid w:val="00F57073"/>
    <w:rsid w:val="00F615EA"/>
    <w:rsid w:val="00F63E82"/>
    <w:rsid w:val="00F6597C"/>
    <w:rsid w:val="00F66ABF"/>
    <w:rsid w:val="00F71FAA"/>
    <w:rsid w:val="00F7497C"/>
    <w:rsid w:val="00F751E0"/>
    <w:rsid w:val="00F771D1"/>
    <w:rsid w:val="00F800C5"/>
    <w:rsid w:val="00F81C1A"/>
    <w:rsid w:val="00F8795E"/>
    <w:rsid w:val="00F87D67"/>
    <w:rsid w:val="00F9054C"/>
    <w:rsid w:val="00F90BF1"/>
    <w:rsid w:val="00F939EB"/>
    <w:rsid w:val="00F94A08"/>
    <w:rsid w:val="00F9554F"/>
    <w:rsid w:val="00FA4664"/>
    <w:rsid w:val="00FA56A5"/>
    <w:rsid w:val="00FA75DB"/>
    <w:rsid w:val="00FB040D"/>
    <w:rsid w:val="00FB3239"/>
    <w:rsid w:val="00FB3CF0"/>
    <w:rsid w:val="00FB428A"/>
    <w:rsid w:val="00FB485A"/>
    <w:rsid w:val="00FC292A"/>
    <w:rsid w:val="00FC7461"/>
    <w:rsid w:val="00FD491B"/>
    <w:rsid w:val="00FD4E0B"/>
    <w:rsid w:val="00FD5FB7"/>
    <w:rsid w:val="00FD72C0"/>
    <w:rsid w:val="00FE5E3C"/>
    <w:rsid w:val="00FE7E26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46285"/>
  <w15:docId w15:val="{9ECE54CF-EE16-43FE-897E-0A3D95D3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60"/>
    <w:pPr>
      <w:bidi/>
    </w:pPr>
    <w:rPr>
      <w:rFonts w:cs="B Nazanin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451"/>
    <w:pPr>
      <w:bidi w:val="0"/>
      <w:jc w:val="center"/>
      <w:outlineLvl w:val="0"/>
    </w:pPr>
    <w:rPr>
      <w:rFonts w:cs="B Titr"/>
      <w:color w:val="FF0000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B5C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="B Titr"/>
      <w:color w:val="C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bCs/>
      <w:i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619A7"/>
    <w:pPr>
      <w:spacing w:after="0" w:line="240" w:lineRule="auto"/>
    </w:pPr>
    <w:rPr>
      <w:rFonts w:eastAsiaTheme="minorEastAsia"/>
      <w:kern w:val="0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619A7"/>
    <w:rPr>
      <w:rFonts w:eastAsiaTheme="minorEastAsia"/>
      <w:kern w:val="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D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62"/>
  </w:style>
  <w:style w:type="paragraph" w:styleId="Footer">
    <w:name w:val="footer"/>
    <w:basedOn w:val="Normal"/>
    <w:link w:val="FooterChar"/>
    <w:uiPriority w:val="99"/>
    <w:unhideWhenUsed/>
    <w:rsid w:val="006D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62"/>
  </w:style>
  <w:style w:type="character" w:customStyle="1" w:styleId="Heading2Char">
    <w:name w:val="Heading 2 Char"/>
    <w:basedOn w:val="DefaultParagraphFont"/>
    <w:link w:val="Heading2"/>
    <w:uiPriority w:val="9"/>
    <w:rsid w:val="00EE2B5C"/>
    <w:rPr>
      <w:rFonts w:asciiTheme="majorHAnsi" w:eastAsiaTheme="majorEastAsia" w:hAnsiTheme="majorHAnsi" w:cs="B Titr"/>
      <w:color w:val="C00000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451"/>
    <w:rPr>
      <w:rFonts w:cs="B Titr"/>
      <w:color w:val="FF000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A10C7"/>
    <w:pPr>
      <w:outlineLvl w:val="9"/>
    </w:pPr>
    <w:rPr>
      <w:kern w:val="0"/>
      <w:lang w:bidi="ar-SA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A10C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A10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1B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2B5C"/>
    <w:rPr>
      <w:rFonts w:asciiTheme="majorHAnsi" w:eastAsiaTheme="majorEastAsia" w:hAnsiTheme="majorHAnsi" w:cs="B Nazanin"/>
      <w:bCs/>
      <w:iCs/>
      <w:color w:val="002060"/>
      <w:sz w:val="24"/>
      <w:szCs w:val="24"/>
    </w:rPr>
  </w:style>
  <w:style w:type="table" w:styleId="TableGrid">
    <w:name w:val="Table Grid"/>
    <w:basedOn w:val="TableNormal"/>
    <w:uiPriority w:val="59"/>
    <w:rsid w:val="0018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742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67451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D67451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E567CD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2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1F5"/>
    <w:rPr>
      <w:rFonts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1F5"/>
    <w:rPr>
      <w:vertAlign w:val="superscript"/>
    </w:rPr>
  </w:style>
  <w:style w:type="table" w:customStyle="1" w:styleId="TableGrid18">
    <w:name w:val="Table Grid18"/>
    <w:basedOn w:val="TableNormal"/>
    <w:next w:val="TableGrid"/>
    <w:uiPriority w:val="39"/>
    <w:rsid w:val="00F771D1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C2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AC348B"/>
    <w:pPr>
      <w:spacing w:after="0" w:line="240" w:lineRule="auto"/>
    </w:pPr>
    <w:rPr>
      <w:color w:val="C45911" w:themeColor="accent2" w:themeShade="BF"/>
      <w:kern w:val="0"/>
      <w:lang w:bidi="ar-SA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دانشکده علوم پزشکی و خدمات بهداشتی درمانی گراش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2BA301-8D6C-4A3D-AE6A-1C703877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62</Pages>
  <Words>9403</Words>
  <Characters>53598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Jahnara Mamikhani</dc:creator>
  <cp:lastModifiedBy>Tosee02</cp:lastModifiedBy>
  <cp:revision>386</cp:revision>
  <cp:lastPrinted>2024-08-21T05:45:00Z</cp:lastPrinted>
  <dcterms:created xsi:type="dcterms:W3CDTF">2024-05-09T14:01:00Z</dcterms:created>
  <dcterms:modified xsi:type="dcterms:W3CDTF">2024-09-15T10:21:00Z</dcterms:modified>
</cp:coreProperties>
</file>